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50" w:rsidRDefault="0078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87450" w:rsidRDefault="00F1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787450" w:rsidRDefault="00F1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787450" w:rsidRDefault="00F1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ТАЦИНСКИЙ РАЙОН</w:t>
      </w:r>
    </w:p>
    <w:p w:rsidR="00787450" w:rsidRDefault="00F1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ОБРАЗОВАНИЕ </w:t>
      </w:r>
    </w:p>
    <w:p w:rsidR="00787450" w:rsidRDefault="00F1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"УГЛЕГОРСКОЕ СЕЛЬСКОЕ ПОСЕЛЕНИЕ"</w:t>
      </w:r>
    </w:p>
    <w:p w:rsidR="00787450" w:rsidRDefault="00F17A18">
      <w:pPr>
        <w:tabs>
          <w:tab w:val="left" w:pos="8378"/>
        </w:tabs>
        <w:spacing w:after="0" w:line="240" w:lineRule="auto"/>
        <w:ind w:right="-35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СОБРАНИЕ ДЕПУТАТОВ УГЛЕГОРСКОГО СЕЛЬСКОГО ПОСЕЛЕНИЯ</w:t>
      </w:r>
    </w:p>
    <w:p w:rsidR="00787450" w:rsidRDefault="00F17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                      </w:t>
      </w:r>
    </w:p>
    <w:p w:rsidR="00787450" w:rsidRDefault="0078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7450" w:rsidRDefault="00F1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787450" w:rsidRDefault="0078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7450" w:rsidRDefault="00F17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28 декабря 2017 года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№ 80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 п.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Углегорский</w:t>
      </w:r>
      <w:proofErr w:type="spellEnd"/>
    </w:p>
    <w:p w:rsidR="00787450" w:rsidRDefault="007874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87450" w:rsidRDefault="00F17A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решение </w:t>
      </w:r>
    </w:p>
    <w:p w:rsidR="00787450" w:rsidRDefault="00F17A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7450" w:rsidRDefault="00F17A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от 20.09.2017 </w:t>
      </w:r>
    </w:p>
    <w:p w:rsidR="00787450" w:rsidRDefault="00F17A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№ 52 «О денежном </w:t>
      </w:r>
      <w:proofErr w:type="gramStart"/>
      <w:r>
        <w:rPr>
          <w:rFonts w:ascii="Times New Roman" w:eastAsia="Times New Roman" w:hAnsi="Times New Roman" w:cs="Times New Roman"/>
          <w:sz w:val="28"/>
        </w:rPr>
        <w:t>содержании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7450" w:rsidRDefault="00F17A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дополнительных гарантиях муниципальных </w:t>
      </w:r>
    </w:p>
    <w:p w:rsidR="00787450" w:rsidRDefault="00F17A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</w:t>
      </w:r>
      <w:r>
        <w:rPr>
          <w:rFonts w:ascii="Times New Roman" w:eastAsia="Times New Roman" w:hAnsi="Times New Roman" w:cs="Times New Roman"/>
          <w:sz w:val="28"/>
        </w:rPr>
        <w:t xml:space="preserve">ащих муниципального образования </w:t>
      </w:r>
    </w:p>
    <w:p w:rsidR="00787450" w:rsidRDefault="00F17A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Углегорское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 </w:t>
      </w:r>
    </w:p>
    <w:p w:rsidR="00787450" w:rsidRDefault="007874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787450" w:rsidRDefault="00F17A18" w:rsidP="00F1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02.03.2007 № 25-ФЗ «О муниципальной службе в Российской Федерации» и на основании областных законов от 09.10.2007 № 786-ЗС «</w:t>
      </w:r>
      <w:r>
        <w:rPr>
          <w:rFonts w:ascii="Times New Roman" w:eastAsia="Times New Roman" w:hAnsi="Times New Roman" w:cs="Times New Roman"/>
          <w:sz w:val="28"/>
        </w:rPr>
        <w:t>О муниципальной службе в Ростовской области»</w:t>
      </w:r>
    </w:p>
    <w:p w:rsidR="00787450" w:rsidRDefault="00F17A18" w:rsidP="00F17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РЕШИЛО:</w:t>
      </w:r>
    </w:p>
    <w:p w:rsidR="00787450" w:rsidRDefault="007874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787450" w:rsidRDefault="00F17A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Внести в приложение №1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еления от 20.09.2017 № 52 «О денежном содержании </w:t>
      </w:r>
      <w:r>
        <w:rPr>
          <w:rFonts w:ascii="Times New Roman" w:eastAsia="Times New Roman" w:hAnsi="Times New Roman" w:cs="Times New Roman"/>
          <w:sz w:val="28"/>
        </w:rPr>
        <w:t>и дополнительных гарантиях муниципальных служащих муниципального образо</w:t>
      </w:r>
      <w:r>
        <w:rPr>
          <w:rFonts w:ascii="Times New Roman" w:eastAsia="Times New Roman" w:hAnsi="Times New Roman" w:cs="Times New Roman"/>
          <w:sz w:val="28"/>
        </w:rPr>
        <w:t>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Углегорское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следующие изменения:</w:t>
      </w:r>
    </w:p>
    <w:p w:rsidR="00787450" w:rsidRDefault="00F17A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1) в пункте 1 статьи 2 второе предложение изложить в следующей редакции: </w:t>
      </w:r>
    </w:p>
    <w:p w:rsidR="00787450" w:rsidRDefault="00F17A1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«При установлении должностных окладов муниципальных служащих их размеры подлежат округлению до целого рубля в стор</w:t>
      </w:r>
      <w:r>
        <w:rPr>
          <w:rFonts w:ascii="Times New Roman" w:eastAsia="Times New Roman" w:hAnsi="Times New Roman" w:cs="Times New Roman"/>
          <w:sz w:val="28"/>
        </w:rPr>
        <w:t>ону увеличения.»;</w:t>
      </w:r>
    </w:p>
    <w:p w:rsidR="00787450" w:rsidRDefault="00F17A1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2) абзац второй пункта 1 статьи 8 исключить;</w:t>
      </w:r>
    </w:p>
    <w:p w:rsidR="00787450" w:rsidRDefault="00F1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3) пункт 3 статьи 8 дополнить предложением следующего содержания:</w:t>
      </w:r>
    </w:p>
    <w:p w:rsidR="00787450" w:rsidRDefault="00F1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«В случае увольнения с муниципальной службы по основаниям, предусмотренным пунктами 2–4 части 1 статьи </w:t>
      </w:r>
      <w:r>
        <w:rPr>
          <w:rFonts w:ascii="Times New Roman" w:eastAsia="Times New Roman" w:hAnsi="Times New Roman" w:cs="Times New Roman"/>
          <w:sz w:val="28"/>
        </w:rPr>
        <w:t>19 Федерального закона «О муниципальной службе в Российской Федерации», материальная помощь не выплачивается.»;</w:t>
      </w:r>
    </w:p>
    <w:p w:rsidR="00787450" w:rsidRDefault="00F1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4) абзац 1 пункта 2 статьи 10 изложить в следующей редакции:</w:t>
      </w:r>
    </w:p>
    <w:p w:rsidR="00787450" w:rsidRDefault="00F1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«</w:t>
      </w:r>
      <w:r>
        <w:rPr>
          <w:rFonts w:ascii="Times New Roman" w:eastAsia="Times New Roman" w:hAnsi="Times New Roman" w:cs="Times New Roman"/>
          <w:sz w:val="28"/>
        </w:rPr>
        <w:t>Выплата ежегодной компенсации на лечение муниципальному служащему</w:t>
      </w:r>
      <w:r>
        <w:rPr>
          <w:rFonts w:ascii="Times New Roman" w:eastAsia="Times New Roman" w:hAnsi="Times New Roman" w:cs="Times New Roman"/>
          <w:sz w:val="28"/>
        </w:rPr>
        <w:t xml:space="preserve"> производится один раз в квартал в размере 0,50 должностного оклада»;</w:t>
      </w:r>
    </w:p>
    <w:p w:rsidR="00787450" w:rsidRDefault="00F17A18">
      <w:pPr>
        <w:widowControl w:val="0"/>
        <w:tabs>
          <w:tab w:val="left" w:pos="720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5) абзацы 10-13 пункта 3 статьи 10 изложить в следующей редакции:</w:t>
      </w:r>
    </w:p>
    <w:p w:rsidR="00787450" w:rsidRDefault="00F17A18">
      <w:pPr>
        <w:tabs>
          <w:tab w:val="left" w:pos="720"/>
        </w:tabs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«Размер единовременного пособия за полные годы стажа муниципальной службы при увольнении составляет:</w:t>
      </w:r>
    </w:p>
    <w:p w:rsidR="00787450" w:rsidRDefault="00F17A18">
      <w:pPr>
        <w:widowControl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</w:t>
      </w:r>
      <w:r>
        <w:rPr>
          <w:rFonts w:ascii="Times New Roman" w:eastAsia="Times New Roman" w:hAnsi="Times New Roman" w:cs="Times New Roman"/>
          <w:sz w:val="28"/>
        </w:rPr>
        <w:t>при стаже работы муниципальной службы от 5 до 9 лет – в размере 3,5 – кратного месячного должностного оклада;</w:t>
      </w:r>
    </w:p>
    <w:p w:rsidR="00787450" w:rsidRDefault="00F17A18">
      <w:pPr>
        <w:widowControl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при стаже работы муниципальной службы от 10 до 19 лет – в размере 7 – кратных месячных должностных окладов;</w:t>
      </w:r>
    </w:p>
    <w:p w:rsidR="00787450" w:rsidRDefault="00F17A18">
      <w:pPr>
        <w:widowControl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- при стаже работы мун</w:t>
      </w:r>
      <w:r>
        <w:rPr>
          <w:rFonts w:ascii="Times New Roman" w:eastAsia="Times New Roman" w:hAnsi="Times New Roman" w:cs="Times New Roman"/>
          <w:sz w:val="28"/>
        </w:rPr>
        <w:t>иципальной службы от 20 и более лет – в размере 14 – кратных месячных должностных окладов.»;</w:t>
      </w:r>
    </w:p>
    <w:p w:rsidR="00787450" w:rsidRDefault="00F17A18">
      <w:pPr>
        <w:widowControl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6) дополнить статьей 10.1 следующего содержания:</w:t>
      </w:r>
    </w:p>
    <w:p w:rsidR="00787450" w:rsidRDefault="00787450">
      <w:pPr>
        <w:widowControl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</w:p>
    <w:p w:rsidR="00787450" w:rsidRDefault="00F17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«Статья 10.1.</w:t>
      </w:r>
      <w:r>
        <w:rPr>
          <w:rFonts w:ascii="Times New Roman" w:eastAsia="Times New Roman" w:hAnsi="Times New Roman" w:cs="Times New Roman"/>
          <w:b/>
          <w:sz w:val="28"/>
        </w:rPr>
        <w:t xml:space="preserve"> Отпуска муниципального служащего</w:t>
      </w:r>
    </w:p>
    <w:p w:rsidR="00787450" w:rsidRDefault="00787450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Муниципальному служащему предоставляется ежего</w:t>
      </w:r>
      <w:r>
        <w:rPr>
          <w:rFonts w:ascii="Times New Roman" w:eastAsia="Times New Roman" w:hAnsi="Times New Roman" w:cs="Times New Roman"/>
          <w:sz w:val="28"/>
        </w:rPr>
        <w:t>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Ежегодный оплачиваемый отпуск муниципал</w:t>
      </w:r>
      <w:r>
        <w:rPr>
          <w:rFonts w:ascii="Times New Roman" w:eastAsia="Times New Roman" w:hAnsi="Times New Roman" w:cs="Times New Roman"/>
          <w:sz w:val="28"/>
        </w:rPr>
        <w:t>ьного служащего состоит из основного оплачиваемого отпуска и дополнительных оплачиваемых отпусков.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Ежегодные дополнительные оплачи</w:t>
      </w:r>
      <w:r>
        <w:rPr>
          <w:rFonts w:ascii="Times New Roman" w:eastAsia="Times New Roman" w:hAnsi="Times New Roman" w:cs="Times New Roman"/>
          <w:sz w:val="28"/>
        </w:rPr>
        <w:t>ваемые отпуска предоставляются муниципальному служащему за выслугу лет, ненормированный рабочий день, а также в других случаях, предусмотренных федеральными и областными законами.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Муниципальным служащим предоставляется ежегодный дополнительный оплачивае</w:t>
      </w:r>
      <w:r>
        <w:rPr>
          <w:rFonts w:ascii="Times New Roman" w:eastAsia="Times New Roman" w:hAnsi="Times New Roman" w:cs="Times New Roman"/>
          <w:sz w:val="28"/>
        </w:rPr>
        <w:t>мый отпуск за выслугу лет продолжительностью: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 при стаже муниципальной службы от 1 года до 5 лет – 1 календарный день;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 при стаже муниципальной службы от 5 до 10 лет – 5 календарных дней;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 при стаже муниципальной службы от 10 до 15 лет – 7 календарны</w:t>
      </w:r>
      <w:r>
        <w:rPr>
          <w:rFonts w:ascii="Times New Roman" w:eastAsia="Times New Roman" w:hAnsi="Times New Roman" w:cs="Times New Roman"/>
          <w:sz w:val="28"/>
        </w:rPr>
        <w:t>х дней;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при стаже муниципальной службы 15 лет и более – 10 календарных дней.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</w:t>
      </w:r>
      <w:r>
        <w:rPr>
          <w:rFonts w:ascii="Times New Roman" w:eastAsia="Times New Roman" w:hAnsi="Times New Roman" w:cs="Times New Roman"/>
          <w:sz w:val="28"/>
        </w:rPr>
        <w:t>астей отпуска не может быть менее 14 календарных дней.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Муниципальному служащему, имеющему ненормированный рабочий день, предоставляется ежегодный дополнительный оплачиваемый отпуск продолжительностью 3 календарных дня.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Муниципальному служащему по его</w:t>
      </w:r>
      <w:r>
        <w:rPr>
          <w:rFonts w:ascii="Times New Roman" w:eastAsia="Times New Roman" w:hAnsi="Times New Roman" w:cs="Times New Roman"/>
          <w:sz w:val="28"/>
        </w:rPr>
        <w:t xml:space="preserve">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Муниципальному служащему предоставляется отпуск без сохранения денежного со</w:t>
      </w:r>
      <w:r>
        <w:rPr>
          <w:rFonts w:ascii="Times New Roman" w:eastAsia="Times New Roman" w:hAnsi="Times New Roman" w:cs="Times New Roman"/>
          <w:sz w:val="28"/>
        </w:rPr>
        <w:t>держания в случаях, предусмотренных федеральными законами.».</w:t>
      </w:r>
    </w:p>
    <w:p w:rsidR="00787450" w:rsidRDefault="00F17A1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Сохранить для муниципальных служащих, имеющих на день вступления в силу Областного закона от 01.03.2017 № 1014-ЗС «О внесении изменений в Областной закон «О муниципальной службе в Ростовской о</w:t>
      </w:r>
      <w:r>
        <w:rPr>
          <w:rFonts w:ascii="Times New Roman" w:eastAsia="Times New Roman" w:hAnsi="Times New Roman" w:cs="Times New Roman"/>
          <w:sz w:val="28"/>
        </w:rPr>
        <w:t>бласти» и статью 15 Областного закона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</w:t>
      </w:r>
      <w:r>
        <w:rPr>
          <w:rFonts w:ascii="Times New Roman" w:eastAsia="Times New Roman" w:hAnsi="Times New Roman" w:cs="Times New Roman"/>
          <w:sz w:val="28"/>
        </w:rPr>
        <w:t xml:space="preserve">ти» неиспользованные ежегодные оплачиваемые отпуска или части этих отпусков, право на их </w:t>
      </w:r>
      <w:r>
        <w:rPr>
          <w:rFonts w:ascii="Times New Roman" w:eastAsia="Times New Roman" w:hAnsi="Times New Roman" w:cs="Times New Roman"/>
          <w:sz w:val="28"/>
        </w:rPr>
        <w:lastRenderedPageBreak/>
        <w:t>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787450" w:rsidRDefault="00F17A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Исчислять в соотв</w:t>
      </w:r>
      <w:r>
        <w:rPr>
          <w:rFonts w:ascii="Times New Roman" w:eastAsia="Times New Roman" w:hAnsi="Times New Roman" w:cs="Times New Roman"/>
          <w:sz w:val="28"/>
        </w:rPr>
        <w:t xml:space="preserve">етствии с требованиями статьи 10.1 Положения о денежном содержании муниципальных служащих и  дополнительных гарантиях, предоставляемых муниципальным служащим </w:t>
      </w:r>
      <w:proofErr w:type="spellStart"/>
      <w:r>
        <w:rPr>
          <w:rFonts w:ascii="Times New Roman" w:eastAsia="Times New Roman" w:hAnsi="Times New Roman" w:cs="Times New Roman"/>
          <w:sz w:val="28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утвержденного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</w:rPr>
        <w:t xml:space="preserve"> поселения от 24.10.2016 № 14 (в редакции настоящего решения)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Областного закона от 1 марта 2017 г</w:t>
      </w:r>
      <w:r>
        <w:rPr>
          <w:rFonts w:ascii="Times New Roman" w:eastAsia="Times New Roman" w:hAnsi="Times New Roman" w:cs="Times New Roman"/>
          <w:sz w:val="28"/>
        </w:rPr>
        <w:t>ода №1014-ЗС «О внесении изменений в Областной закон «О муниципальной службе в Ростовской области» и статью 15 Областного закона «О гарантиях осуществления полномочий депутата представительного органа муниципального образования, члена выборного органа мест</w:t>
      </w:r>
      <w:r>
        <w:rPr>
          <w:rFonts w:ascii="Times New Roman" w:eastAsia="Times New Roman" w:hAnsi="Times New Roman" w:cs="Times New Roman"/>
          <w:sz w:val="28"/>
        </w:rPr>
        <w:t>ного самоуправления, выборного должностного лица местного самоуправления в Ростовской области», начиная с их нового служебного года.</w:t>
      </w:r>
    </w:p>
    <w:p w:rsidR="00787450" w:rsidRDefault="00F1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4. Настоящее решение подлежит официальному обнародованию.   </w:t>
      </w:r>
    </w:p>
    <w:p w:rsidR="00787450" w:rsidRDefault="00F17A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 </w:t>
      </w: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данного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решения  возложить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постоянную комиссию по экономической реформе, бюджету, налогам, муниципальной собственности (</w:t>
      </w:r>
      <w:proofErr w:type="spellStart"/>
      <w:r>
        <w:rPr>
          <w:rFonts w:ascii="Times New Roman" w:eastAsia="Times New Roman" w:hAnsi="Times New Roman" w:cs="Times New Roman"/>
          <w:sz w:val="28"/>
        </w:rPr>
        <w:t>Фильцева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М.Ю.)</w:t>
      </w:r>
    </w:p>
    <w:p w:rsidR="00787450" w:rsidRDefault="007874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</w:rPr>
      </w:pPr>
    </w:p>
    <w:p w:rsidR="00787450" w:rsidRDefault="007874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</w:rPr>
      </w:pPr>
    </w:p>
    <w:p w:rsidR="00787450" w:rsidRDefault="007874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</w:rPr>
      </w:pPr>
    </w:p>
    <w:p w:rsidR="00787450" w:rsidRDefault="007874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</w:rPr>
      </w:pPr>
    </w:p>
    <w:p w:rsidR="00787450" w:rsidRDefault="007874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</w:rPr>
      </w:pPr>
    </w:p>
    <w:p w:rsidR="00787450" w:rsidRDefault="007874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</w:rPr>
      </w:pPr>
    </w:p>
    <w:p w:rsidR="00787450" w:rsidRDefault="007874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</w:rPr>
      </w:pPr>
    </w:p>
    <w:p w:rsidR="00787450" w:rsidRDefault="00F17A1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 xml:space="preserve">Председатель Собрания </w:t>
      </w:r>
    </w:p>
    <w:p w:rsidR="00787450" w:rsidRDefault="00F17A1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 xml:space="preserve">депутатов - глава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787450" w:rsidRDefault="00F17A1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                     В.А.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</w:rPr>
        <w:t>Худомясов</w:t>
      </w:r>
      <w:proofErr w:type="spellEnd"/>
    </w:p>
    <w:p w:rsidR="00787450" w:rsidRDefault="0078745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</w:rPr>
      </w:pPr>
    </w:p>
    <w:sectPr w:rsidR="00787450" w:rsidSect="00F17A18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450"/>
    <w:rsid w:val="00787450"/>
    <w:rsid w:val="00F1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92B58-C815-4644-AEA5-CCC4E626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</cp:lastModifiedBy>
  <cp:revision>2</cp:revision>
  <cp:lastPrinted>2018-01-17T11:44:00Z</cp:lastPrinted>
  <dcterms:created xsi:type="dcterms:W3CDTF">2018-01-17T11:40:00Z</dcterms:created>
  <dcterms:modified xsi:type="dcterms:W3CDTF">2018-01-17T11:45:00Z</dcterms:modified>
</cp:coreProperties>
</file>