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F0" w:rsidRPr="00E9597F" w:rsidRDefault="00FE62F0" w:rsidP="00FE62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597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31145" cy="600681"/>
            <wp:effectExtent l="19050" t="0" r="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80" cy="60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2F0" w:rsidRPr="008B1A99" w:rsidRDefault="00FE62F0" w:rsidP="00FE62F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B1A9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E62F0" w:rsidRPr="008B1A99" w:rsidRDefault="00FE62F0" w:rsidP="00FE6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9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E62F0" w:rsidRPr="008B1A99" w:rsidRDefault="00FE62F0" w:rsidP="00FE6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99">
        <w:rPr>
          <w:rFonts w:ascii="Times New Roman" w:hAnsi="Times New Roman" w:cs="Times New Roman"/>
          <w:b/>
          <w:sz w:val="28"/>
          <w:szCs w:val="28"/>
        </w:rPr>
        <w:t>ТАЦИНСКИЙ РАЙОН</w:t>
      </w:r>
    </w:p>
    <w:p w:rsidR="00FE62F0" w:rsidRPr="008B1A99" w:rsidRDefault="00FE62F0" w:rsidP="00FE6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9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E62F0" w:rsidRPr="008B1A99" w:rsidRDefault="00FE62F0" w:rsidP="00FE6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99">
        <w:rPr>
          <w:rFonts w:ascii="Times New Roman" w:hAnsi="Times New Roman" w:cs="Times New Roman"/>
          <w:b/>
          <w:sz w:val="28"/>
          <w:szCs w:val="28"/>
        </w:rPr>
        <w:t>«УГЛЕГОРСКОЕ СЕЛЬСКОЕ ПОСЕЛЕНИЕ»</w:t>
      </w:r>
    </w:p>
    <w:p w:rsidR="00FE62F0" w:rsidRPr="001B13AB" w:rsidRDefault="00FE62F0" w:rsidP="00FE62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771D12" w:rsidRPr="00771D12" w:rsidRDefault="00E95202" w:rsidP="00FE62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E95202">
        <w:rPr>
          <w:szCs w:val="28"/>
        </w:rPr>
        <w:pict>
          <v:line id="_x0000_s1026" style="position:absolute;left:0;text-align:left;z-index:251658240" from="-6.3pt,2.35pt" to="495.6pt,2.4pt" o:allowincell="f" strokeweight="2pt">
            <v:stroke startarrowwidth="narrow" startarrowlength="short" endarrowwidth="narrow" endarrowlength="short"/>
          </v:line>
        </w:pict>
      </w:r>
      <w:r w:rsidR="00FE62F0" w:rsidRPr="00E9597F">
        <w:rPr>
          <w:szCs w:val="28"/>
        </w:rPr>
        <w:t xml:space="preserve"> </w:t>
      </w:r>
      <w:r w:rsidR="00FE62F0" w:rsidRPr="00E9597F">
        <w:rPr>
          <w:szCs w:val="28"/>
        </w:rPr>
        <w:tab/>
      </w:r>
      <w:r w:rsidR="00FE62F0" w:rsidRPr="00E9597F">
        <w:rPr>
          <w:szCs w:val="28"/>
        </w:rPr>
        <w:tab/>
      </w:r>
      <w:r w:rsidR="00FE62F0" w:rsidRPr="00E9597F">
        <w:rPr>
          <w:szCs w:val="28"/>
        </w:rPr>
        <w:tab/>
      </w:r>
      <w:r w:rsidR="00FE62F0" w:rsidRPr="00E9597F">
        <w:rPr>
          <w:szCs w:val="28"/>
        </w:rPr>
        <w:tab/>
      </w:r>
      <w:r w:rsidR="00FE62F0" w:rsidRPr="00E9597F">
        <w:rPr>
          <w:szCs w:val="28"/>
        </w:rPr>
        <w:tab/>
      </w:r>
      <w:r w:rsidR="00FE62F0" w:rsidRPr="00E9597F">
        <w:rPr>
          <w:szCs w:val="28"/>
        </w:rPr>
        <w:tab/>
      </w:r>
      <w:r w:rsidR="00FE62F0" w:rsidRPr="00E9597F">
        <w:rPr>
          <w:szCs w:val="28"/>
        </w:rPr>
        <w:tab/>
      </w:r>
      <w:r w:rsidR="00FE62F0" w:rsidRPr="00E9597F">
        <w:rPr>
          <w:szCs w:val="28"/>
        </w:rPr>
        <w:tab/>
      </w:r>
      <w:r w:rsidR="00FE62F0" w:rsidRPr="00E9597F">
        <w:rPr>
          <w:szCs w:val="28"/>
        </w:rPr>
        <w:tab/>
      </w:r>
    </w:p>
    <w:p w:rsidR="00771D12" w:rsidRPr="00771D12" w:rsidRDefault="00771D12" w:rsidP="00771D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38"/>
          <w:sz w:val="28"/>
          <w:szCs w:val="20"/>
        </w:rPr>
      </w:pPr>
      <w:r w:rsidRPr="00771D12">
        <w:rPr>
          <w:rFonts w:ascii="Times New Roman" w:eastAsia="Times New Roman" w:hAnsi="Times New Roman" w:cs="Times New Roman"/>
          <w:b/>
          <w:color w:val="auto"/>
          <w:spacing w:val="38"/>
          <w:sz w:val="28"/>
          <w:szCs w:val="20"/>
        </w:rPr>
        <w:t xml:space="preserve">ПОСТАНОВЛЕНИЕ </w:t>
      </w:r>
    </w:p>
    <w:p w:rsidR="00771D12" w:rsidRPr="001B13AB" w:rsidRDefault="00771D12" w:rsidP="00771D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38"/>
          <w:sz w:val="20"/>
          <w:szCs w:val="20"/>
        </w:rPr>
      </w:pPr>
    </w:p>
    <w:p w:rsidR="00771D12" w:rsidRPr="00D85583" w:rsidRDefault="00C644DA" w:rsidP="00771D1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16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15</w:t>
      </w:r>
      <w:r w:rsidR="00771D12" w:rsidRPr="00D855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</w:t>
      </w:r>
      <w:r w:rsidR="00D855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="00771D12" w:rsidRPr="00D855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ября 20</w:t>
      </w:r>
      <w:r w:rsidR="00D855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17 года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№ 33</w:t>
      </w:r>
      <w:r w:rsidR="00771D12" w:rsidRPr="00D855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</w:t>
      </w:r>
      <w:r w:rsidR="00D855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п.Углегорский</w:t>
      </w:r>
    </w:p>
    <w:p w:rsidR="00771D12" w:rsidRPr="00D85583" w:rsidRDefault="00771D12" w:rsidP="00771D12">
      <w:pPr>
        <w:tabs>
          <w:tab w:val="left" w:pos="11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8"/>
        </w:rPr>
      </w:pPr>
    </w:p>
    <w:p w:rsidR="00A65A99" w:rsidRPr="00FE62F0" w:rsidRDefault="00771D12" w:rsidP="00FE62F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E62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="00A65A99" w:rsidRPr="00FE62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 утверждении муниципальной программы</w:t>
      </w:r>
    </w:p>
    <w:p w:rsidR="00A65A99" w:rsidRPr="00FE62F0" w:rsidRDefault="00A65A99" w:rsidP="00FE62F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E62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«Формирование современной городской среды </w:t>
      </w:r>
    </w:p>
    <w:p w:rsidR="00FE62F0" w:rsidRDefault="00A65A99" w:rsidP="00FE62F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E62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муниципального образования </w:t>
      </w:r>
      <w:r w:rsidR="00FE62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«Углегорское</w:t>
      </w:r>
      <w:r w:rsidRPr="00FE62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771D12" w:rsidRPr="00FE62F0" w:rsidRDefault="00A65A99" w:rsidP="00FE62F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E62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сельское поселение</w:t>
      </w:r>
      <w:r w:rsidR="00FE62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 w:rsidRPr="00FE62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 2018 -2022 гг.»</w:t>
      </w:r>
    </w:p>
    <w:p w:rsidR="00771D12" w:rsidRPr="001B13AB" w:rsidRDefault="00771D12" w:rsidP="00771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28"/>
        </w:rPr>
      </w:pPr>
    </w:p>
    <w:p w:rsidR="00771D12" w:rsidRDefault="00771D12" w:rsidP="00A65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D1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gramStart"/>
      <w:r w:rsidR="00A65A99" w:rsidRPr="00A65A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граждан, повышения качества реформирования жилищно- коммунального хозяйства, проведения ремонта дворовых территорий многоквартирных домов </w:t>
      </w:r>
      <w:r w:rsidR="00FE62F0">
        <w:rPr>
          <w:rFonts w:ascii="Times New Roman" w:eastAsia="Times New Roman" w:hAnsi="Times New Roman" w:cs="Times New Roman"/>
          <w:color w:val="auto"/>
          <w:sz w:val="28"/>
          <w:szCs w:val="28"/>
        </w:rPr>
        <w:t>Углегорского</w:t>
      </w:r>
      <w:r w:rsidR="00A65A99" w:rsidRPr="00A65A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поселения, 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10.02.2017 года № 169 «Об утверждении Правил</w:t>
      </w:r>
      <w:proofErr w:type="gramEnd"/>
      <w:r w:rsidR="00A65A99" w:rsidRPr="00A65A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Минстроя России от 06.04.2017 г. № 691/</w:t>
      </w:r>
      <w:proofErr w:type="spellStart"/>
      <w:proofErr w:type="gramStart"/>
      <w:r w:rsidR="00A65A99" w:rsidRPr="00A65A99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proofErr w:type="spellEnd"/>
      <w:proofErr w:type="gramEnd"/>
      <w:r w:rsidR="00A65A99" w:rsidRPr="00A65A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методических рекомендаций по подготовке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2018 -2022 годы»</w:t>
      </w:r>
      <w:r w:rsidRPr="00771D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A3875" w:rsidRPr="006A3875" w:rsidRDefault="006A3875" w:rsidP="00A65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</w:p>
    <w:p w:rsidR="00771D12" w:rsidRDefault="00771D12" w:rsidP="00A65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D12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ПОСТАНОВЛЯЮ:</w:t>
      </w:r>
    </w:p>
    <w:p w:rsidR="00666622" w:rsidRPr="00666622" w:rsidRDefault="00666622" w:rsidP="00A65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Cs w:val="28"/>
        </w:rPr>
      </w:pPr>
    </w:p>
    <w:p w:rsidR="00A65A99" w:rsidRDefault="00771D12" w:rsidP="00A65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D1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1. </w:t>
      </w:r>
      <w:r w:rsidR="00A65A99" w:rsidRPr="00A65A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муниципальную программу «Формирование современной городской среды муниципального образования </w:t>
      </w:r>
      <w:r w:rsidR="00644B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«Углегорское сельское поселение» </w:t>
      </w:r>
      <w:r w:rsidR="00A65A99" w:rsidRPr="00A65A99">
        <w:rPr>
          <w:rFonts w:ascii="Times New Roman" w:eastAsia="Times New Roman" w:hAnsi="Times New Roman" w:cs="Times New Roman"/>
          <w:color w:val="auto"/>
          <w:sz w:val="28"/>
          <w:szCs w:val="28"/>
        </w:rPr>
        <w:t>на 2018 -2022 гг.» согласно приложению</w:t>
      </w:r>
      <w:r w:rsidR="00A65A9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771D1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C644DA" w:rsidRDefault="00C644DA" w:rsidP="00C6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 Внести изменения в п</w:t>
      </w:r>
      <w:r w:rsidRPr="00774381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774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74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Угле</w:t>
      </w:r>
      <w:r w:rsidRPr="00774381">
        <w:rPr>
          <w:rFonts w:ascii="Times New Roman" w:hAnsi="Times New Roman"/>
          <w:sz w:val="28"/>
          <w:szCs w:val="28"/>
        </w:rPr>
        <w:t>горского сельского поселения от 2</w:t>
      </w:r>
      <w:r>
        <w:rPr>
          <w:rFonts w:ascii="Times New Roman" w:hAnsi="Times New Roman"/>
          <w:sz w:val="28"/>
          <w:szCs w:val="28"/>
        </w:rPr>
        <w:t>6</w:t>
      </w:r>
      <w:r w:rsidRPr="00774381">
        <w:rPr>
          <w:rFonts w:ascii="Times New Roman" w:hAnsi="Times New Roman"/>
          <w:sz w:val="28"/>
          <w:szCs w:val="28"/>
        </w:rPr>
        <w:t xml:space="preserve">.09.2013 года № </w:t>
      </w:r>
      <w:r>
        <w:rPr>
          <w:rFonts w:ascii="Times New Roman" w:hAnsi="Times New Roman"/>
          <w:sz w:val="28"/>
          <w:szCs w:val="28"/>
        </w:rPr>
        <w:t>7</w:t>
      </w:r>
      <w:r w:rsidRPr="00774381">
        <w:rPr>
          <w:rFonts w:ascii="Times New Roman" w:hAnsi="Times New Roman"/>
          <w:sz w:val="28"/>
          <w:szCs w:val="28"/>
        </w:rPr>
        <w:t xml:space="preserve"> «Об утверждении  муниципальной программы  </w:t>
      </w:r>
      <w:r>
        <w:rPr>
          <w:rFonts w:ascii="Times New Roman" w:hAnsi="Times New Roman"/>
          <w:sz w:val="28"/>
          <w:szCs w:val="28"/>
        </w:rPr>
        <w:t>Угле</w:t>
      </w:r>
      <w:r w:rsidRPr="00774381">
        <w:rPr>
          <w:rFonts w:ascii="Times New Roman" w:hAnsi="Times New Roman"/>
          <w:sz w:val="28"/>
          <w:szCs w:val="28"/>
        </w:rPr>
        <w:t>горского  сельского поселения «Благоустройство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26E"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="006666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исключив из него подпрограмму «Формирование доступной городской среды</w:t>
      </w:r>
      <w:r w:rsidR="00666622">
        <w:rPr>
          <w:rFonts w:ascii="Times New Roman" w:hAnsi="Times New Roman"/>
          <w:sz w:val="28"/>
          <w:szCs w:val="28"/>
        </w:rPr>
        <w:t>»</w:t>
      </w:r>
    </w:p>
    <w:p w:rsidR="00C644DA" w:rsidRPr="00222A10" w:rsidRDefault="00C644DA" w:rsidP="00C644DA">
      <w:pPr>
        <w:pStyle w:val="ConsPlusNormal"/>
        <w:widowControl/>
        <w:tabs>
          <w:tab w:val="left" w:pos="709"/>
        </w:tabs>
        <w:snapToGri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222A10">
        <w:rPr>
          <w:rFonts w:ascii="Times New Roman" w:hAnsi="Times New Roman" w:cs="Times New Roman"/>
          <w:sz w:val="28"/>
          <w:szCs w:val="28"/>
        </w:rPr>
        <w:t>Постановление подлежит опубликованию в установленном порядке в периодическом информационном бюллетене «</w:t>
      </w:r>
      <w:r>
        <w:rPr>
          <w:rFonts w:ascii="Times New Roman" w:hAnsi="Times New Roman" w:cs="Times New Roman"/>
          <w:sz w:val="28"/>
          <w:szCs w:val="28"/>
        </w:rPr>
        <w:t>Углегорский</w:t>
      </w:r>
      <w:r w:rsidRPr="00222A10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</w:t>
      </w: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Pr="00222A1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771D12" w:rsidRPr="00771D12" w:rsidRDefault="00C644DA" w:rsidP="00A65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771D12" w:rsidRPr="00771D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771D12" w:rsidRPr="00771D12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771D12" w:rsidRPr="00771D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постановления оставляю за собой.</w:t>
      </w:r>
    </w:p>
    <w:p w:rsidR="00771D12" w:rsidRDefault="00771D12" w:rsidP="00A65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3875" w:rsidRPr="00771D12" w:rsidRDefault="006A3875" w:rsidP="00A65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1D12" w:rsidRPr="00771D12" w:rsidRDefault="000C7053" w:rsidP="00A65A9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Глава А</w:t>
      </w:r>
      <w:r w:rsidR="00771D12" w:rsidRPr="00771D12">
        <w:rPr>
          <w:rFonts w:ascii="Times New Roman" w:eastAsia="Times New Roman" w:hAnsi="Times New Roman" w:cs="Times New Roman"/>
          <w:spacing w:val="-1"/>
          <w:sz w:val="28"/>
          <w:szCs w:val="28"/>
        </w:rPr>
        <w:t>дминистрации</w:t>
      </w:r>
    </w:p>
    <w:p w:rsidR="00771D12" w:rsidRPr="00771D12" w:rsidRDefault="00FE62F0" w:rsidP="00A65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Углегорского</w:t>
      </w:r>
      <w:r w:rsidR="00771D12" w:rsidRPr="00771D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                                              </w:t>
      </w:r>
      <w:proofErr w:type="spellStart"/>
      <w:r w:rsidR="001B13AB">
        <w:rPr>
          <w:rFonts w:ascii="Times New Roman" w:eastAsia="Times New Roman" w:hAnsi="Times New Roman" w:cs="Times New Roman"/>
          <w:spacing w:val="-1"/>
          <w:sz w:val="28"/>
          <w:szCs w:val="28"/>
        </w:rPr>
        <w:t>Л.Л.Качурина</w:t>
      </w:r>
      <w:proofErr w:type="spellEnd"/>
    </w:p>
    <w:p w:rsidR="0081049B" w:rsidRDefault="00270E3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</w:t>
      </w:r>
      <w:r w:rsidR="00502B7B">
        <w:rPr>
          <w:rFonts w:ascii="Times New Roman" w:eastAsia="Times New Roman" w:hAnsi="Times New Roman" w:cs="Times New Roman"/>
          <w:sz w:val="26"/>
        </w:rPr>
        <w:tab/>
      </w:r>
      <w:r w:rsidR="00251443">
        <w:rPr>
          <w:rFonts w:ascii="Times New Roman" w:eastAsia="Times New Roman" w:hAnsi="Times New Roman" w:cs="Times New Roman"/>
          <w:sz w:val="26"/>
        </w:rPr>
        <w:t xml:space="preserve">  </w:t>
      </w:r>
    </w:p>
    <w:p w:rsidR="0081049B" w:rsidRDefault="0081049B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251443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943B18" w:rsidRDefault="00FE3CBD" w:rsidP="00502B7B">
      <w:pPr>
        <w:tabs>
          <w:tab w:val="left" w:pos="7077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Утверждена </w:t>
      </w:r>
    </w:p>
    <w:p w:rsidR="00251443" w:rsidRDefault="00251443" w:rsidP="00502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</w:t>
      </w:r>
      <w:r w:rsidR="00541FA1">
        <w:rPr>
          <w:rFonts w:ascii="Times New Roman" w:eastAsia="Times New Roman" w:hAnsi="Times New Roman" w:cs="Times New Roman"/>
          <w:sz w:val="26"/>
        </w:rPr>
        <w:t xml:space="preserve">                    </w:t>
      </w:r>
      <w:r w:rsidR="00502B7B">
        <w:rPr>
          <w:rFonts w:ascii="Times New Roman" w:eastAsia="Times New Roman" w:hAnsi="Times New Roman" w:cs="Times New Roman"/>
          <w:sz w:val="26"/>
        </w:rPr>
        <w:t xml:space="preserve">  п</w:t>
      </w:r>
      <w:r>
        <w:rPr>
          <w:rFonts w:ascii="Times New Roman" w:eastAsia="Times New Roman" w:hAnsi="Times New Roman" w:cs="Times New Roman"/>
          <w:sz w:val="26"/>
        </w:rPr>
        <w:t xml:space="preserve">остановлением </w:t>
      </w:r>
      <w:r w:rsidR="00EB1137"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 xml:space="preserve">дминистрации </w:t>
      </w:r>
    </w:p>
    <w:p w:rsidR="00943B18" w:rsidRDefault="00251443" w:rsidP="00502B7B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</w:t>
      </w:r>
      <w:r w:rsidR="00541FA1">
        <w:rPr>
          <w:rFonts w:ascii="Times New Roman" w:eastAsia="Times New Roman" w:hAnsi="Times New Roman" w:cs="Times New Roman"/>
          <w:sz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</w:t>
      </w:r>
      <w:r w:rsidR="00FE62F0">
        <w:rPr>
          <w:rFonts w:ascii="Times New Roman" w:eastAsia="Times New Roman" w:hAnsi="Times New Roman" w:cs="Times New Roman"/>
          <w:sz w:val="26"/>
        </w:rPr>
        <w:t>Углегорского</w:t>
      </w:r>
      <w:r w:rsidR="00EB1137"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 w:rsidR="00FE3CBD"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771D12" w:rsidP="00502B7B">
      <w:pPr>
        <w:spacing w:after="0" w:line="240" w:lineRule="auto"/>
        <w:ind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</w:t>
      </w:r>
      <w:r w:rsidR="00FE3CBD">
        <w:rPr>
          <w:rFonts w:ascii="Times New Roman" w:eastAsia="Times New Roman" w:hAnsi="Times New Roman" w:cs="Times New Roman"/>
          <w:sz w:val="26"/>
        </w:rPr>
        <w:t xml:space="preserve">от </w:t>
      </w:r>
      <w:r w:rsidR="00666622">
        <w:rPr>
          <w:rFonts w:ascii="Times New Roman" w:eastAsia="Times New Roman" w:hAnsi="Times New Roman" w:cs="Times New Roman"/>
          <w:sz w:val="26"/>
        </w:rPr>
        <w:t>15</w:t>
      </w:r>
      <w:r>
        <w:rPr>
          <w:rFonts w:ascii="Times New Roman" w:eastAsia="Times New Roman" w:hAnsi="Times New Roman" w:cs="Times New Roman"/>
          <w:sz w:val="26"/>
        </w:rPr>
        <w:t>.</w:t>
      </w:r>
      <w:r w:rsidR="00D85583">
        <w:rPr>
          <w:rFonts w:ascii="Times New Roman" w:eastAsia="Times New Roman" w:hAnsi="Times New Roman" w:cs="Times New Roman"/>
          <w:sz w:val="26"/>
        </w:rPr>
        <w:t>1</w:t>
      </w:r>
      <w:r w:rsidR="00666622">
        <w:rPr>
          <w:rFonts w:ascii="Times New Roman" w:eastAsia="Times New Roman" w:hAnsi="Times New Roman" w:cs="Times New Roman"/>
          <w:sz w:val="26"/>
        </w:rPr>
        <w:t>1</w:t>
      </w:r>
      <w:r>
        <w:rPr>
          <w:rFonts w:ascii="Times New Roman" w:eastAsia="Times New Roman" w:hAnsi="Times New Roman" w:cs="Times New Roman"/>
          <w:sz w:val="26"/>
        </w:rPr>
        <w:t>.2017</w:t>
      </w:r>
      <w:r w:rsidR="00FE3CBD">
        <w:rPr>
          <w:rFonts w:ascii="Times New Roman" w:eastAsia="Times New Roman" w:hAnsi="Times New Roman" w:cs="Times New Roman"/>
          <w:sz w:val="26"/>
        </w:rPr>
        <w:t xml:space="preserve"> №</w:t>
      </w:r>
      <w:r w:rsidR="00D85583">
        <w:rPr>
          <w:rFonts w:ascii="Times New Roman" w:eastAsia="Times New Roman" w:hAnsi="Times New Roman" w:cs="Times New Roman"/>
          <w:sz w:val="26"/>
        </w:rPr>
        <w:t xml:space="preserve"> </w:t>
      </w:r>
      <w:r w:rsidR="00666622">
        <w:rPr>
          <w:rFonts w:ascii="Times New Roman" w:eastAsia="Times New Roman" w:hAnsi="Times New Roman" w:cs="Times New Roman"/>
          <w:sz w:val="26"/>
        </w:rPr>
        <w:t>33</w:t>
      </w:r>
    </w:p>
    <w:p w:rsidR="00943B18" w:rsidRDefault="00FE3CBD" w:rsidP="00502B7B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Pr="00502B7B" w:rsidRDefault="00FE3CBD" w:rsidP="00502B7B">
      <w:pPr>
        <w:spacing w:after="0" w:line="240" w:lineRule="auto"/>
        <w:jc w:val="center"/>
        <w:rPr>
          <w:b/>
        </w:rPr>
      </w:pPr>
      <w:r w:rsidRPr="00502B7B">
        <w:rPr>
          <w:rFonts w:ascii="Times New Roman" w:eastAsia="Times New Roman" w:hAnsi="Times New Roman" w:cs="Times New Roman"/>
          <w:b/>
          <w:sz w:val="26"/>
        </w:rPr>
        <w:t xml:space="preserve">    </w:t>
      </w:r>
    </w:p>
    <w:p w:rsidR="00943B18" w:rsidRPr="00502B7B" w:rsidRDefault="00FE3CBD" w:rsidP="00502B7B">
      <w:pPr>
        <w:spacing w:after="0" w:line="240" w:lineRule="auto"/>
        <w:ind w:hanging="10"/>
        <w:jc w:val="center"/>
        <w:rPr>
          <w:b/>
        </w:rPr>
      </w:pPr>
      <w:r w:rsidRPr="00502B7B">
        <w:rPr>
          <w:rFonts w:ascii="Times New Roman" w:eastAsia="Times New Roman" w:hAnsi="Times New Roman" w:cs="Times New Roman"/>
          <w:b/>
          <w:sz w:val="26"/>
        </w:rPr>
        <w:t xml:space="preserve">МУНИЦИПАЛЬНАЯ ПРОГРАММА </w:t>
      </w:r>
    </w:p>
    <w:p w:rsidR="00251443" w:rsidRPr="00502B7B" w:rsidRDefault="00FE3CBD" w:rsidP="00502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502B7B">
        <w:rPr>
          <w:rFonts w:ascii="Times New Roman" w:eastAsia="Times New Roman" w:hAnsi="Times New Roman" w:cs="Times New Roman"/>
          <w:b/>
          <w:sz w:val="26"/>
        </w:rPr>
        <w:t>«Формирование современной городской с</w:t>
      </w:r>
      <w:r w:rsidR="00251443" w:rsidRPr="00502B7B">
        <w:rPr>
          <w:rFonts w:ascii="Times New Roman" w:eastAsia="Times New Roman" w:hAnsi="Times New Roman" w:cs="Times New Roman"/>
          <w:b/>
          <w:sz w:val="26"/>
        </w:rPr>
        <w:t xml:space="preserve">реды муниципального образования </w:t>
      </w:r>
    </w:p>
    <w:p w:rsidR="00F059D3" w:rsidRPr="00502B7B" w:rsidRDefault="00644B6B" w:rsidP="00502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«Углегорское сельское поселение» </w:t>
      </w:r>
      <w:r w:rsidR="00251443" w:rsidRPr="00502B7B">
        <w:rPr>
          <w:rFonts w:ascii="Times New Roman" w:eastAsia="Times New Roman" w:hAnsi="Times New Roman" w:cs="Times New Roman"/>
          <w:b/>
          <w:sz w:val="26"/>
        </w:rPr>
        <w:t>на</w:t>
      </w:r>
      <w:r w:rsidR="00FE3CBD" w:rsidRPr="00502B7B">
        <w:rPr>
          <w:rFonts w:ascii="Times New Roman" w:eastAsia="Times New Roman" w:hAnsi="Times New Roman" w:cs="Times New Roman"/>
          <w:b/>
          <w:sz w:val="26"/>
        </w:rPr>
        <w:t xml:space="preserve"> 20</w:t>
      </w:r>
      <w:r w:rsidR="00251443" w:rsidRPr="00502B7B">
        <w:rPr>
          <w:rFonts w:ascii="Times New Roman" w:eastAsia="Times New Roman" w:hAnsi="Times New Roman" w:cs="Times New Roman"/>
          <w:b/>
          <w:sz w:val="26"/>
        </w:rPr>
        <w:t xml:space="preserve">18 -2022 </w:t>
      </w:r>
      <w:r w:rsidR="00A739B5" w:rsidRPr="00502B7B">
        <w:rPr>
          <w:rFonts w:ascii="Times New Roman" w:eastAsia="Times New Roman" w:hAnsi="Times New Roman" w:cs="Times New Roman"/>
          <w:b/>
          <w:sz w:val="26"/>
        </w:rPr>
        <w:t>гг.</w:t>
      </w:r>
      <w:r w:rsidR="00FE3CBD" w:rsidRPr="00502B7B">
        <w:rPr>
          <w:rFonts w:ascii="Times New Roman" w:eastAsia="Times New Roman" w:hAnsi="Times New Roman" w:cs="Times New Roman"/>
          <w:b/>
          <w:sz w:val="26"/>
        </w:rPr>
        <w:t>»</w:t>
      </w:r>
    </w:p>
    <w:p w:rsidR="00502B7B" w:rsidRPr="00502B7B" w:rsidRDefault="00502B7B">
      <w:pPr>
        <w:spacing w:after="5" w:line="270" w:lineRule="auto"/>
        <w:ind w:left="583" w:hanging="10"/>
        <w:jc w:val="center"/>
        <w:rPr>
          <w:rFonts w:ascii="Times New Roman" w:eastAsia="Times New Roman" w:hAnsi="Times New Roman" w:cs="Times New Roman"/>
          <w:sz w:val="18"/>
        </w:rPr>
      </w:pPr>
      <w:bookmarkStart w:id="0" w:name="_GoBack"/>
      <w:bookmarkEnd w:id="0"/>
    </w:p>
    <w:p w:rsidR="00943B18" w:rsidRPr="00502B7B" w:rsidRDefault="00FE3CBD" w:rsidP="00502B7B">
      <w:pPr>
        <w:spacing w:after="5" w:line="270" w:lineRule="auto"/>
        <w:ind w:hanging="10"/>
        <w:jc w:val="center"/>
        <w:rPr>
          <w:b/>
        </w:rPr>
      </w:pPr>
      <w:r w:rsidRPr="00502B7B">
        <w:rPr>
          <w:rFonts w:ascii="Times New Roman" w:eastAsia="Times New Roman" w:hAnsi="Times New Roman" w:cs="Times New Roman"/>
          <w:b/>
          <w:sz w:val="26"/>
        </w:rPr>
        <w:t xml:space="preserve">ПАСПОРТ  </w:t>
      </w:r>
    </w:p>
    <w:p w:rsidR="00943B18" w:rsidRPr="00502B7B" w:rsidRDefault="00FE3CBD" w:rsidP="00502B7B">
      <w:pPr>
        <w:spacing w:after="5" w:line="270" w:lineRule="auto"/>
        <w:ind w:right="3" w:hanging="10"/>
        <w:jc w:val="center"/>
        <w:rPr>
          <w:b/>
        </w:rPr>
      </w:pPr>
      <w:r w:rsidRPr="00502B7B">
        <w:rPr>
          <w:rFonts w:ascii="Times New Roman" w:eastAsia="Times New Roman" w:hAnsi="Times New Roman" w:cs="Times New Roman"/>
          <w:b/>
          <w:sz w:val="26"/>
        </w:rPr>
        <w:t xml:space="preserve">МУНИЦИПАЛЬНОЙ ПРОГРАММЫ </w:t>
      </w:r>
    </w:p>
    <w:p w:rsidR="00251443" w:rsidRPr="00502B7B" w:rsidRDefault="00251443" w:rsidP="00502B7B">
      <w:pPr>
        <w:spacing w:after="2" w:line="273" w:lineRule="auto"/>
        <w:ind w:right="16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02B7B">
        <w:rPr>
          <w:rFonts w:ascii="Times New Roman" w:eastAsia="Times New Roman" w:hAnsi="Times New Roman" w:cs="Times New Roman"/>
          <w:b/>
          <w:sz w:val="26"/>
        </w:rPr>
        <w:t xml:space="preserve">«Формирование современной городской среды муниципального образования </w:t>
      </w:r>
    </w:p>
    <w:p w:rsidR="00251443" w:rsidRPr="00502B7B" w:rsidRDefault="00644B6B" w:rsidP="00502B7B">
      <w:pPr>
        <w:spacing w:after="2" w:line="273" w:lineRule="auto"/>
        <w:ind w:right="166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«Углегорское сельское поселение» </w:t>
      </w:r>
      <w:r w:rsidR="00251443" w:rsidRPr="00502B7B">
        <w:rPr>
          <w:rFonts w:ascii="Times New Roman" w:eastAsia="Times New Roman" w:hAnsi="Times New Roman" w:cs="Times New Roman"/>
          <w:b/>
          <w:sz w:val="26"/>
        </w:rPr>
        <w:t xml:space="preserve">на 2018 -2022 </w:t>
      </w:r>
      <w:r w:rsidR="001105C3" w:rsidRPr="00502B7B">
        <w:rPr>
          <w:rFonts w:ascii="Times New Roman" w:eastAsia="Times New Roman" w:hAnsi="Times New Roman" w:cs="Times New Roman"/>
          <w:b/>
          <w:sz w:val="26"/>
        </w:rPr>
        <w:t>гг.</w:t>
      </w:r>
      <w:r w:rsidR="00251443" w:rsidRPr="00502B7B">
        <w:rPr>
          <w:rFonts w:ascii="Times New Roman" w:eastAsia="Times New Roman" w:hAnsi="Times New Roman" w:cs="Times New Roman"/>
          <w:b/>
          <w:sz w:val="26"/>
        </w:rPr>
        <w:t>»</w:t>
      </w:r>
    </w:p>
    <w:p w:rsidR="00251443" w:rsidRDefault="00251443" w:rsidP="00251443">
      <w:pPr>
        <w:spacing w:after="0"/>
        <w:ind w:right="487"/>
        <w:jc w:val="center"/>
      </w:pPr>
    </w:p>
    <w:p w:rsidR="00943B18" w:rsidRDefault="00FE3CBD">
      <w:pPr>
        <w:spacing w:after="0"/>
        <w:ind w:left="641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48" w:type="dxa"/>
        </w:tblCellMar>
        <w:tblLook w:val="04A0"/>
      </w:tblPr>
      <w:tblGrid>
        <w:gridCol w:w="2563"/>
        <w:gridCol w:w="506"/>
        <w:gridCol w:w="6862"/>
      </w:tblGrid>
      <w:tr w:rsidR="00943B18" w:rsidTr="00502B7B">
        <w:trPr>
          <w:trHeight w:val="1207"/>
        </w:trPr>
        <w:tc>
          <w:tcPr>
            <w:tcW w:w="1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Полное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наименование Программы 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43" w:rsidRDefault="00FE3CBD" w:rsidP="00251443">
            <w:pPr>
              <w:spacing w:after="2" w:line="273" w:lineRule="auto"/>
              <w:ind w:left="3038" w:right="166" w:hanging="229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Муниципальная программа 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>«Формирование</w:t>
            </w:r>
          </w:p>
          <w:p w:rsidR="00251443" w:rsidRDefault="00251443" w:rsidP="00251443">
            <w:pPr>
              <w:spacing w:after="2" w:line="273" w:lineRule="auto"/>
              <w:ind w:left="3038" w:right="166" w:hanging="229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современной городской среды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251443" w:rsidRDefault="00251443" w:rsidP="00251443">
            <w:pPr>
              <w:spacing w:after="2" w:line="273" w:lineRule="auto"/>
              <w:ind w:left="3038" w:right="166" w:hanging="229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образования </w:t>
            </w:r>
            <w:r w:rsidR="00644B6B">
              <w:rPr>
                <w:rFonts w:ascii="Times New Roman" w:eastAsia="Times New Roman" w:hAnsi="Times New Roman" w:cs="Times New Roman"/>
                <w:sz w:val="26"/>
              </w:rPr>
              <w:t xml:space="preserve">«Углегорское сельское поселение»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на 2018 -2022 </w:t>
            </w:r>
            <w:r w:rsidR="001105C3">
              <w:rPr>
                <w:rFonts w:ascii="Times New Roman" w:eastAsia="Times New Roman" w:hAnsi="Times New Roman" w:cs="Times New Roman"/>
                <w:sz w:val="26"/>
              </w:rPr>
              <w:t>гг.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  <w:p w:rsidR="00943B18" w:rsidRDefault="00251443" w:rsidP="002514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(далее – Программа) </w:t>
            </w:r>
          </w:p>
        </w:tc>
      </w:tr>
      <w:tr w:rsidR="00943B18" w:rsidTr="00502B7B">
        <w:trPr>
          <w:trHeight w:val="607"/>
        </w:trPr>
        <w:tc>
          <w:tcPr>
            <w:tcW w:w="1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Муниципальный заказчик Программы 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EB113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FE62F0">
              <w:rPr>
                <w:rFonts w:ascii="Times New Roman" w:eastAsia="Times New Roman" w:hAnsi="Times New Roman" w:cs="Times New Roman"/>
                <w:sz w:val="26"/>
              </w:rPr>
              <w:t>Углегорского</w:t>
            </w:r>
            <w:r w:rsidR="00EB1137"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</w:t>
            </w:r>
          </w:p>
        </w:tc>
      </w:tr>
      <w:tr w:rsidR="00D85583" w:rsidTr="00502B7B">
        <w:trPr>
          <w:trHeight w:val="5105"/>
        </w:trPr>
        <w:tc>
          <w:tcPr>
            <w:tcW w:w="1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83" w:rsidRDefault="00D8558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Основания для разработки 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83" w:rsidRDefault="00D85583" w:rsidP="00D85583">
            <w:pPr>
              <w:spacing w:after="30" w:line="254" w:lineRule="auto"/>
              <w:ind w:left="108" w:right="1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Постановление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- Федеральный закон от 06.10.2003 № 131-ФЗ «Об общих принципах организации местного самоуправления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85583" w:rsidRDefault="00D85583">
            <w:pPr>
              <w:spacing w:after="23"/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Российской Федерации»; </w:t>
            </w:r>
          </w:p>
          <w:p w:rsidR="00D85583" w:rsidRDefault="00D85583">
            <w:pPr>
              <w:numPr>
                <w:ilvl w:val="0"/>
                <w:numId w:val="9"/>
              </w:numPr>
              <w:spacing w:after="25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Устав Углегорского сельского поселения;  </w:t>
            </w:r>
          </w:p>
          <w:p w:rsidR="00D85583" w:rsidRDefault="00D85583" w:rsidP="00477A74">
            <w:pPr>
              <w:numPr>
                <w:ilvl w:val="0"/>
                <w:numId w:val="9"/>
              </w:numPr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реализация приоритетного проекта «Формирование комфортной городской среды 2018-2022 годы», утвержденного президиумом Совета при Президенте Российской Федерации по стратегическому развитию и приоритетным проектам. </w:t>
            </w:r>
          </w:p>
        </w:tc>
      </w:tr>
      <w:tr w:rsidR="00943B18" w:rsidTr="00502B7B">
        <w:trPr>
          <w:trHeight w:val="610"/>
        </w:trPr>
        <w:tc>
          <w:tcPr>
            <w:tcW w:w="1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137" w:rsidRDefault="00FE3CBD" w:rsidP="00EB1137">
            <w:pPr>
              <w:ind w:left="108" w:righ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Координатор Программы,  </w:t>
            </w:r>
          </w:p>
          <w:p w:rsidR="00943B18" w:rsidRDefault="0075599C" w:rsidP="0075599C">
            <w:pPr>
              <w:ind w:left="108" w:right="107"/>
            </w:pPr>
            <w:r>
              <w:rPr>
                <w:rFonts w:ascii="Times New Roman" w:eastAsia="Times New Roman" w:hAnsi="Times New Roman" w:cs="Times New Roman"/>
                <w:sz w:val="26"/>
              </w:rPr>
              <w:t>основной исполнитель</w:t>
            </w:r>
          </w:p>
        </w:tc>
        <w:tc>
          <w:tcPr>
            <w:tcW w:w="25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B18" w:rsidRDefault="00943B18"/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EB1137">
            <w:pPr>
              <w:ind w:left="108" w:right="59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Координатор: 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FE62F0">
              <w:rPr>
                <w:rFonts w:ascii="Times New Roman" w:eastAsia="Times New Roman" w:hAnsi="Times New Roman" w:cs="Times New Roman"/>
                <w:sz w:val="26"/>
              </w:rPr>
              <w:t>Углегорского</w:t>
            </w:r>
            <w:r w:rsidR="00EB1137"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75599C" w:rsidTr="00502B7B">
        <w:trPr>
          <w:trHeight w:val="681"/>
        </w:trPr>
        <w:tc>
          <w:tcPr>
            <w:tcW w:w="1290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599C" w:rsidRDefault="0075599C"/>
        </w:tc>
        <w:tc>
          <w:tcPr>
            <w:tcW w:w="255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599C" w:rsidRDefault="0075599C"/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99C" w:rsidRDefault="0075599C" w:rsidP="0075599C">
            <w:pPr>
              <w:spacing w:after="51" w:line="238" w:lineRule="auto"/>
              <w:ind w:left="108" w:right="59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Основной исполнитель: Администрация </w:t>
            </w:r>
            <w:r w:rsidR="00FE62F0">
              <w:rPr>
                <w:rFonts w:ascii="Times New Roman" w:eastAsia="Times New Roman" w:hAnsi="Times New Roman" w:cs="Times New Roman"/>
                <w:sz w:val="26"/>
              </w:rPr>
              <w:t>Углегорского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 </w:t>
            </w:r>
          </w:p>
        </w:tc>
      </w:tr>
      <w:tr w:rsidR="00943B18" w:rsidTr="00502B7B">
        <w:trPr>
          <w:trHeight w:val="908"/>
        </w:trPr>
        <w:tc>
          <w:tcPr>
            <w:tcW w:w="1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Цели Программы  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251443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на всей территории муниципального образования </w:t>
            </w:r>
            <w:r w:rsidR="00644B6B">
              <w:rPr>
                <w:rFonts w:ascii="Times New Roman" w:eastAsia="Times New Roman" w:hAnsi="Times New Roman" w:cs="Times New Roman"/>
                <w:sz w:val="26"/>
              </w:rPr>
              <w:t xml:space="preserve">«Углегорское сельское поселение» 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>2018 – 2022гг.</w:t>
            </w:r>
          </w:p>
        </w:tc>
      </w:tr>
      <w:tr w:rsidR="00943B18" w:rsidTr="00502B7B">
        <w:trPr>
          <w:trHeight w:val="3301"/>
        </w:trPr>
        <w:tc>
          <w:tcPr>
            <w:tcW w:w="1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DC7321"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Задачи Программы 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numPr>
                <w:ilvl w:val="0"/>
                <w:numId w:val="10"/>
              </w:numPr>
              <w:spacing w:after="23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дворовых территорий муниципального образования </w:t>
            </w:r>
            <w:r w:rsidR="00FE62F0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943B18" w:rsidRDefault="00FE3CBD">
            <w:pPr>
              <w:numPr>
                <w:ilvl w:val="0"/>
                <w:numId w:val="10"/>
              </w:numPr>
              <w:spacing w:after="4" w:line="277" w:lineRule="auto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Повышение уровня благоустройства наиболее посещаемых муниципальных территорий общего пользования</w:t>
            </w:r>
            <w:r w:rsidR="00500175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образования </w:t>
            </w:r>
            <w:r w:rsidR="00FE62F0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A8723B" w:rsidRPr="00A8723B" w:rsidRDefault="00FE3CBD">
            <w:pPr>
              <w:numPr>
                <w:ilvl w:val="0"/>
                <w:numId w:val="10"/>
              </w:num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территорий </w:t>
            </w:r>
          </w:p>
          <w:p w:rsidR="00943B18" w:rsidRDefault="00FE3CBD" w:rsidP="00500175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="00FE62F0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943B18" w:rsidTr="00502B7B">
        <w:trPr>
          <w:trHeight w:val="1409"/>
        </w:trPr>
        <w:tc>
          <w:tcPr>
            <w:tcW w:w="1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DC7321">
            <w:r>
              <w:rPr>
                <w:rFonts w:ascii="Times New Roman" w:eastAsia="Times New Roman" w:hAnsi="Times New Roman" w:cs="Times New Roman"/>
                <w:sz w:val="26"/>
              </w:rPr>
              <w:t xml:space="preserve">Целевые индикаторы и показатели Программы 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3803E9">
            <w:pPr>
              <w:numPr>
                <w:ilvl w:val="0"/>
                <w:numId w:val="10"/>
              </w:numPr>
              <w:spacing w:after="4" w:line="277" w:lineRule="auto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Выполнение запланированного комплекса мероприятий по благоустройству дворовых территорий</w:t>
            </w:r>
            <w:r w:rsidR="003803E9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образования </w:t>
            </w:r>
            <w:r w:rsidR="00644B6B">
              <w:rPr>
                <w:rFonts w:ascii="Times New Roman" w:eastAsia="Times New Roman" w:hAnsi="Times New Roman" w:cs="Times New Roman"/>
                <w:sz w:val="26"/>
              </w:rPr>
              <w:t xml:space="preserve">«Углегорское сельское поселение»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и наиболее посещаемых муниципальных территорий общего пользования муниципального образования </w:t>
            </w:r>
            <w:r w:rsidR="00FE62F0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="003803E9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943B18" w:rsidTr="00502B7B">
        <w:trPr>
          <w:trHeight w:val="821"/>
        </w:trPr>
        <w:tc>
          <w:tcPr>
            <w:tcW w:w="1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DC7321">
            <w:r>
              <w:rPr>
                <w:rFonts w:ascii="Times New Roman" w:eastAsia="Times New Roman" w:hAnsi="Times New Roman" w:cs="Times New Roman"/>
                <w:sz w:val="26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реализации Программы 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A8723B">
            <w:r>
              <w:rPr>
                <w:rFonts w:ascii="Times New Roman" w:eastAsia="Times New Roman" w:hAnsi="Times New Roman" w:cs="Times New Roman"/>
                <w:sz w:val="26"/>
              </w:rPr>
              <w:t>201</w:t>
            </w:r>
            <w:r w:rsidR="00A8723B">
              <w:rPr>
                <w:rFonts w:ascii="Times New Roman" w:eastAsia="Times New Roman" w:hAnsi="Times New Roman" w:cs="Times New Roman"/>
                <w:sz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A8723B">
              <w:rPr>
                <w:rFonts w:ascii="Times New Roman" w:eastAsia="Times New Roman" w:hAnsi="Times New Roman" w:cs="Times New Roman"/>
                <w:sz w:val="26"/>
              </w:rPr>
              <w:t xml:space="preserve">-2022 </w:t>
            </w:r>
            <w:r>
              <w:rPr>
                <w:rFonts w:ascii="Times New Roman" w:eastAsia="Times New Roman" w:hAnsi="Times New Roman" w:cs="Times New Roman"/>
                <w:sz w:val="26"/>
              </w:rPr>
              <w:t>год</w:t>
            </w:r>
            <w:r w:rsidR="00A8723B">
              <w:rPr>
                <w:rFonts w:ascii="Times New Roman" w:eastAsia="Times New Roman" w:hAnsi="Times New Roman" w:cs="Times New Roman"/>
                <w:sz w:val="26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 w:rsidTr="00502B7B">
        <w:trPr>
          <w:trHeight w:val="2403"/>
        </w:trPr>
        <w:tc>
          <w:tcPr>
            <w:tcW w:w="1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DC7321">
            <w:pPr>
              <w:tabs>
                <w:tab w:val="center" w:pos="1355"/>
                <w:tab w:val="right" w:pos="2979"/>
              </w:tabs>
              <w:spacing w:after="1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Объёмы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источники </w:t>
            </w:r>
          </w:p>
          <w:p w:rsidR="00943B18" w:rsidRDefault="00FE3CBD" w:rsidP="00DC7321">
            <w:r>
              <w:rPr>
                <w:rFonts w:ascii="Times New Roman" w:eastAsia="Times New Roman" w:hAnsi="Times New Roman" w:cs="Times New Roman"/>
                <w:sz w:val="26"/>
              </w:rPr>
              <w:t xml:space="preserve">финансирования (руб.) 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25" w:rsidRDefault="00FE3CBD">
            <w:pPr>
              <w:spacing w:after="19" w:line="254" w:lineRule="auto"/>
              <w:ind w:firstLine="34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Общий объем финансирования Программы составляет </w:t>
            </w:r>
          </w:p>
          <w:p w:rsidR="00943B18" w:rsidRDefault="00DC7321">
            <w:pPr>
              <w:spacing w:after="19" w:line="254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757,8 </w:t>
            </w:r>
            <w:r w:rsidR="007C0EAE">
              <w:rPr>
                <w:rFonts w:ascii="Times New Roman" w:eastAsia="Times New Roman" w:hAnsi="Times New Roman" w:cs="Times New Roman"/>
                <w:sz w:val="26"/>
              </w:rPr>
              <w:t>тыс. руб.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, в том числе: </w:t>
            </w:r>
          </w:p>
          <w:p w:rsidR="007C0EAE" w:rsidRDefault="007C0EAE" w:rsidP="007C0EAE">
            <w:pPr>
              <w:spacing w:line="268" w:lineRule="auto"/>
              <w:ind w:right="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2018 год</w:t>
            </w:r>
          </w:p>
          <w:p w:rsidR="00943B18" w:rsidRDefault="00FE3CBD" w:rsidP="007C0EAE">
            <w:pPr>
              <w:spacing w:line="268" w:lineRule="auto"/>
              <w:ind w:righ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- средства областного бюджета – </w:t>
            </w:r>
            <w:r w:rsidR="00DC7321">
              <w:rPr>
                <w:rFonts w:ascii="Times New Roman" w:eastAsia="Times New Roman" w:hAnsi="Times New Roman" w:cs="Times New Roman"/>
                <w:sz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тыс. руб. </w:t>
            </w:r>
          </w:p>
          <w:p w:rsidR="007C0EAE" w:rsidRDefault="00DC7321" w:rsidP="00DC7321">
            <w:pPr>
              <w:spacing w:line="279" w:lineRule="auto"/>
              <w:ind w:left="34" w:righ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средства местного бюджета </w:t>
            </w:r>
            <w:r w:rsidR="007C0EAE">
              <w:rPr>
                <w:rFonts w:ascii="Times New Roman" w:eastAsia="Times New Roman" w:hAnsi="Times New Roman" w:cs="Times New Roman"/>
                <w:sz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9,0</w:t>
            </w:r>
            <w:r w:rsidR="007C0EA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тыс. руб. </w:t>
            </w:r>
          </w:p>
          <w:p w:rsidR="007C0EAE" w:rsidRDefault="007C0EAE" w:rsidP="007C0EAE">
            <w:pPr>
              <w:spacing w:line="268" w:lineRule="auto"/>
              <w:ind w:right="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2019 год</w:t>
            </w:r>
          </w:p>
          <w:p w:rsidR="007C0EAE" w:rsidRDefault="007C0EAE" w:rsidP="007C0EAE">
            <w:pPr>
              <w:spacing w:line="268" w:lineRule="auto"/>
              <w:ind w:righ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- средства областного бюджета – </w:t>
            </w:r>
            <w:r w:rsidR="00DC7321">
              <w:rPr>
                <w:rFonts w:ascii="Times New Roman" w:eastAsia="Times New Roman" w:hAnsi="Times New Roman" w:cs="Times New Roman"/>
                <w:sz w:val="26"/>
              </w:rPr>
              <w:t xml:space="preserve"> 0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тыс. руб. </w:t>
            </w:r>
          </w:p>
          <w:p w:rsidR="007C0EAE" w:rsidRPr="007C0EAE" w:rsidRDefault="00DC7321" w:rsidP="00DC7321">
            <w:pPr>
              <w:spacing w:line="279" w:lineRule="auto"/>
              <w:ind w:righ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 w:rsidR="007C0EAE">
              <w:rPr>
                <w:rFonts w:ascii="Times New Roman" w:eastAsia="Times New Roman" w:hAnsi="Times New Roman" w:cs="Times New Roman"/>
                <w:sz w:val="26"/>
              </w:rPr>
              <w:t xml:space="preserve">средства местного бюджета – </w:t>
            </w:r>
            <w:r>
              <w:rPr>
                <w:rFonts w:ascii="Times New Roman" w:eastAsia="Times New Roman" w:hAnsi="Times New Roman" w:cs="Times New Roman"/>
                <w:sz w:val="26"/>
              </w:rPr>
              <w:t>12,0</w:t>
            </w:r>
            <w:r w:rsidR="007C0EAE">
              <w:rPr>
                <w:rFonts w:ascii="Times New Roman" w:eastAsia="Times New Roman" w:hAnsi="Times New Roman" w:cs="Times New Roman"/>
                <w:sz w:val="26"/>
              </w:rPr>
              <w:t xml:space="preserve"> тыс. руб. </w:t>
            </w:r>
          </w:p>
          <w:p w:rsidR="007C0EAE" w:rsidRDefault="007C0EAE" w:rsidP="007C0EAE">
            <w:pPr>
              <w:spacing w:line="268" w:lineRule="auto"/>
              <w:ind w:right="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2020 год</w:t>
            </w:r>
          </w:p>
          <w:p w:rsidR="007C0EAE" w:rsidRDefault="007C0EAE" w:rsidP="007C0EAE">
            <w:pPr>
              <w:spacing w:line="268" w:lineRule="auto"/>
              <w:ind w:righ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- средства областного бюджета – </w:t>
            </w:r>
            <w:r w:rsidR="00DC7321">
              <w:rPr>
                <w:rFonts w:ascii="Times New Roman" w:eastAsia="Times New Roman" w:hAnsi="Times New Roman" w:cs="Times New Roman"/>
                <w:sz w:val="26"/>
              </w:rPr>
              <w:t>700,0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тыс. руб. </w:t>
            </w:r>
          </w:p>
          <w:p w:rsidR="00943B18" w:rsidRDefault="00DC7321" w:rsidP="00DC7321">
            <w:pPr>
              <w:spacing w:line="279" w:lineRule="auto"/>
              <w:ind w:righ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 w:rsidR="007C0EAE">
              <w:rPr>
                <w:rFonts w:ascii="Times New Roman" w:eastAsia="Times New Roman" w:hAnsi="Times New Roman" w:cs="Times New Roman"/>
                <w:sz w:val="26"/>
              </w:rPr>
              <w:t xml:space="preserve">средства местного бюджета – </w:t>
            </w:r>
            <w:r>
              <w:rPr>
                <w:rFonts w:ascii="Times New Roman" w:eastAsia="Times New Roman" w:hAnsi="Times New Roman" w:cs="Times New Roman"/>
                <w:sz w:val="26"/>
              </w:rPr>
              <w:t>36,8</w:t>
            </w:r>
            <w:r w:rsidR="007C0EAE">
              <w:rPr>
                <w:rFonts w:ascii="Times New Roman" w:eastAsia="Times New Roman" w:hAnsi="Times New Roman" w:cs="Times New Roman"/>
                <w:sz w:val="26"/>
              </w:rPr>
              <w:t xml:space="preserve"> тыс. руб. </w:t>
            </w:r>
          </w:p>
        </w:tc>
      </w:tr>
      <w:tr w:rsidR="00943B18" w:rsidTr="00502B7B">
        <w:trPr>
          <w:trHeight w:val="3298"/>
        </w:trPr>
        <w:tc>
          <w:tcPr>
            <w:tcW w:w="1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DC7321">
            <w:pPr>
              <w:spacing w:after="46" w:line="224" w:lineRule="auto"/>
              <w:ind w:right="1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Ожидаемые конечные результаты реализации </w:t>
            </w:r>
          </w:p>
          <w:p w:rsidR="00943B18" w:rsidRDefault="00FE3CBD" w:rsidP="00DC7321">
            <w:pPr>
              <w:ind w:right="1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Программы 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75599C" w:rsidP="0075599C">
            <w:pPr>
              <w:spacing w:after="24" w:line="277" w:lineRule="auto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FE3CBD" w:rsidRPr="003803E9">
              <w:rPr>
                <w:rFonts w:ascii="Times New Roman" w:eastAsia="Times New Roman" w:hAnsi="Times New Roman" w:cs="Times New Roman"/>
                <w:sz w:val="26"/>
              </w:rPr>
              <w:t xml:space="preserve">Повышение общего уровня благоустройства, комфортности проживания и качества жизни населения муниципального образования </w:t>
            </w:r>
            <w:r w:rsidR="00FE62F0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="00FE3CBD" w:rsidRPr="003803E9">
              <w:rPr>
                <w:rFonts w:ascii="Times New Roman" w:eastAsia="Times New Roman" w:hAnsi="Times New Roman" w:cs="Times New Roman"/>
                <w:sz w:val="26"/>
              </w:rPr>
              <w:t xml:space="preserve">, совершенствование архитектурного облика и ландшафтного дизайна дворовых территорий и наиболее посещаемых муниципальных территорий общего пользования.  </w:t>
            </w:r>
          </w:p>
          <w:p w:rsidR="00943B18" w:rsidRDefault="00FE3CBD" w:rsidP="003803E9">
            <w:pPr>
              <w:ind w:right="7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Вовлечение заинтересованных граждан, организаций в реализацию мероприятий по благоустройству территорий муниципального образования </w:t>
            </w:r>
            <w:r w:rsidR="00FE62F0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</w:tbl>
    <w:p w:rsidR="00943B18" w:rsidRDefault="00FE3CBD">
      <w:pPr>
        <w:spacing w:after="16"/>
        <w:ind w:left="92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 w:rsidP="00AD6173">
      <w:pPr>
        <w:pStyle w:val="1"/>
        <w:spacing w:line="240" w:lineRule="auto"/>
        <w:ind w:left="0"/>
      </w:pPr>
      <w:r>
        <w:lastRenderedPageBreak/>
        <w:t>1. Характеристика проблемы</w:t>
      </w:r>
    </w:p>
    <w:p w:rsidR="00943B18" w:rsidRPr="0075599C" w:rsidRDefault="00FE3CBD" w:rsidP="00AD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Формирование</w:t>
      </w:r>
      <w:r w:rsidR="00A8723B"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 xml:space="preserve"> современной</w:t>
      </w:r>
      <w:r w:rsidR="00A8723B"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 xml:space="preserve"> городской </w:t>
      </w:r>
      <w:r w:rsidR="00A8723B"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>ср</w:t>
      </w:r>
      <w:r w:rsidR="00A8723B">
        <w:rPr>
          <w:rFonts w:ascii="Times New Roman" w:eastAsia="Times New Roman" w:hAnsi="Times New Roman" w:cs="Times New Roman"/>
          <w:sz w:val="26"/>
        </w:rPr>
        <w:t xml:space="preserve">еды - это   комплекс    </w:t>
      </w:r>
      <w:r w:rsidR="0075599C">
        <w:rPr>
          <w:rFonts w:ascii="Times New Roman" w:eastAsia="Times New Roman" w:hAnsi="Times New Roman" w:cs="Times New Roman"/>
          <w:sz w:val="26"/>
        </w:rPr>
        <w:t xml:space="preserve">мероприятий, </w:t>
      </w:r>
      <w:r>
        <w:rPr>
          <w:rFonts w:ascii="Times New Roman" w:eastAsia="Times New Roman" w:hAnsi="Times New Roman" w:cs="Times New Roman"/>
          <w:sz w:val="26"/>
        </w:rPr>
        <w:t xml:space="preserve">направленных на создание условий для обеспечения комфортных, безопасных и доступных условий проживания населения муниципального образования </w:t>
      </w:r>
      <w:r w:rsidR="00FE62F0">
        <w:rPr>
          <w:rFonts w:ascii="Times New Roman" w:eastAsia="Times New Roman" w:hAnsi="Times New Roman" w:cs="Times New Roman"/>
          <w:sz w:val="26"/>
        </w:rPr>
        <w:t>Углегорское</w:t>
      </w:r>
      <w:r w:rsidR="0075599C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943B18" w:rsidRDefault="00A8723B" w:rsidP="00AD6173">
      <w:pPr>
        <w:spacing w:after="0" w:line="240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      </w:t>
      </w:r>
      <w:r w:rsidR="00FE3CBD">
        <w:rPr>
          <w:rFonts w:ascii="Times New Roman" w:eastAsia="Times New Roman" w:hAnsi="Times New Roman" w:cs="Times New Roman"/>
          <w:sz w:val="26"/>
        </w:rPr>
        <w:t>Современная городская среда должн</w:t>
      </w:r>
      <w:r w:rsidR="0075599C">
        <w:rPr>
          <w:rFonts w:ascii="Times New Roman" w:eastAsia="Times New Roman" w:hAnsi="Times New Roman" w:cs="Times New Roman"/>
          <w:sz w:val="26"/>
        </w:rPr>
        <w:t>а</w:t>
      </w:r>
      <w:r w:rsidR="00FE3CBD">
        <w:rPr>
          <w:rFonts w:ascii="Times New Roman" w:eastAsia="Times New Roman" w:hAnsi="Times New Roman" w:cs="Times New Roman"/>
          <w:sz w:val="26"/>
        </w:rPr>
        <w:t xml:space="preserve"> соответствовать санитарным и гигиеническим нормам, а также иметь завершенный, привлекательный и эстетичный внешний вид. </w:t>
      </w:r>
    </w:p>
    <w:p w:rsidR="00943B18" w:rsidRDefault="00A8723B" w:rsidP="00AD617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      </w:t>
      </w:r>
      <w:r w:rsidR="00FE3CBD">
        <w:rPr>
          <w:rFonts w:ascii="Times New Roman" w:eastAsia="Times New Roman" w:hAnsi="Times New Roman" w:cs="Times New Roman"/>
          <w:sz w:val="26"/>
        </w:rPr>
        <w:t>Создание современной городской среды</w:t>
      </w:r>
      <w:r w:rsidR="00FE3CBD">
        <w:rPr>
          <w:rFonts w:ascii="Times New Roman" w:eastAsia="Times New Roman" w:hAnsi="Times New Roman" w:cs="Times New Roman"/>
          <w:sz w:val="21"/>
        </w:rPr>
        <w:t xml:space="preserve"> </w:t>
      </w:r>
      <w:r w:rsidR="00FE3CBD">
        <w:rPr>
          <w:rFonts w:ascii="Times New Roman" w:eastAsia="Times New Roman" w:hAnsi="Times New Roman" w:cs="Times New Roman"/>
          <w:sz w:val="26"/>
        </w:rPr>
        <w:t xml:space="preserve">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432D55" w:rsidRDefault="00FE3CBD" w:rsidP="00432D55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Основными проблемами в области благоустройства дворовых территории </w:t>
      </w:r>
      <w:r w:rsidR="003803E9">
        <w:rPr>
          <w:rFonts w:ascii="Times New Roman" w:eastAsia="Times New Roman" w:hAnsi="Times New Roman" w:cs="Times New Roman"/>
          <w:sz w:val="26"/>
        </w:rPr>
        <w:t xml:space="preserve">муниципального образования </w:t>
      </w:r>
      <w:r w:rsidR="00644B6B">
        <w:rPr>
          <w:rFonts w:ascii="Times New Roman" w:eastAsia="Times New Roman" w:hAnsi="Times New Roman" w:cs="Times New Roman"/>
          <w:sz w:val="26"/>
        </w:rPr>
        <w:t xml:space="preserve">«Углегорское сельское поселение» </w:t>
      </w:r>
      <w:r>
        <w:rPr>
          <w:rFonts w:ascii="Times New Roman" w:eastAsia="Times New Roman" w:hAnsi="Times New Roman" w:cs="Times New Roman"/>
          <w:sz w:val="26"/>
        </w:rPr>
        <w:t xml:space="preserve">и наиболее посещаемых муниципальных территорий общего пользования </w:t>
      </w:r>
      <w:r w:rsidR="00A8723B">
        <w:rPr>
          <w:rFonts w:ascii="Times New Roman" w:eastAsia="Times New Roman" w:hAnsi="Times New Roman" w:cs="Times New Roman"/>
          <w:sz w:val="26"/>
        </w:rPr>
        <w:t xml:space="preserve">являются: </w:t>
      </w:r>
    </w:p>
    <w:p w:rsidR="00F41EFF" w:rsidRDefault="00432D55" w:rsidP="00F41E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</w:t>
      </w:r>
      <w:r w:rsidR="00FE3CBD">
        <w:rPr>
          <w:rFonts w:ascii="Times New Roman" w:eastAsia="Times New Roman" w:hAnsi="Times New Roman" w:cs="Times New Roman"/>
          <w:sz w:val="26"/>
        </w:rPr>
        <w:t xml:space="preserve"> недостаточное количество детских и спортивных площадок, зон отдыха; </w:t>
      </w:r>
    </w:p>
    <w:p w:rsidR="00943B18" w:rsidRPr="00F41EFF" w:rsidRDefault="00F41EFF" w:rsidP="00F41E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</w:t>
      </w:r>
      <w:r w:rsidR="00FE3CBD">
        <w:rPr>
          <w:rFonts w:ascii="Times New Roman" w:eastAsia="Times New Roman" w:hAnsi="Times New Roman" w:cs="Times New Roman"/>
          <w:sz w:val="26"/>
        </w:rPr>
        <w:t xml:space="preserve">недостаточное количество автостоянок и мест </w:t>
      </w:r>
      <w:proofErr w:type="gramStart"/>
      <w:r w:rsidR="00FE3CBD">
        <w:rPr>
          <w:rFonts w:ascii="Times New Roman" w:eastAsia="Times New Roman" w:hAnsi="Times New Roman" w:cs="Times New Roman"/>
          <w:sz w:val="26"/>
        </w:rPr>
        <w:t>парковки</w:t>
      </w:r>
      <w:proofErr w:type="gramEnd"/>
      <w:r w:rsidR="00FE3CBD">
        <w:rPr>
          <w:rFonts w:ascii="Times New Roman" w:eastAsia="Times New Roman" w:hAnsi="Times New Roman" w:cs="Times New Roman"/>
          <w:sz w:val="26"/>
        </w:rPr>
        <w:t xml:space="preserve"> транспортных средств на дворовых и городских территориях; </w:t>
      </w:r>
    </w:p>
    <w:p w:rsidR="007C02E3" w:rsidRDefault="00F41EFF" w:rsidP="00F41EF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</w:rPr>
        <w:t>-</w:t>
      </w:r>
      <w:r w:rsidR="00FE3CBD">
        <w:rPr>
          <w:rFonts w:ascii="Times New Roman" w:eastAsia="Times New Roman" w:hAnsi="Times New Roman" w:cs="Times New Roman"/>
          <w:sz w:val="26"/>
        </w:rPr>
        <w:t xml:space="preserve">недостаточное количество малых архитектурных форм на дворовых и городских территориях; </w:t>
      </w:r>
    </w:p>
    <w:p w:rsidR="00943B18" w:rsidRDefault="00F41EFF" w:rsidP="00F41EF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</w:rPr>
        <w:t>-</w:t>
      </w:r>
      <w:r w:rsidR="00FE3CBD" w:rsidRPr="007C02E3">
        <w:rPr>
          <w:rFonts w:ascii="Times New Roman" w:eastAsia="Times New Roman" w:hAnsi="Times New Roman" w:cs="Times New Roman"/>
          <w:sz w:val="26"/>
        </w:rPr>
        <w:t xml:space="preserve">недостаточное озеленение дворовых и городских территорий; </w:t>
      </w:r>
    </w:p>
    <w:p w:rsidR="00943B18" w:rsidRDefault="00F41EFF" w:rsidP="00F41EF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</w:rPr>
        <w:t>-</w:t>
      </w:r>
      <w:r w:rsidR="00FE3CBD">
        <w:rPr>
          <w:rFonts w:ascii="Times New Roman" w:eastAsia="Times New Roman" w:hAnsi="Times New Roman" w:cs="Times New Roman"/>
          <w:sz w:val="26"/>
        </w:rPr>
        <w:t xml:space="preserve">изнашивание покрытий дворовых проездов и тротуаров,  </w:t>
      </w:r>
    </w:p>
    <w:p w:rsidR="00943B18" w:rsidRDefault="00F41EFF" w:rsidP="00F41EF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</w:rPr>
        <w:t>-</w:t>
      </w:r>
      <w:r w:rsidR="00FE3CBD">
        <w:rPr>
          <w:rFonts w:ascii="Times New Roman" w:eastAsia="Times New Roman" w:hAnsi="Times New Roman" w:cs="Times New Roman"/>
          <w:sz w:val="26"/>
        </w:rPr>
        <w:t xml:space="preserve">недостаточное освещение отдельных дворовых и городских территорий.  </w:t>
      </w:r>
    </w:p>
    <w:p w:rsidR="00943B18" w:rsidRDefault="00FE3CBD" w:rsidP="00AD6173">
      <w:pPr>
        <w:spacing w:after="0" w:line="240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>Кроме того,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не в полной мере городская среда приспособлена к условиям доступности для инвалидов всех категорий и </w:t>
      </w:r>
      <w:proofErr w:type="spellStart"/>
      <w:r>
        <w:rPr>
          <w:rFonts w:ascii="Times New Roman" w:eastAsia="Times New Roman" w:hAnsi="Times New Roman" w:cs="Times New Roman"/>
          <w:sz w:val="26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групп населения. </w:t>
      </w:r>
    </w:p>
    <w:p w:rsidR="00943B18" w:rsidRDefault="00FE3CBD" w:rsidP="00AD6173">
      <w:pPr>
        <w:spacing w:after="0" w:line="240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Основная причина отсутствия необходимого количества обустроенных мест массового отдыха населения, на территории </w:t>
      </w:r>
      <w:r w:rsidR="0075599C">
        <w:rPr>
          <w:rFonts w:ascii="Times New Roman" w:eastAsia="Times New Roman" w:hAnsi="Times New Roman" w:cs="Times New Roman"/>
          <w:sz w:val="26"/>
        </w:rPr>
        <w:t xml:space="preserve">п. </w:t>
      </w:r>
      <w:r w:rsidR="00FE62F0">
        <w:rPr>
          <w:rFonts w:ascii="Times New Roman" w:eastAsia="Times New Roman" w:hAnsi="Times New Roman" w:cs="Times New Roman"/>
          <w:sz w:val="26"/>
        </w:rPr>
        <w:t>Углегорск</w:t>
      </w:r>
      <w:r w:rsidR="0076311A">
        <w:rPr>
          <w:rFonts w:ascii="Times New Roman" w:eastAsia="Times New Roman" w:hAnsi="Times New Roman" w:cs="Times New Roman"/>
          <w:sz w:val="26"/>
        </w:rPr>
        <w:t>ий</w:t>
      </w:r>
      <w:r w:rsidR="00895AD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- недостаточное количество свободных участков для создания новых мест для спорта и отдыха. Необходимо решение вопросов строительства мест для наибольшего посещения населения для массового отдыха, благоустройства мест для отдыха. Проведение работ по благоустройству дворовых территорий и наиболее посещаемых территорий общего пользования создаст условия для организации полноценного досуга населения, атмосферу покоя и душевного комфорта. </w:t>
      </w:r>
    </w:p>
    <w:p w:rsidR="00AD6173" w:rsidRDefault="00FE3CBD" w:rsidP="00AD6173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Проведенный анализ дворовых территорий позволил определить общее состояние таких важных элементов благоустройства внутриквартальных территорий, как детские игровые и спортивные площадки. Из всех дворовых территорий, расположенных </w:t>
      </w:r>
      <w:r w:rsidR="00895AD2"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75599C">
        <w:rPr>
          <w:rFonts w:ascii="Times New Roman" w:eastAsia="Times New Roman" w:hAnsi="Times New Roman" w:cs="Times New Roman"/>
          <w:sz w:val="26"/>
        </w:rPr>
        <w:t xml:space="preserve">п. </w:t>
      </w:r>
      <w:r w:rsidR="00FE62F0">
        <w:rPr>
          <w:rFonts w:ascii="Times New Roman" w:eastAsia="Times New Roman" w:hAnsi="Times New Roman" w:cs="Times New Roman"/>
          <w:sz w:val="26"/>
        </w:rPr>
        <w:t>Углегорск</w:t>
      </w:r>
      <w:r w:rsidR="0076311A">
        <w:rPr>
          <w:rFonts w:ascii="Times New Roman" w:eastAsia="Times New Roman" w:hAnsi="Times New Roman" w:cs="Times New Roman"/>
          <w:sz w:val="26"/>
        </w:rPr>
        <w:t>ий</w:t>
      </w:r>
      <w:r>
        <w:rPr>
          <w:rFonts w:ascii="Times New Roman" w:eastAsia="Times New Roman" w:hAnsi="Times New Roman" w:cs="Times New Roman"/>
          <w:sz w:val="26"/>
        </w:rPr>
        <w:t xml:space="preserve">, в настоящее время игровыми площадками </w:t>
      </w:r>
      <w:proofErr w:type="gramStart"/>
      <w:r>
        <w:rPr>
          <w:rFonts w:ascii="Times New Roman" w:eastAsia="Times New Roman" w:hAnsi="Times New Roman" w:cs="Times New Roman"/>
          <w:sz w:val="26"/>
        </w:rPr>
        <w:t>оборудованы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около </w:t>
      </w:r>
      <w:r w:rsidR="00477A74">
        <w:rPr>
          <w:rFonts w:ascii="Times New Roman" w:eastAsia="Times New Roman" w:hAnsi="Times New Roman" w:cs="Times New Roman"/>
          <w:sz w:val="26"/>
        </w:rPr>
        <w:t>1</w:t>
      </w:r>
      <w:r w:rsidR="00DC7307">
        <w:rPr>
          <w:rFonts w:ascii="Times New Roman" w:eastAsia="Times New Roman" w:hAnsi="Times New Roman" w:cs="Times New Roman"/>
          <w:sz w:val="26"/>
        </w:rPr>
        <w:t>2</w:t>
      </w:r>
      <w:r w:rsidR="0076311A">
        <w:rPr>
          <w:rFonts w:ascii="Times New Roman" w:eastAsia="Times New Roman" w:hAnsi="Times New Roman" w:cs="Times New Roman"/>
          <w:sz w:val="26"/>
        </w:rPr>
        <w:t xml:space="preserve"> процентов</w:t>
      </w:r>
      <w:r>
        <w:rPr>
          <w:rFonts w:ascii="Times New Roman" w:eastAsia="Times New Roman" w:hAnsi="Times New Roman" w:cs="Times New Roman"/>
          <w:sz w:val="26"/>
        </w:rPr>
        <w:t xml:space="preserve"> дворов. На отдельных площадках во дворах сохранились элементы детского - игрового и спортивного оборудования, малых архитектурных форм, однако, их состояние не обеспечивает безопасность, а также потребностей жителей города в игровых и спортивных модулях, они физически и морально устарели. Длительное время не проводилось благоустройство дворов, оборудование пришло в ветхое состояние. </w:t>
      </w:r>
    </w:p>
    <w:p w:rsidR="00943B18" w:rsidRDefault="00FE3CBD" w:rsidP="00AD6173">
      <w:pPr>
        <w:spacing w:after="0" w:line="240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Проведение работ по оборудованию детских и спортивных площадок должно создать для детей мир воображения, развивать умственные и физические способности детей.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>Так же установлено, что озеленение и оснащенност</w:t>
      </w:r>
      <w:r w:rsidR="00DC7307">
        <w:rPr>
          <w:rFonts w:ascii="Times New Roman" w:eastAsia="Times New Roman" w:hAnsi="Times New Roman" w:cs="Times New Roman"/>
          <w:sz w:val="26"/>
        </w:rPr>
        <w:t>ь малыми архитектурными формами</w:t>
      </w:r>
      <w:r>
        <w:rPr>
          <w:rFonts w:ascii="Times New Roman" w:eastAsia="Times New Roman" w:hAnsi="Times New Roman" w:cs="Times New Roman"/>
          <w:sz w:val="26"/>
        </w:rPr>
        <w:t xml:space="preserve"> дворовых территорий </w:t>
      </w:r>
      <w:proofErr w:type="gramStart"/>
      <w:r>
        <w:rPr>
          <w:rFonts w:ascii="Times New Roman" w:eastAsia="Times New Roman" w:hAnsi="Times New Roman" w:cs="Times New Roman"/>
          <w:sz w:val="26"/>
        </w:rPr>
        <w:t>выполнены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недостаточном количестве. Многие зеленые насаждения требуют ухода и прореживания от сорных, сухостойных и больных древесных и кустарниковых растений. Озеленение территории — неотъемлемая и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важная задача благоустройства двора, участков микрорайона. Размещение деревьев и кустарников, открытых газонных участков и цветников должно быть взаимосвязано с расположением площадок, их размерами и конфигурацией, с различными сооружениями, а также, жилыми и общественными зданиями. При этом насаждения должны выполнять функции защиты от пыли, частично от шума, ветровых потоков, а также служить средством изоляции различных планировочных элементов территории. Проведение данных мероприятий положительно скажется на эмоциональном состоянии проживающих в многоквартирном доме и поможет улучшить санитарные и экологические условия вокруг дома.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связи с увеличением личных автотранспортных средств, остро встал вопрос о нехватке парковочных мест. Проведение работ по строительству автостоянок на территориях, возможных к размещению на них и мест </w:t>
      </w:r>
      <w:proofErr w:type="gramStart"/>
      <w:r>
        <w:rPr>
          <w:rFonts w:ascii="Times New Roman" w:eastAsia="Times New Roman" w:hAnsi="Times New Roman" w:cs="Times New Roman"/>
          <w:sz w:val="26"/>
        </w:rPr>
        <w:t>парковки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автотранспортных средств, позволит в дальнейшем «разгрузить» дворовые территории и обеспечить комфортными условиями проживания жителей.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результате проведенного обследования установлено, что при длительной эксплуатации дорожного покрытия отдельных дворовых территории из </w:t>
      </w:r>
      <w:proofErr w:type="spellStart"/>
      <w:r>
        <w:rPr>
          <w:rFonts w:ascii="Times New Roman" w:eastAsia="Times New Roman" w:hAnsi="Times New Roman" w:cs="Times New Roman"/>
          <w:sz w:val="26"/>
        </w:rPr>
        <w:t>цементобетона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 асфальтобетона выявлены дефекты, при которых дальнейшая эксплуатация дорожного покрытия затруднена, а на отдельных участках недопустима. На отдельных территориях уровень освещенности </w:t>
      </w:r>
      <w:r w:rsidR="00160A7E">
        <w:rPr>
          <w:rFonts w:ascii="Times New Roman" w:eastAsia="Times New Roman" w:hAnsi="Times New Roman" w:cs="Times New Roman"/>
          <w:sz w:val="26"/>
        </w:rPr>
        <w:t xml:space="preserve">дворовых </w:t>
      </w:r>
      <w:r w:rsidR="00895AD2">
        <w:rPr>
          <w:rFonts w:ascii="Times New Roman" w:eastAsia="Times New Roman" w:hAnsi="Times New Roman" w:cs="Times New Roman"/>
          <w:sz w:val="26"/>
        </w:rPr>
        <w:t>территорий</w:t>
      </w:r>
      <w:r>
        <w:rPr>
          <w:rFonts w:ascii="Times New Roman" w:eastAsia="Times New Roman" w:hAnsi="Times New Roman" w:cs="Times New Roman"/>
          <w:sz w:val="26"/>
        </w:rPr>
        <w:t xml:space="preserve"> ниже допустимого, или освещение вообще отсутствует. Проведение данных мероприятий позволит создать безопасные условия для участников дорожного движения, уменьшить аварийные ситуации, обеспечить безопасность и исключить травматизм населения, а </w:t>
      </w:r>
      <w:r w:rsidR="00E6769F">
        <w:rPr>
          <w:rFonts w:ascii="Times New Roman" w:eastAsia="Times New Roman" w:hAnsi="Times New Roman" w:cs="Times New Roman"/>
          <w:sz w:val="26"/>
        </w:rPr>
        <w:t>также</w:t>
      </w:r>
      <w:r>
        <w:rPr>
          <w:rFonts w:ascii="Times New Roman" w:eastAsia="Times New Roman" w:hAnsi="Times New Roman" w:cs="Times New Roman"/>
          <w:sz w:val="26"/>
        </w:rPr>
        <w:t xml:space="preserve"> создать условия для доступности </w:t>
      </w:r>
      <w:proofErr w:type="spellStart"/>
      <w:r>
        <w:rPr>
          <w:rFonts w:ascii="Times New Roman" w:eastAsia="Times New Roman" w:hAnsi="Times New Roman" w:cs="Times New Roman"/>
          <w:sz w:val="26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групп населения и граждан с детскими колясками. </w:t>
      </w:r>
    </w:p>
    <w:p w:rsidR="00943B18" w:rsidRDefault="00FE3CBD" w:rsidP="0075599C">
      <w:pPr>
        <w:spacing w:after="15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результате реализации мероприятий Программы ожидается: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повышение уровня комфортности проживания населения;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повышение качества жилищно- коммунальных услуг;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организации досуга всех возрастных групп населения; 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экологических, санитарных, функциональных и эстетических качеств городской среды; </w:t>
      </w:r>
    </w:p>
    <w:p w:rsidR="00943B18" w:rsidRDefault="00FE3CBD" w:rsidP="0075599C">
      <w:p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-привлечение общественности и населения к решению задач благоустройства городских и дворовых территорий;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воспитание бережного отношения и создание условий для расширения инициативы жителей в сфере благоустройства, а </w:t>
      </w:r>
      <w:r w:rsidR="00895AD2">
        <w:rPr>
          <w:rFonts w:ascii="Times New Roman" w:eastAsia="Times New Roman" w:hAnsi="Times New Roman" w:cs="Times New Roman"/>
          <w:sz w:val="26"/>
        </w:rPr>
        <w:t>также</w:t>
      </w:r>
      <w:r>
        <w:rPr>
          <w:rFonts w:ascii="Times New Roman" w:eastAsia="Times New Roman" w:hAnsi="Times New Roman" w:cs="Times New Roman"/>
          <w:sz w:val="26"/>
        </w:rPr>
        <w:t xml:space="preserve"> развитие их творческого потенциала;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поиск и привлечение внебюджетных источников к решению задач </w:t>
      </w:r>
    </w:p>
    <w:p w:rsidR="00943B18" w:rsidRDefault="00FE3CBD" w:rsidP="0075599C">
      <w:pPr>
        <w:spacing w:after="15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благоустройства; </w:t>
      </w:r>
    </w:p>
    <w:p w:rsidR="00943B18" w:rsidRDefault="00FE3CBD" w:rsidP="0075599C">
      <w:p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Мероприятия Программы направлены на формирование современной городской среды, в том числе, с учетом создания условий для </w:t>
      </w:r>
      <w:proofErr w:type="spellStart"/>
      <w:r>
        <w:rPr>
          <w:rFonts w:ascii="Times New Roman" w:eastAsia="Times New Roman" w:hAnsi="Times New Roman" w:cs="Times New Roman"/>
          <w:sz w:val="26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групп населения, и на повышение общей культуры населения, способствуя снятию напряженности в процессе решения проблем городского хозяйства.  </w:t>
      </w:r>
    </w:p>
    <w:p w:rsidR="00943B18" w:rsidRDefault="00FE3CBD" w:rsidP="0075599C">
      <w:pPr>
        <w:spacing w:after="15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В настоящей Программе будет учтено внедрение новых федеральных стандартов благоустройства общественных </w:t>
      </w:r>
      <w:r>
        <w:rPr>
          <w:rFonts w:ascii="Times New Roman" w:eastAsia="Times New Roman" w:hAnsi="Times New Roman" w:cs="Times New Roman"/>
          <w:sz w:val="28"/>
        </w:rPr>
        <w:t xml:space="preserve">городских пространств и дворовых </w:t>
      </w:r>
      <w:r>
        <w:rPr>
          <w:rFonts w:ascii="Times New Roman" w:eastAsia="Times New Roman" w:hAnsi="Times New Roman" w:cs="Times New Roman"/>
          <w:sz w:val="26"/>
        </w:rPr>
        <w:t xml:space="preserve">территорий, в то же время уделено внимание вопросу создания индивидуального облика отдельных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территорий муниципального образования, избегая формирования однородной и стандартизированной городской среды.  </w:t>
      </w:r>
    </w:p>
    <w:p w:rsidR="00160A7E" w:rsidRDefault="00FE3CBD" w:rsidP="0075599C">
      <w:pPr>
        <w:spacing w:after="2" w:line="273" w:lineRule="auto"/>
        <w:ind w:firstLine="70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Использование программно-целевого метода для реализации мероприятий Программы позволит целенаправленно и планомерно осуществлять реализ</w:t>
      </w:r>
      <w:r w:rsidR="004F1B01">
        <w:rPr>
          <w:rFonts w:ascii="Times New Roman" w:eastAsia="Times New Roman" w:hAnsi="Times New Roman" w:cs="Times New Roman"/>
          <w:sz w:val="26"/>
        </w:rPr>
        <w:t xml:space="preserve">ацию мероприятий </w:t>
      </w:r>
      <w:r w:rsidR="004F1B01">
        <w:rPr>
          <w:rFonts w:ascii="Times New Roman" w:eastAsia="Times New Roman" w:hAnsi="Times New Roman" w:cs="Times New Roman"/>
          <w:sz w:val="26"/>
        </w:rPr>
        <w:tab/>
        <w:t xml:space="preserve">Программы </w:t>
      </w:r>
      <w:r w:rsidR="004F1B01">
        <w:rPr>
          <w:rFonts w:ascii="Times New Roman" w:eastAsia="Times New Roman" w:hAnsi="Times New Roman" w:cs="Times New Roman"/>
          <w:sz w:val="26"/>
        </w:rPr>
        <w:tab/>
        <w:t xml:space="preserve">и своевременно координировать действия </w:t>
      </w:r>
      <w:r>
        <w:rPr>
          <w:rFonts w:ascii="Times New Roman" w:eastAsia="Times New Roman" w:hAnsi="Times New Roman" w:cs="Times New Roman"/>
          <w:sz w:val="26"/>
        </w:rPr>
        <w:t xml:space="preserve">их исполнителей. </w:t>
      </w:r>
    </w:p>
    <w:p w:rsidR="00943B18" w:rsidRDefault="00FE3CBD" w:rsidP="00AD6173">
      <w:pPr>
        <w:spacing w:after="2" w:line="273" w:lineRule="auto"/>
        <w:ind w:left="-15" w:firstLine="701"/>
      </w:pPr>
      <w:r>
        <w:rPr>
          <w:rFonts w:ascii="Times New Roman" w:eastAsia="Times New Roman" w:hAnsi="Times New Roman" w:cs="Times New Roman"/>
          <w:b/>
          <w:sz w:val="26"/>
        </w:rPr>
        <w:t xml:space="preserve">2. Сведения о показателях (индикаторах) Программы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786" w:type="dxa"/>
        <w:tblInd w:w="-108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628"/>
        <w:gridCol w:w="2676"/>
        <w:gridCol w:w="1322"/>
        <w:gridCol w:w="1364"/>
        <w:gridCol w:w="949"/>
        <w:gridCol w:w="949"/>
        <w:gridCol w:w="949"/>
        <w:gridCol w:w="949"/>
      </w:tblGrid>
      <w:tr w:rsidR="00C02B62" w:rsidTr="00500175">
        <w:trPr>
          <w:trHeight w:val="90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 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показателя (индикатора) 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Default="00C02B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Единица измерения </w:t>
            </w:r>
          </w:p>
        </w:tc>
        <w:tc>
          <w:tcPr>
            <w:tcW w:w="5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Значение показателя на  </w:t>
            </w:r>
          </w:p>
        </w:tc>
      </w:tr>
      <w:tr w:rsidR="00C02B62" w:rsidTr="00500175">
        <w:trPr>
          <w:trHeight w:val="308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02B62" w:rsidTr="00C02B62">
        <w:trPr>
          <w:trHeight w:val="30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благоустроенных дворовых территорий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BD70B7" w:rsidRDefault="00502B7B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AF2D7B" w:rsidRDefault="004F1B01" w:rsidP="00502B7B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AF2D7B" w:rsidRDefault="00502B7B" w:rsidP="004F1B01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AF2D7B" w:rsidRDefault="004F1B01" w:rsidP="00502B7B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AF2D7B" w:rsidRDefault="00502B7B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02B62" w:rsidRPr="008C0B7F" w:rsidTr="00C02B62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Доля благоустроенных дворовых  территорий от общего количества дворовых территорий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%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8C0B7F" w:rsidRDefault="00AF2D7B" w:rsidP="004F1B01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1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8C0B7F" w:rsidRDefault="00AF2D7B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8C0B7F" w:rsidRDefault="00AF2D7B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8C0B7F" w:rsidRDefault="00AF2D7B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8C0B7F" w:rsidRDefault="008C0B7F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2B62" w:rsidRPr="00EA2881" w:rsidTr="00C02B62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4F1B0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  <w:r w:rsidR="00C02B6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благоустроенных муниципальных территорий общего пользования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160A7E" w:rsidRDefault="000960D2">
            <w:pPr>
              <w:ind w:right="67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B62" w:rsidTr="00C02B62">
        <w:trPr>
          <w:trHeight w:val="60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Площадь благоустроенных муниципальных территорий общего пользования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D1" w:rsidRDefault="000960D2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  <w:p w:rsidR="00C02B62" w:rsidRPr="00160A7E" w:rsidRDefault="00C02B62">
            <w:pPr>
              <w:ind w:right="69"/>
              <w:jc w:val="center"/>
              <w:rPr>
                <w:highlight w:val="yellow"/>
              </w:rPr>
            </w:pPr>
            <w:r w:rsidRPr="00BD70B7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 w:rsidP="00502B7B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502B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2B62" w:rsidTr="00C02B62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Доля площади благоустроенных муниципальных территорий общего пользования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%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0960D2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11B8" w:rsidRDefault="000711B8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75" w:rsidRPr="00BD70B7" w:rsidRDefault="009A7E75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8C0B7F">
            <w:pPr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943B18" w:rsidRDefault="00FE3CBD">
      <w:pPr>
        <w:spacing w:after="35"/>
        <w:ind w:left="766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AD6173" w:rsidRDefault="009A7E75" w:rsidP="00AD6173">
      <w:pPr>
        <w:spacing w:after="0" w:line="270" w:lineRule="auto"/>
        <w:ind w:left="4258" w:hanging="3553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3. Сведения о показателях (индикаторах) программы</w:t>
      </w:r>
    </w:p>
    <w:p w:rsidR="009A7E75" w:rsidRDefault="009A7E75" w:rsidP="00AD6173">
      <w:pPr>
        <w:spacing w:after="0" w:line="270" w:lineRule="auto"/>
        <w:ind w:left="4258" w:hanging="3553"/>
        <w:jc w:val="right"/>
      </w:pPr>
      <w:r>
        <w:rPr>
          <w:rFonts w:ascii="Times New Roman" w:eastAsia="Times New Roman" w:hAnsi="Times New Roman" w:cs="Times New Roman"/>
          <w:sz w:val="21"/>
        </w:rPr>
        <w:t>Таблица 1</w:t>
      </w: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right w:w="52" w:type="dxa"/>
        </w:tblCellMar>
        <w:tblLook w:val="04A0"/>
      </w:tblPr>
      <w:tblGrid>
        <w:gridCol w:w="816"/>
        <w:gridCol w:w="3256"/>
        <w:gridCol w:w="1622"/>
        <w:gridCol w:w="839"/>
        <w:gridCol w:w="839"/>
        <w:gridCol w:w="839"/>
        <w:gridCol w:w="839"/>
        <w:gridCol w:w="840"/>
      </w:tblGrid>
      <w:tr w:rsidR="009A7E75" w:rsidTr="00825A45">
        <w:trPr>
          <w:trHeight w:val="113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spacing w:after="16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9A7E75" w:rsidRDefault="009A7E75" w:rsidP="00825A45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spacing w:after="21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показателей (индикатора)</w:t>
            </w:r>
          </w:p>
          <w:p w:rsidR="009A7E75" w:rsidRDefault="009A7E75" w:rsidP="00825A45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Ед. </w:t>
            </w:r>
          </w:p>
          <w:p w:rsidR="009A7E75" w:rsidRDefault="009A7E75" w:rsidP="00825A45">
            <w:pPr>
              <w:ind w:left="161" w:right="146" w:hanging="1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измерения показа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теля </w:t>
            </w:r>
          </w:p>
        </w:tc>
        <w:tc>
          <w:tcPr>
            <w:tcW w:w="4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9A7E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Значения показателей</w:t>
            </w:r>
          </w:p>
        </w:tc>
      </w:tr>
      <w:tr w:rsidR="009A7E75" w:rsidTr="00825A45">
        <w:trPr>
          <w:trHeight w:val="1138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ind w:right="62"/>
              <w:jc w:val="center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ind w:right="64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left="161" w:right="146" w:hanging="11"/>
              <w:jc w:val="center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2018 году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r w:rsidRPr="00811EC1">
              <w:rPr>
                <w:rFonts w:ascii="Times New Roman" w:eastAsia="Times New Roman" w:hAnsi="Times New Roman" w:cs="Times New Roman"/>
                <w:sz w:val="24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811EC1">
              <w:rPr>
                <w:rFonts w:ascii="Times New Roman" w:eastAsia="Times New Roman" w:hAnsi="Times New Roman" w:cs="Times New Roman"/>
                <w:sz w:val="24"/>
              </w:rPr>
              <w:t xml:space="preserve"> году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r w:rsidRPr="00811EC1">
              <w:rPr>
                <w:rFonts w:ascii="Times New Roman" w:eastAsia="Times New Roman" w:hAnsi="Times New Roman" w:cs="Times New Roman"/>
                <w:sz w:val="24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811EC1">
              <w:rPr>
                <w:rFonts w:ascii="Times New Roman" w:eastAsia="Times New Roman" w:hAnsi="Times New Roman" w:cs="Times New Roman"/>
                <w:sz w:val="24"/>
              </w:rPr>
              <w:t xml:space="preserve"> году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r w:rsidRPr="00811EC1">
              <w:rPr>
                <w:rFonts w:ascii="Times New Roman" w:eastAsia="Times New Roman" w:hAnsi="Times New Roman" w:cs="Times New Roman"/>
                <w:sz w:val="24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811EC1">
              <w:rPr>
                <w:rFonts w:ascii="Times New Roman" w:eastAsia="Times New Roman" w:hAnsi="Times New Roman" w:cs="Times New Roman"/>
                <w:sz w:val="24"/>
              </w:rPr>
              <w:t xml:space="preserve"> году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11EC1">
              <w:rPr>
                <w:rFonts w:ascii="Times New Roman" w:eastAsia="Times New Roman" w:hAnsi="Times New Roman" w:cs="Times New Roman"/>
                <w:sz w:val="24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  <w:p w:rsidR="009A7E75" w:rsidRDefault="009A7E75" w:rsidP="00825A45">
            <w:r w:rsidRPr="00811EC1">
              <w:rPr>
                <w:rFonts w:ascii="Times New Roman" w:eastAsia="Times New Roman" w:hAnsi="Times New Roman" w:cs="Times New Roman"/>
                <w:sz w:val="24"/>
              </w:rPr>
              <w:t xml:space="preserve">году </w:t>
            </w:r>
          </w:p>
        </w:tc>
      </w:tr>
      <w:tr w:rsidR="009A7E75" w:rsidTr="00825A45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t>8</w:t>
            </w:r>
          </w:p>
        </w:tc>
      </w:tr>
      <w:tr w:rsidR="009A7E75" w:rsidRPr="005A022B" w:rsidTr="00825A45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9A7E7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дворовых территорий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A7E75" w:rsidTr="009A7E75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spacing w:after="45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наиболее посещаемых муниципальных территорий общего </w:t>
            </w:r>
          </w:p>
          <w:p w:rsidR="009A7E75" w:rsidRDefault="009A7E75" w:rsidP="00825A45">
            <w:r>
              <w:rPr>
                <w:rFonts w:ascii="Times New Roman" w:eastAsia="Times New Roman" w:hAnsi="Times New Roman" w:cs="Times New Roman"/>
                <w:sz w:val="24"/>
              </w:rPr>
              <w:t xml:space="preserve">пользования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E6319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7E75" w:rsidTr="009A7E75">
        <w:trPr>
          <w:trHeight w:val="33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Default="009A7E75" w:rsidP="009A7E7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Pr="000960D2" w:rsidRDefault="009A7E75" w:rsidP="000960D2">
            <w:pPr>
              <w:jc w:val="both"/>
              <w:rPr>
                <w:sz w:val="24"/>
                <w:szCs w:val="24"/>
              </w:rPr>
            </w:pPr>
            <w:r w:rsidRP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для заинтер</w:t>
            </w:r>
            <w:r w:rsid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есованных граждан, организаций, </w:t>
            </w:r>
            <w:r w:rsidRP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мероприятиях входящих в состав Программы в СМИ, на официальном сайте </w:t>
            </w:r>
            <w:r w:rsidR="000960D2" w:rsidRP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FE62F0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r w:rsidR="000960D2" w:rsidRP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информационных досках в подъездах многоквартирных домов.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Default="009A7E75" w:rsidP="00825A4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43B18" w:rsidRDefault="00943B18" w:rsidP="000960D2">
      <w:pPr>
        <w:spacing w:after="0"/>
      </w:pPr>
    </w:p>
    <w:p w:rsidR="00943B18" w:rsidRDefault="00FE3CBD">
      <w:pPr>
        <w:spacing w:after="15" w:line="269" w:lineRule="auto"/>
        <w:ind w:left="-15" w:firstLine="58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Оценка результативности реализации Программы будет проводиться ежегодно по результатам отчетного года. </w:t>
      </w:r>
    </w:p>
    <w:p w:rsidR="00AD6173" w:rsidRDefault="00AD6173" w:rsidP="00AD6173">
      <w:pPr>
        <w:pStyle w:val="1"/>
        <w:ind w:left="351" w:right="408"/>
      </w:pPr>
    </w:p>
    <w:p w:rsidR="00AD6173" w:rsidRDefault="00AD6173" w:rsidP="00AD6173">
      <w:pPr>
        <w:pStyle w:val="1"/>
        <w:ind w:left="351" w:right="408"/>
      </w:pPr>
      <w:r>
        <w:t xml:space="preserve">4. Перечень Программных мероприятий </w:t>
      </w:r>
    </w:p>
    <w:p w:rsidR="00AD6173" w:rsidRDefault="00AD6173" w:rsidP="00AD6173">
      <w:pPr>
        <w:spacing w:after="15" w:line="269" w:lineRule="auto"/>
        <w:ind w:left="-15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рамках реализации Программы планируется проведение комплекса работ за счет средств местного бюджета с привлечением средств областного бюджета и федерального бюджета. Основной принцип мероприятий – адресный подход к решению обозначенных проблем. При разработке Программы учитывалась потребность в различных формах благоустройства территорий муниципального образования Углегорское сельское поселение, текущее состояние благоустройства и степень изношенности отдельных элементов благоустройства.  </w:t>
      </w:r>
    </w:p>
    <w:p w:rsidR="00AD6173" w:rsidRDefault="00AD6173">
      <w:pPr>
        <w:sectPr w:rsidR="00AD6173" w:rsidSect="0081049B">
          <w:headerReference w:type="even" r:id="rId9"/>
          <w:headerReference w:type="default" r:id="rId10"/>
          <w:headerReference w:type="first" r:id="rId11"/>
          <w:pgSz w:w="11906" w:h="16838" w:code="9"/>
          <w:pgMar w:top="567" w:right="851" w:bottom="851" w:left="1134" w:header="714" w:footer="720" w:gutter="0"/>
          <w:cols w:space="720"/>
          <w:docGrid w:linePitch="299"/>
        </w:sectPr>
      </w:pPr>
    </w:p>
    <w:p w:rsidR="00AD6173" w:rsidRDefault="00AD6173" w:rsidP="00AD6173">
      <w:pPr>
        <w:spacing w:after="0" w:line="240" w:lineRule="auto"/>
        <w:ind w:firstLine="708"/>
        <w:jc w:val="both"/>
      </w:pPr>
    </w:p>
    <w:p w:rsidR="00943B18" w:rsidRPr="009A7E75" w:rsidRDefault="006179BE" w:rsidP="00AD6173">
      <w:pPr>
        <w:spacing w:after="0" w:line="240" w:lineRule="auto"/>
        <w:ind w:hanging="10"/>
        <w:jc w:val="center"/>
        <w:rPr>
          <w:b/>
        </w:rPr>
      </w:pPr>
      <w:r w:rsidRPr="009A7E75">
        <w:rPr>
          <w:rFonts w:ascii="Times New Roman" w:eastAsia="Times New Roman" w:hAnsi="Times New Roman" w:cs="Times New Roman"/>
          <w:b/>
          <w:sz w:val="26"/>
        </w:rPr>
        <w:t>Перечень основных</w:t>
      </w:r>
      <w:r w:rsidR="00FE3CBD" w:rsidRPr="009A7E75">
        <w:rPr>
          <w:rFonts w:ascii="Times New Roman" w:eastAsia="Times New Roman" w:hAnsi="Times New Roman" w:cs="Times New Roman"/>
          <w:b/>
          <w:sz w:val="26"/>
        </w:rPr>
        <w:t xml:space="preserve"> мероприятий </w:t>
      </w:r>
      <w:r w:rsidRPr="009A7E75">
        <w:rPr>
          <w:rFonts w:ascii="Times New Roman" w:eastAsia="Times New Roman" w:hAnsi="Times New Roman" w:cs="Times New Roman"/>
          <w:b/>
          <w:sz w:val="26"/>
        </w:rPr>
        <w:t>программы</w:t>
      </w:r>
      <w:r w:rsidR="00FE3CBD" w:rsidRPr="009A7E75">
        <w:rPr>
          <w:rFonts w:ascii="Times New Roman" w:eastAsia="Times New Roman" w:hAnsi="Times New Roman" w:cs="Times New Roman"/>
          <w:b/>
          <w:sz w:val="26"/>
        </w:rPr>
        <w:t>.</w:t>
      </w:r>
    </w:p>
    <w:p w:rsidR="00943B18" w:rsidRDefault="00FE3CBD" w:rsidP="00AD6173">
      <w:pPr>
        <w:tabs>
          <w:tab w:val="center" w:pos="10684"/>
          <w:tab w:val="center" w:pos="11808"/>
          <w:tab w:val="center" w:pos="12724"/>
          <w:tab w:val="right" w:pos="1463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>Таблица</w:t>
      </w:r>
      <w:r w:rsidR="009A7E75">
        <w:rPr>
          <w:rFonts w:ascii="Times New Roman" w:eastAsia="Times New Roman" w:hAnsi="Times New Roman" w:cs="Times New Roman"/>
          <w:sz w:val="26"/>
        </w:rPr>
        <w:t xml:space="preserve"> 2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c"/>
        <w:tblW w:w="0" w:type="auto"/>
        <w:tblInd w:w="-82" w:type="dxa"/>
        <w:tblLook w:val="04A0"/>
      </w:tblPr>
      <w:tblGrid>
        <w:gridCol w:w="2730"/>
        <w:gridCol w:w="1984"/>
        <w:gridCol w:w="1598"/>
        <w:gridCol w:w="1547"/>
        <w:gridCol w:w="2754"/>
        <w:gridCol w:w="2097"/>
        <w:gridCol w:w="1999"/>
      </w:tblGrid>
      <w:tr w:rsidR="006179BE" w:rsidRPr="006179BE" w:rsidTr="00122771">
        <w:tc>
          <w:tcPr>
            <w:tcW w:w="2730" w:type="dxa"/>
            <w:vMerge w:val="restart"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 мероприятия</w:t>
            </w:r>
          </w:p>
        </w:tc>
        <w:tc>
          <w:tcPr>
            <w:tcW w:w="1984" w:type="dxa"/>
            <w:vMerge w:val="restart"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DC1DC9" w:rsidRPr="00511BC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145" w:type="dxa"/>
            <w:gridSpan w:val="2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754" w:type="dxa"/>
            <w:vMerge w:val="restart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097" w:type="dxa"/>
            <w:vMerge w:val="restart"/>
          </w:tcPr>
          <w:p w:rsidR="006179BE" w:rsidRPr="00511BC2" w:rsidRDefault="00F23F5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6179BE" w:rsidRPr="00511BC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реализации</w:t>
            </w:r>
          </w:p>
        </w:tc>
        <w:tc>
          <w:tcPr>
            <w:tcW w:w="1999" w:type="dxa"/>
            <w:vMerge w:val="restart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6179BE" w:rsidRPr="006179BE" w:rsidTr="00122771">
        <w:tc>
          <w:tcPr>
            <w:tcW w:w="2730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47" w:type="dxa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754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06" w:rsidRPr="006179BE" w:rsidTr="00825A45">
        <w:tc>
          <w:tcPr>
            <w:tcW w:w="14709" w:type="dxa"/>
            <w:gridSpan w:val="7"/>
          </w:tcPr>
          <w:p w:rsidR="00282F06" w:rsidRPr="00511BC2" w:rsidRDefault="00282F06">
            <w:pPr>
              <w:spacing w:after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1.Задача: Повышение уровня благоустройства дворовых территорий муниципального образования </w:t>
            </w:r>
            <w:r w:rsidR="00FE62F0">
              <w:rPr>
                <w:rFonts w:ascii="Times New Roman" w:eastAsia="Times New Roman" w:hAnsi="Times New Roman" w:cs="Times New Roman"/>
                <w:b/>
                <w:sz w:val="26"/>
              </w:rPr>
              <w:t>Углегорское</w:t>
            </w:r>
            <w:r w:rsidR="00DC1DC9" w:rsidRPr="00DC1DC9">
              <w:rPr>
                <w:rFonts w:ascii="Times New Roman" w:eastAsia="Times New Roman" w:hAnsi="Times New Roman" w:cs="Times New Roman"/>
                <w:b/>
                <w:sz w:val="26"/>
              </w:rPr>
              <w:t xml:space="preserve"> сельское поселение</w:t>
            </w:r>
          </w:p>
        </w:tc>
      </w:tr>
      <w:tr w:rsidR="006179BE" w:rsidRPr="006179BE" w:rsidTr="00122771">
        <w:tc>
          <w:tcPr>
            <w:tcW w:w="2730" w:type="dxa"/>
          </w:tcPr>
          <w:p w:rsidR="006179BE" w:rsidRPr="00511BC2" w:rsidRDefault="006179BE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40C" w:rsidRPr="00511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дворовых территорий</w:t>
            </w:r>
          </w:p>
        </w:tc>
        <w:tc>
          <w:tcPr>
            <w:tcW w:w="1984" w:type="dxa"/>
          </w:tcPr>
          <w:p w:rsidR="006179BE" w:rsidRPr="00511BC2" w:rsidRDefault="006179BE" w:rsidP="006179B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179BE" w:rsidRPr="00511BC2" w:rsidRDefault="00FE62F0" w:rsidP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Углегорского</w:t>
            </w:r>
            <w:r w:rsidR="00DC1DC9"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</w:t>
            </w:r>
          </w:p>
        </w:tc>
        <w:tc>
          <w:tcPr>
            <w:tcW w:w="1598" w:type="dxa"/>
          </w:tcPr>
          <w:p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54" w:type="dxa"/>
          </w:tcPr>
          <w:p w:rsidR="006179BE" w:rsidRPr="00511BC2" w:rsidRDefault="006179BE" w:rsidP="0076311A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общего уровня благоустройства дворовых территорий </w:t>
            </w:r>
            <w:r w:rsid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="00FE62F0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</w:t>
            </w:r>
            <w:r w:rsidR="0076311A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097" w:type="dxa"/>
          </w:tcPr>
          <w:p w:rsidR="006179BE" w:rsidRPr="00DC1DC9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территорий муниципального образования </w:t>
            </w:r>
            <w:r w:rsidR="00FE62F0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Углегорское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9" w:type="dxa"/>
          </w:tcPr>
          <w:p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282F06" w:rsidRPr="006179BE" w:rsidTr="00825A45">
        <w:tc>
          <w:tcPr>
            <w:tcW w:w="14709" w:type="dxa"/>
            <w:gridSpan w:val="7"/>
          </w:tcPr>
          <w:p w:rsidR="00282F06" w:rsidRPr="00511BC2" w:rsidRDefault="00282F06" w:rsidP="00282F06">
            <w:pPr>
              <w:spacing w:line="238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Задача: Повышение уровня благоустройства наиболее посещаемых муниципальных территорий общего пользования</w:t>
            </w:r>
          </w:p>
        </w:tc>
      </w:tr>
      <w:tr w:rsidR="00E6540C" w:rsidRPr="006179BE" w:rsidTr="00122771">
        <w:tc>
          <w:tcPr>
            <w:tcW w:w="2730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наиболее посещаемых муниципальных территорий общего пользования</w:t>
            </w:r>
          </w:p>
        </w:tc>
        <w:tc>
          <w:tcPr>
            <w:tcW w:w="1984" w:type="dxa"/>
          </w:tcPr>
          <w:p w:rsidR="00E6540C" w:rsidRPr="00DC1DC9" w:rsidRDefault="00E6540C" w:rsidP="00E6540C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6540C" w:rsidRPr="00511BC2" w:rsidRDefault="00FE62F0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98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54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общего уровня благоустройства наиболее посещаемых муниципальных территорий общего пользования 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FE62F0">
              <w:rPr>
                <w:rFonts w:ascii="Times New Roman" w:eastAsia="Times New Roman" w:hAnsi="Times New Roman" w:cs="Times New Roman"/>
                <w:sz w:val="24"/>
              </w:rPr>
              <w:t>Углегорское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посещаемых муниципальных территорий общего пользования</w:t>
            </w:r>
          </w:p>
        </w:tc>
        <w:tc>
          <w:tcPr>
            <w:tcW w:w="1999" w:type="dxa"/>
          </w:tcPr>
          <w:p w:rsidR="00E6540C" w:rsidRPr="00511BC2" w:rsidRDefault="00E6540C" w:rsidP="00E6540C">
            <w:pPr>
              <w:spacing w:line="238" w:lineRule="auto"/>
              <w:ind w:left="39"/>
              <w:jc w:val="center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наиболее </w:t>
            </w:r>
          </w:p>
          <w:p w:rsidR="00E6540C" w:rsidRPr="00511BC2" w:rsidRDefault="00E6540C" w:rsidP="00E6540C">
            <w:pPr>
              <w:ind w:left="9"/>
              <w:jc w:val="center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посещаемых </w:t>
            </w:r>
          </w:p>
          <w:p w:rsidR="00E6540C" w:rsidRPr="00511BC2" w:rsidRDefault="00E6540C" w:rsidP="00E6540C">
            <w:pPr>
              <w:ind w:left="8"/>
              <w:jc w:val="center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 общего пользования</w:t>
            </w:r>
          </w:p>
        </w:tc>
      </w:tr>
      <w:tr w:rsidR="00282F06" w:rsidRPr="006179BE" w:rsidTr="00825A45">
        <w:tc>
          <w:tcPr>
            <w:tcW w:w="14709" w:type="dxa"/>
            <w:gridSpan w:val="7"/>
          </w:tcPr>
          <w:p w:rsidR="00282F06" w:rsidRPr="00511BC2" w:rsidRDefault="00282F06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82F0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Задача: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</w:t>
            </w:r>
            <w:r w:rsidR="00FE62F0">
              <w:rPr>
                <w:rFonts w:ascii="Times New Roman" w:eastAsia="Times New Roman" w:hAnsi="Times New Roman" w:cs="Times New Roman"/>
                <w:b/>
                <w:sz w:val="26"/>
              </w:rPr>
              <w:t>Углегорское</w:t>
            </w:r>
            <w:r w:rsidR="00DC1DC9" w:rsidRPr="00DC1DC9">
              <w:rPr>
                <w:rFonts w:ascii="Times New Roman" w:eastAsia="Times New Roman" w:hAnsi="Times New Roman" w:cs="Times New Roman"/>
                <w:b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E6540C" w:rsidRPr="006179BE" w:rsidTr="00122771">
        <w:tc>
          <w:tcPr>
            <w:tcW w:w="2730" w:type="dxa"/>
          </w:tcPr>
          <w:p w:rsidR="00122771" w:rsidRPr="00511BC2" w:rsidRDefault="00E6540C" w:rsidP="00122771">
            <w:pPr>
              <w:ind w:left="72"/>
              <w:rPr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12277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</w:p>
          <w:p w:rsidR="00122771" w:rsidRPr="00511BC2" w:rsidRDefault="00122771" w:rsidP="00122771">
            <w:pPr>
              <w:spacing w:line="238" w:lineRule="auto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собраний для заинтересованных </w:t>
            </w:r>
          </w:p>
          <w:p w:rsidR="00122771" w:rsidRPr="00511BC2" w:rsidRDefault="00122771" w:rsidP="00122771">
            <w:pPr>
              <w:spacing w:after="1" w:line="238" w:lineRule="auto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:rsidR="00E6540C" w:rsidRPr="00511BC2" w:rsidRDefault="00122771" w:rsidP="00DC1DC9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в СМИ, на официальном сайте 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FE62F0">
              <w:rPr>
                <w:rFonts w:ascii="Times New Roman" w:eastAsia="Times New Roman" w:hAnsi="Times New Roman" w:cs="Times New Roman"/>
                <w:sz w:val="24"/>
              </w:rPr>
              <w:t>Углегорского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E6540C" w:rsidRPr="00511BC2" w:rsidRDefault="00E6540C" w:rsidP="00E6540C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E6540C" w:rsidRPr="00511BC2" w:rsidRDefault="00FE62F0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Углегорского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1598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г.</w:t>
            </w:r>
          </w:p>
        </w:tc>
        <w:tc>
          <w:tcPr>
            <w:tcW w:w="1547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54" w:type="dxa"/>
          </w:tcPr>
          <w:p w:rsidR="00122771" w:rsidRPr="00511BC2" w:rsidRDefault="00122771" w:rsidP="00122771">
            <w:pPr>
              <w:ind w:left="72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E6540C" w:rsidRPr="00511BC2" w:rsidRDefault="00122771" w:rsidP="00122771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заинтересованных граждан, организаций в реализацию мероприят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по благоустройству 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посещаемых муниципальных территорий общего пользования</w:t>
            </w:r>
          </w:p>
        </w:tc>
        <w:tc>
          <w:tcPr>
            <w:tcW w:w="2097" w:type="dxa"/>
          </w:tcPr>
          <w:p w:rsidR="00E6540C" w:rsidRPr="00511BC2" w:rsidRDefault="00122771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уровня вовлеченности заинтересованных граждан, организаций в реализацию мероприятий по благоустройству территорий </w:t>
            </w:r>
            <w:r w:rsidR="00511BC2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FE62F0">
              <w:rPr>
                <w:rFonts w:ascii="Times New Roman" w:eastAsia="Times New Roman" w:hAnsi="Times New Roman" w:cs="Times New Roman"/>
                <w:sz w:val="24"/>
              </w:rPr>
              <w:t>Углегорское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</w:t>
            </w:r>
          </w:p>
        </w:tc>
        <w:tc>
          <w:tcPr>
            <w:tcW w:w="1999" w:type="dxa"/>
          </w:tcPr>
          <w:p w:rsidR="00E6540C" w:rsidRPr="00511BC2" w:rsidRDefault="00122771" w:rsidP="00EB1137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="00EB1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собраний</w:t>
            </w:r>
          </w:p>
        </w:tc>
      </w:tr>
    </w:tbl>
    <w:p w:rsidR="00943B18" w:rsidRDefault="00FE3CBD" w:rsidP="00AD6173">
      <w:pPr>
        <w:spacing w:after="0" w:line="240" w:lineRule="auto"/>
        <w:ind w:hanging="10"/>
        <w:jc w:val="center"/>
      </w:pPr>
      <w:r>
        <w:rPr>
          <w:rFonts w:ascii="Times New Roman" w:eastAsia="Times New Roman" w:hAnsi="Times New Roman" w:cs="Times New Roman"/>
          <w:sz w:val="26"/>
        </w:rPr>
        <w:lastRenderedPageBreak/>
        <w:t>Адресный перечень мероприятий Программы изложен в приложении к Программе.</w:t>
      </w:r>
    </w:p>
    <w:p w:rsidR="00943B18" w:rsidRDefault="00FE3CBD" w:rsidP="00AD6173">
      <w:pPr>
        <w:spacing w:after="0" w:line="240" w:lineRule="auto"/>
        <w:ind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Финансирование Программы осуществляется за счет </w:t>
      </w:r>
      <w:r w:rsidR="002E1DE0">
        <w:rPr>
          <w:rFonts w:ascii="Times New Roman" w:eastAsia="Times New Roman" w:hAnsi="Times New Roman" w:cs="Times New Roman"/>
          <w:sz w:val="26"/>
        </w:rPr>
        <w:t>внебюджетных средств</w:t>
      </w:r>
      <w:r>
        <w:rPr>
          <w:rFonts w:ascii="Times New Roman" w:eastAsia="Times New Roman" w:hAnsi="Times New Roman" w:cs="Times New Roman"/>
          <w:sz w:val="26"/>
        </w:rPr>
        <w:t>,  областного и федерального бюджетов.</w:t>
      </w:r>
    </w:p>
    <w:p w:rsidR="00943B18" w:rsidRDefault="00FE3CBD" w:rsidP="00AD6173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sz w:val="26"/>
        </w:rPr>
        <w:t>Объемы финансирования Программы носит прогнозный характер и подлежит ут</w:t>
      </w:r>
      <w:r w:rsidR="002E1DE0">
        <w:rPr>
          <w:rFonts w:ascii="Times New Roman" w:eastAsia="Times New Roman" w:hAnsi="Times New Roman" w:cs="Times New Roman"/>
          <w:sz w:val="26"/>
        </w:rPr>
        <w:t>очнению в установленном порядке.</w:t>
      </w:r>
    </w:p>
    <w:p w:rsidR="00122771" w:rsidRDefault="00FE3CBD" w:rsidP="00AD6173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943B18" w:rsidRDefault="0036309B" w:rsidP="00AD6173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6"/>
        </w:rPr>
        <w:t>5</w:t>
      </w:r>
      <w:r w:rsidR="00FE3CBD">
        <w:rPr>
          <w:rFonts w:ascii="Times New Roman" w:eastAsia="Times New Roman" w:hAnsi="Times New Roman" w:cs="Times New Roman"/>
          <w:b/>
          <w:sz w:val="26"/>
        </w:rPr>
        <w:t xml:space="preserve">. План реализации Программы. </w:t>
      </w:r>
    </w:p>
    <w:p w:rsidR="00943B18" w:rsidRDefault="00FE3CBD" w:rsidP="00AD6173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F5297">
        <w:rPr>
          <w:rFonts w:ascii="Times New Roman" w:eastAsia="Times New Roman" w:hAnsi="Times New Roman" w:cs="Times New Roman"/>
          <w:sz w:val="26"/>
        </w:rPr>
        <w:t xml:space="preserve">Таблица </w:t>
      </w:r>
      <w:r w:rsidR="0036309B">
        <w:rPr>
          <w:rFonts w:ascii="Times New Roman" w:eastAsia="Times New Roman" w:hAnsi="Times New Roman" w:cs="Times New Roman"/>
          <w:sz w:val="26"/>
        </w:rPr>
        <w:t>3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14735" w:type="dxa"/>
        <w:tblInd w:w="-108" w:type="dxa"/>
        <w:tblCellMar>
          <w:top w:w="9" w:type="dxa"/>
          <w:left w:w="108" w:type="dxa"/>
          <w:right w:w="94" w:type="dxa"/>
        </w:tblCellMar>
        <w:tblLook w:val="04A0"/>
      </w:tblPr>
      <w:tblGrid>
        <w:gridCol w:w="1530"/>
        <w:gridCol w:w="825"/>
        <w:gridCol w:w="1603"/>
        <w:gridCol w:w="477"/>
        <w:gridCol w:w="479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26795C" w:rsidTr="0026795C">
        <w:trPr>
          <w:trHeight w:val="60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Наименование контрольного события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</w:t>
            </w:r>
          </w:p>
          <w:p w:rsidR="0026795C" w:rsidRPr="001D1948" w:rsidRDefault="0026795C" w:rsidP="00512FA8">
            <w:pPr>
              <w:ind w:left="50"/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контрольного события (дата)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</w:tr>
      <w:tr w:rsidR="0026795C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</w:tr>
      <w:tr w:rsidR="0026795C" w:rsidTr="0026795C">
        <w:trPr>
          <w:trHeight w:val="30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ind w:left="2"/>
              <w:jc w:val="center"/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  <w:proofErr w:type="spellEnd"/>
          </w:p>
        </w:tc>
      </w:tr>
      <w:tr w:rsidR="0026795C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6795C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6795C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AD6173" w:rsidRDefault="00FE3CBD" w:rsidP="00AD6173">
      <w:pPr>
        <w:spacing w:after="0"/>
        <w:sectPr w:rsidR="00AD6173" w:rsidSect="00AD6173">
          <w:headerReference w:type="even" r:id="rId12"/>
          <w:headerReference w:type="default" r:id="rId13"/>
          <w:headerReference w:type="first" r:id="rId14"/>
          <w:pgSz w:w="16838" w:h="11906" w:orient="landscape"/>
          <w:pgMar w:top="993" w:right="1068" w:bottom="1083" w:left="1133" w:header="712" w:footer="720" w:gutter="0"/>
          <w:cols w:space="720"/>
        </w:sectPr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:rsidR="00AD6173" w:rsidRDefault="00AD6173" w:rsidP="00AD6173">
      <w:pPr>
        <w:pStyle w:val="1"/>
        <w:spacing w:line="240" w:lineRule="auto"/>
        <w:ind w:left="0"/>
      </w:pPr>
      <w:r>
        <w:lastRenderedPageBreak/>
        <w:t xml:space="preserve">6. Прогноз социально-экономических результатов реализации программы и методика оценки эффективности её реализации </w:t>
      </w:r>
    </w:p>
    <w:p w:rsidR="00AD6173" w:rsidRDefault="00AD6173" w:rsidP="00AD6173">
      <w:pPr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sz w:val="26"/>
        </w:rPr>
        <w:t xml:space="preserve"> Оценка эффективности реализации Программы проводится в соответствии с методическими рекомендациями по оценке эффективности и реализации муниципальных программ. </w:t>
      </w:r>
    </w:p>
    <w:p w:rsidR="00AD6173" w:rsidRDefault="00AD6173" w:rsidP="00AD617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        Прогноз социальных и экономических результатов реализации Программы: </w:t>
      </w:r>
    </w:p>
    <w:p w:rsidR="00AD6173" w:rsidRDefault="00AD6173" w:rsidP="00AD6173">
      <w:pPr>
        <w:numPr>
          <w:ilvl w:val="0"/>
          <w:numId w:val="3"/>
        </w:numPr>
        <w:spacing w:after="0" w:line="240" w:lineRule="auto"/>
        <w:ind w:left="0" w:hanging="154"/>
        <w:jc w:val="both"/>
      </w:pPr>
      <w:r>
        <w:rPr>
          <w:rFonts w:ascii="Times New Roman" w:eastAsia="Times New Roman" w:hAnsi="Times New Roman" w:cs="Times New Roman"/>
          <w:sz w:val="26"/>
        </w:rPr>
        <w:t>повышение комфортности проживания и качества жизни населения  Углегорского сельского поселения, совершенствование  архитектурного облика и ландшафтного дизайна улиц п. Углегорск</w:t>
      </w:r>
      <w:r w:rsidR="0076311A">
        <w:rPr>
          <w:rFonts w:ascii="Times New Roman" w:eastAsia="Times New Roman" w:hAnsi="Times New Roman" w:cs="Times New Roman"/>
          <w:sz w:val="26"/>
        </w:rPr>
        <w:t>ий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:rsidR="00AD6173" w:rsidRDefault="00AD6173" w:rsidP="00AD6173">
      <w:pPr>
        <w:numPr>
          <w:ilvl w:val="0"/>
          <w:numId w:val="3"/>
        </w:numPr>
        <w:spacing w:after="0" w:line="240" w:lineRule="auto"/>
        <w:ind w:left="0" w:hanging="154"/>
        <w:jc w:val="both"/>
      </w:pPr>
      <w:r>
        <w:rPr>
          <w:rFonts w:ascii="Times New Roman" w:eastAsia="Times New Roman" w:hAnsi="Times New Roman" w:cs="Times New Roman"/>
          <w:sz w:val="26"/>
        </w:rPr>
        <w:t>приведение в качественное состояние элементов благоустройства п. Углегорск</w:t>
      </w:r>
      <w:r w:rsidR="0076311A">
        <w:rPr>
          <w:rFonts w:ascii="Times New Roman" w:eastAsia="Times New Roman" w:hAnsi="Times New Roman" w:cs="Times New Roman"/>
          <w:sz w:val="26"/>
        </w:rPr>
        <w:t>ий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:rsidR="00AD6173" w:rsidRDefault="00AD6173" w:rsidP="00AD6173">
      <w:pPr>
        <w:numPr>
          <w:ilvl w:val="0"/>
          <w:numId w:val="3"/>
        </w:numPr>
        <w:spacing w:after="0" w:line="240" w:lineRule="auto"/>
        <w:ind w:left="0" w:hanging="154"/>
        <w:jc w:val="both"/>
      </w:pPr>
      <w:r>
        <w:rPr>
          <w:rFonts w:ascii="Times New Roman" w:eastAsia="Times New Roman" w:hAnsi="Times New Roman" w:cs="Times New Roman"/>
          <w:sz w:val="26"/>
        </w:rPr>
        <w:t>улучшение санитарного и эстетического состояния п. Углегорск</w:t>
      </w:r>
      <w:r w:rsidR="0076311A">
        <w:rPr>
          <w:rFonts w:ascii="Times New Roman" w:eastAsia="Times New Roman" w:hAnsi="Times New Roman" w:cs="Times New Roman"/>
          <w:sz w:val="26"/>
        </w:rPr>
        <w:t>ий</w:t>
      </w:r>
      <w:r>
        <w:rPr>
          <w:rFonts w:ascii="Times New Roman" w:eastAsia="Times New Roman" w:hAnsi="Times New Roman" w:cs="Times New Roman"/>
          <w:sz w:val="26"/>
        </w:rPr>
        <w:t xml:space="preserve">;  </w:t>
      </w:r>
    </w:p>
    <w:p w:rsidR="00E25C1E" w:rsidRPr="00AD6173" w:rsidRDefault="00AD6173" w:rsidP="00AD6173">
      <w:pPr>
        <w:numPr>
          <w:ilvl w:val="0"/>
          <w:numId w:val="3"/>
        </w:numPr>
        <w:spacing w:after="0" w:line="240" w:lineRule="auto"/>
        <w:ind w:left="0" w:hanging="154"/>
        <w:jc w:val="both"/>
      </w:pPr>
      <w:r w:rsidRPr="00AD6173">
        <w:rPr>
          <w:rFonts w:ascii="Times New Roman" w:eastAsia="Times New Roman" w:hAnsi="Times New Roman" w:cs="Times New Roman"/>
          <w:sz w:val="26"/>
        </w:rPr>
        <w:t xml:space="preserve">возможность организации мест отдыха для жителей и гостей поселка, организации занятости детей и подростков, формирование </w:t>
      </w:r>
      <w:proofErr w:type="spellStart"/>
      <w:r w:rsidRPr="00AD6173">
        <w:rPr>
          <w:rFonts w:ascii="Times New Roman" w:eastAsia="Times New Roman" w:hAnsi="Times New Roman" w:cs="Times New Roman"/>
          <w:sz w:val="26"/>
        </w:rPr>
        <w:t>культурно-досуговой</w:t>
      </w:r>
      <w:proofErr w:type="spellEnd"/>
      <w:r w:rsidRPr="00AD6173">
        <w:rPr>
          <w:rFonts w:ascii="Times New Roman" w:eastAsia="Times New Roman" w:hAnsi="Times New Roman" w:cs="Times New Roman"/>
          <w:sz w:val="26"/>
        </w:rPr>
        <w:t xml:space="preserve"> и воспитательной среды для молодежи. </w:t>
      </w:r>
    </w:p>
    <w:p w:rsidR="00502B7B" w:rsidRDefault="00502B7B" w:rsidP="005B6DE7">
      <w:pPr>
        <w:spacing w:after="5" w:line="270" w:lineRule="auto"/>
        <w:ind w:left="5954" w:right="2"/>
        <w:jc w:val="right"/>
        <w:rPr>
          <w:rFonts w:ascii="Times New Roman" w:eastAsia="Times New Roman" w:hAnsi="Times New Roman" w:cs="Times New Roman"/>
          <w:sz w:val="26"/>
        </w:rPr>
      </w:pPr>
    </w:p>
    <w:p w:rsidR="005B6DE7" w:rsidRDefault="00FE3CBD" w:rsidP="00502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1 </w:t>
      </w:r>
    </w:p>
    <w:p w:rsidR="00943B18" w:rsidRDefault="00FE3CBD" w:rsidP="00502B7B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к муниципальной программе </w:t>
      </w:r>
    </w:p>
    <w:p w:rsidR="00943B18" w:rsidRDefault="00943B18" w:rsidP="00502B7B">
      <w:pPr>
        <w:spacing w:after="0" w:line="240" w:lineRule="auto"/>
      </w:pPr>
    </w:p>
    <w:p w:rsidR="00502B7B" w:rsidRDefault="00502B7B" w:rsidP="00502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502B7B" w:rsidRDefault="00502B7B" w:rsidP="00502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943B18" w:rsidRDefault="00FE3CBD" w:rsidP="00502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Адресный перечень мероприятий Программы</w:t>
      </w:r>
    </w:p>
    <w:p w:rsidR="00502B7B" w:rsidRDefault="00502B7B" w:rsidP="00502B7B">
      <w:pPr>
        <w:spacing w:after="0" w:line="240" w:lineRule="auto"/>
      </w:pPr>
    </w:p>
    <w:tbl>
      <w:tblPr>
        <w:tblStyle w:val="TableGrid"/>
        <w:tblW w:w="9609" w:type="dxa"/>
        <w:tblInd w:w="-108" w:type="dxa"/>
        <w:tblCellMar>
          <w:top w:w="9" w:type="dxa"/>
          <w:left w:w="106" w:type="dxa"/>
          <w:right w:w="266" w:type="dxa"/>
        </w:tblCellMar>
        <w:tblLook w:val="04A0"/>
      </w:tblPr>
      <w:tblGrid>
        <w:gridCol w:w="1385"/>
        <w:gridCol w:w="8224"/>
      </w:tblGrid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объектов </w:t>
            </w:r>
          </w:p>
        </w:tc>
      </w:tr>
      <w:tr w:rsidR="00943B18">
        <w:trPr>
          <w:trHeight w:val="9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E25C1E">
            <w:pPr>
              <w:ind w:right="53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дворовых территорий муниципального образования </w:t>
            </w:r>
            <w:r w:rsidR="00FE62F0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5B6DE7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</w:p>
        </w:tc>
      </w:tr>
      <w:tr w:rsidR="00943B18">
        <w:trPr>
          <w:trHeight w:val="30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Благоустройство дворовых территорий </w:t>
            </w:r>
          </w:p>
        </w:tc>
      </w:tr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>
        <w:trPr>
          <w:trHeight w:val="6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0D7CAA"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наиболее посещаемых муниципальных территорий общего пользования </w:t>
            </w:r>
            <w:r w:rsidR="00D43A4C">
              <w:rPr>
                <w:rFonts w:ascii="Times New Roman" w:eastAsia="Times New Roman" w:hAnsi="Times New Roman" w:cs="Times New Roman"/>
                <w:sz w:val="26"/>
              </w:rPr>
              <w:t xml:space="preserve">муниципального образования </w:t>
            </w:r>
            <w:r w:rsidR="00FE62F0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5B6DE7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</w:p>
        </w:tc>
      </w:tr>
      <w:tr w:rsidR="00943B18">
        <w:trPr>
          <w:trHeight w:val="6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0D7CAA">
            <w:r>
              <w:rPr>
                <w:rFonts w:ascii="Times New Roman" w:eastAsia="Times New Roman" w:hAnsi="Times New Roman" w:cs="Times New Roman"/>
                <w:sz w:val="26"/>
              </w:rPr>
              <w:t xml:space="preserve">Благоустройство наиболее посещаемых муниципальных территорий общего пользования </w:t>
            </w:r>
          </w:p>
        </w:tc>
      </w:tr>
      <w:tr w:rsidR="00943B18">
        <w:trPr>
          <w:trHeight w:val="3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943B18">
      <w:pPr>
        <w:spacing w:after="0"/>
        <w:ind w:left="394"/>
        <w:jc w:val="center"/>
      </w:pP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 w:rsidP="00AD6173">
      <w:pPr>
        <w:spacing w:after="0"/>
        <w:ind w:left="394"/>
        <w:jc w:val="right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Приложение № 2  </w:t>
      </w:r>
    </w:p>
    <w:p w:rsidR="00943B18" w:rsidRDefault="00FE3CBD" w:rsidP="00502B7B">
      <w:pPr>
        <w:spacing w:after="0" w:line="240" w:lineRule="auto"/>
        <w:ind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муниципальной программе  </w:t>
      </w:r>
    </w:p>
    <w:p w:rsidR="00943B18" w:rsidRDefault="00FE3CBD" w:rsidP="00502B7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43B18" w:rsidRDefault="00FE3CBD" w:rsidP="00502B7B">
      <w:pPr>
        <w:spacing w:after="0" w:line="240" w:lineRule="auto"/>
        <w:ind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Порядок разработки, согласования и утверждения</w:t>
      </w:r>
    </w:p>
    <w:p w:rsidR="00943B18" w:rsidRDefault="00FE3CBD" w:rsidP="00502B7B">
      <w:pPr>
        <w:spacing w:after="0" w:line="240" w:lineRule="auto"/>
        <w:ind w:hanging="10"/>
        <w:jc w:val="center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дизайн-проектов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благоустройства дворовых и общественных территорий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 включении предложений в муниципальную программу</w:t>
      </w:r>
    </w:p>
    <w:p w:rsidR="00943B18" w:rsidRDefault="00FE3CBD" w:rsidP="00502B7B">
      <w:pPr>
        <w:spacing w:after="0" w:line="240" w:lineRule="auto"/>
        <w:ind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«Формирование современной городской среды муниципального образования </w:t>
      </w:r>
      <w:r w:rsidR="00644B6B">
        <w:rPr>
          <w:rFonts w:ascii="Times New Roman" w:eastAsia="Times New Roman" w:hAnsi="Times New Roman" w:cs="Times New Roman"/>
          <w:b/>
          <w:sz w:val="26"/>
        </w:rPr>
        <w:t xml:space="preserve">«Углегорское сельское поселение» </w:t>
      </w:r>
      <w:r>
        <w:rPr>
          <w:rFonts w:ascii="Times New Roman" w:eastAsia="Times New Roman" w:hAnsi="Times New Roman" w:cs="Times New Roman"/>
          <w:b/>
          <w:sz w:val="28"/>
        </w:rPr>
        <w:t>на 201</w:t>
      </w:r>
      <w:r w:rsidR="00E25C1E">
        <w:rPr>
          <w:rFonts w:ascii="Times New Roman" w:eastAsia="Times New Roman" w:hAnsi="Times New Roman" w:cs="Times New Roman"/>
          <w:b/>
          <w:sz w:val="28"/>
        </w:rPr>
        <w:t>8 - 2022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E25C1E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943B18" w:rsidRDefault="00943B18" w:rsidP="00502B7B">
      <w:pPr>
        <w:spacing w:after="0" w:line="240" w:lineRule="auto"/>
        <w:jc w:val="center"/>
      </w:pPr>
    </w:p>
    <w:p w:rsidR="00943B18" w:rsidRDefault="00FE3CBD" w:rsidP="00502B7B">
      <w:pPr>
        <w:numPr>
          <w:ilvl w:val="0"/>
          <w:numId w:val="4"/>
        </w:numPr>
        <w:spacing w:after="0" w:line="240" w:lineRule="auto"/>
        <w:ind w:left="0" w:hanging="281"/>
        <w:jc w:val="center"/>
      </w:pPr>
      <w:r w:rsidRPr="00502B7B">
        <w:rPr>
          <w:rFonts w:ascii="Times New Roman" w:eastAsia="Times New Roman" w:hAnsi="Times New Roman" w:cs="Times New Roman"/>
          <w:b/>
          <w:sz w:val="28"/>
        </w:rPr>
        <w:t>Общие положения</w:t>
      </w:r>
      <w:r w:rsidRPr="00502B7B">
        <w:rPr>
          <w:rFonts w:ascii="Times New Roman" w:eastAsia="Times New Roman" w:hAnsi="Times New Roman" w:cs="Times New Roman"/>
          <w:sz w:val="28"/>
        </w:rPr>
        <w:t xml:space="preserve"> </w:t>
      </w:r>
    </w:p>
    <w:p w:rsidR="0029514C" w:rsidRPr="005B6DE7" w:rsidRDefault="00FE3CBD" w:rsidP="00502B7B">
      <w:pPr>
        <w:numPr>
          <w:ilvl w:val="0"/>
          <w:numId w:val="9"/>
        </w:numPr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 w:rsidRPr="005B6DE7">
        <w:rPr>
          <w:rFonts w:ascii="Times New Roman" w:eastAsia="Times New Roman" w:hAnsi="Times New Roman" w:cs="Times New Roman"/>
          <w:sz w:val="28"/>
        </w:rPr>
        <w:t xml:space="preserve">Настоящий Порядок разработки, согласования и утверждения </w:t>
      </w:r>
      <w:proofErr w:type="spellStart"/>
      <w:r w:rsidRPr="005B6DE7">
        <w:rPr>
          <w:rFonts w:ascii="Times New Roman" w:eastAsia="Times New Roman" w:hAnsi="Times New Roman" w:cs="Times New Roman"/>
          <w:sz w:val="28"/>
        </w:rPr>
        <w:t>дизайн</w:t>
      </w:r>
      <w:r w:rsidR="00825A45" w:rsidRPr="005B6DE7">
        <w:rPr>
          <w:rFonts w:ascii="Times New Roman" w:eastAsia="Times New Roman" w:hAnsi="Times New Roman" w:cs="Times New Roman"/>
          <w:sz w:val="28"/>
        </w:rPr>
        <w:t>-</w:t>
      </w:r>
      <w:r w:rsidRPr="005B6DE7">
        <w:rPr>
          <w:rFonts w:ascii="Times New Roman" w:eastAsia="Times New Roman" w:hAnsi="Times New Roman" w:cs="Times New Roman"/>
          <w:sz w:val="28"/>
        </w:rPr>
        <w:t>проектов</w:t>
      </w:r>
      <w:proofErr w:type="spellEnd"/>
      <w:r w:rsidRPr="005B6DE7">
        <w:rPr>
          <w:rFonts w:ascii="Times New Roman" w:eastAsia="Times New Roman" w:hAnsi="Times New Roman" w:cs="Times New Roman"/>
          <w:sz w:val="28"/>
        </w:rPr>
        <w:t xml:space="preserve"> благоустройства дворовых и общественных территорий при включении предложений в муниципальную программу «Формирование современной городской среды муниципального образования </w:t>
      </w:r>
      <w:r w:rsidR="00644B6B">
        <w:rPr>
          <w:rFonts w:ascii="Times New Roman" w:eastAsia="Times New Roman" w:hAnsi="Times New Roman" w:cs="Times New Roman"/>
          <w:sz w:val="26"/>
        </w:rPr>
        <w:t xml:space="preserve">«Углегорское сельское поселение» </w:t>
      </w:r>
      <w:r w:rsidRPr="005B6DE7">
        <w:rPr>
          <w:rFonts w:ascii="Times New Roman" w:eastAsia="Times New Roman" w:hAnsi="Times New Roman" w:cs="Times New Roman"/>
          <w:sz w:val="28"/>
        </w:rPr>
        <w:t>на 201</w:t>
      </w:r>
      <w:r w:rsidR="00E25C1E" w:rsidRPr="005B6DE7">
        <w:rPr>
          <w:rFonts w:ascii="Times New Roman" w:eastAsia="Times New Roman" w:hAnsi="Times New Roman" w:cs="Times New Roman"/>
          <w:sz w:val="28"/>
        </w:rPr>
        <w:t>8 - 2022</w:t>
      </w:r>
      <w:r w:rsidRPr="005B6DE7">
        <w:rPr>
          <w:rFonts w:ascii="Times New Roman" w:eastAsia="Times New Roman" w:hAnsi="Times New Roman" w:cs="Times New Roman"/>
          <w:sz w:val="28"/>
        </w:rPr>
        <w:t xml:space="preserve"> год</w:t>
      </w:r>
      <w:r w:rsidR="00E25C1E" w:rsidRPr="005B6DE7">
        <w:rPr>
          <w:rFonts w:ascii="Times New Roman" w:eastAsia="Times New Roman" w:hAnsi="Times New Roman" w:cs="Times New Roman"/>
          <w:sz w:val="28"/>
        </w:rPr>
        <w:t>ы</w:t>
      </w:r>
      <w:r w:rsidRPr="005B6DE7">
        <w:rPr>
          <w:rFonts w:ascii="Times New Roman" w:eastAsia="Times New Roman" w:hAnsi="Times New Roman" w:cs="Times New Roman"/>
          <w:sz w:val="28"/>
        </w:rPr>
        <w:t>» (далее – Порядок) разработан в соответствии Градостроительным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10.02.2017</w:t>
      </w:r>
      <w:proofErr w:type="gramEnd"/>
      <w:r w:rsidRPr="005B6DE7">
        <w:rPr>
          <w:rFonts w:ascii="Times New Roman" w:eastAsia="Times New Roman" w:hAnsi="Times New Roman" w:cs="Times New Roman"/>
          <w:sz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</w:t>
      </w:r>
      <w:r w:rsidR="0029514C" w:rsidRPr="005B6DE7">
        <w:rPr>
          <w:rFonts w:ascii="Times New Roman" w:eastAsia="Times New Roman" w:hAnsi="Times New Roman" w:cs="Times New Roman"/>
          <w:sz w:val="28"/>
        </w:rPr>
        <w:t>Российской</w:t>
      </w:r>
      <w:r w:rsidRPr="005B6DE7">
        <w:rPr>
          <w:rFonts w:ascii="Times New Roman" w:eastAsia="Times New Roman" w:hAnsi="Times New Roman" w:cs="Times New Roman"/>
          <w:sz w:val="28"/>
        </w:rPr>
        <w:t xml:space="preserve"> Федерации и муниципальных программ формирования современной городской с</w:t>
      </w:r>
      <w:r w:rsidR="005B6DE7" w:rsidRPr="005B6DE7">
        <w:rPr>
          <w:rFonts w:ascii="Times New Roman" w:eastAsia="Times New Roman" w:hAnsi="Times New Roman" w:cs="Times New Roman"/>
          <w:sz w:val="28"/>
        </w:rPr>
        <w:t>реды»</w:t>
      </w:r>
      <w:r w:rsidR="0029514C" w:rsidRPr="005B6D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3B18" w:rsidRDefault="00FE3CBD" w:rsidP="00502B7B">
      <w:pPr>
        <w:numPr>
          <w:ilvl w:val="1"/>
          <w:numId w:val="4"/>
        </w:numPr>
        <w:spacing w:after="0" w:line="240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в целях </w:t>
      </w:r>
      <w:proofErr w:type="gramStart"/>
      <w:r>
        <w:rPr>
          <w:rFonts w:ascii="Times New Roman" w:eastAsia="Times New Roman" w:hAnsi="Times New Roman" w:cs="Times New Roman"/>
          <w:sz w:val="28"/>
        </w:rPr>
        <w:t>обеспечения единой концепции архитектурного облика городской среды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62F0">
        <w:rPr>
          <w:rFonts w:ascii="Times New Roman" w:eastAsia="Times New Roman" w:hAnsi="Times New Roman" w:cs="Times New Roman"/>
          <w:sz w:val="26"/>
        </w:rPr>
        <w:t>Углегорское</w:t>
      </w:r>
      <w:r w:rsidR="005B6DE7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0D7CAA" w:rsidRPr="000D7C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943B18" w:rsidRDefault="00FE3CBD" w:rsidP="00502B7B">
      <w:pPr>
        <w:numPr>
          <w:ilvl w:val="1"/>
          <w:numId w:val="4"/>
        </w:numPr>
        <w:spacing w:after="0" w:line="240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качестве составных частей благоустройства территорий применяются декоративные, технические, планировочные, конструктивные элементы, растительные компоненты, различные виды оборудования и оформления, малые архитектурные формы, некапитальные нестационарные сооружения, знаки информации.  </w:t>
      </w:r>
    </w:p>
    <w:p w:rsidR="0021750F" w:rsidRDefault="00FE3CBD" w:rsidP="00502B7B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</w:t>
      </w:r>
      <w:r w:rsidR="0021750F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элементы</w:t>
      </w:r>
      <w:r w:rsidR="0021750F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благоустройства</w:t>
      </w:r>
      <w:r w:rsidR="0021750F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должны </w:t>
      </w:r>
      <w:r w:rsidR="0021750F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создавать </w:t>
      </w:r>
      <w:r w:rsidR="0021750F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композиционно</w:t>
      </w:r>
      <w:r w:rsidR="0021750F"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 w:rsidP="00502B7B">
      <w:pPr>
        <w:spacing w:after="0" w:line="240" w:lineRule="auto"/>
        <w:ind w:firstLine="698"/>
      </w:pPr>
      <w:r>
        <w:rPr>
          <w:rFonts w:ascii="Times New Roman" w:eastAsia="Times New Roman" w:hAnsi="Times New Roman" w:cs="Times New Roman"/>
          <w:sz w:val="28"/>
        </w:rPr>
        <w:t xml:space="preserve">целостное единство и подчиняться общему дизайну концепции. </w:t>
      </w:r>
    </w:p>
    <w:p w:rsidR="00943B18" w:rsidRDefault="00FE3CBD" w:rsidP="00502B7B">
      <w:pPr>
        <w:numPr>
          <w:ilvl w:val="1"/>
          <w:numId w:val="4"/>
        </w:numPr>
        <w:spacing w:after="0" w:line="240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составе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дизайн</w:t>
      </w:r>
      <w:r w:rsidR="00825A45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проекта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благоустройства дворовой или общественной территории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групп населения.  </w:t>
      </w:r>
    </w:p>
    <w:p w:rsidR="00943B18" w:rsidRDefault="00943B18" w:rsidP="00502B7B">
      <w:pPr>
        <w:spacing w:after="0" w:line="240" w:lineRule="auto"/>
        <w:jc w:val="center"/>
      </w:pPr>
    </w:p>
    <w:p w:rsidR="00943B18" w:rsidRDefault="0021750F" w:rsidP="00502B7B">
      <w:pPr>
        <w:numPr>
          <w:ilvl w:val="0"/>
          <w:numId w:val="4"/>
        </w:numPr>
        <w:spacing w:after="0" w:line="240" w:lineRule="auto"/>
        <w:ind w:left="0" w:hanging="281"/>
        <w:jc w:val="center"/>
      </w:pPr>
      <w:r w:rsidRPr="00502B7B">
        <w:rPr>
          <w:rFonts w:ascii="Times New Roman" w:eastAsia="Times New Roman" w:hAnsi="Times New Roman" w:cs="Times New Roman"/>
          <w:b/>
          <w:sz w:val="28"/>
        </w:rPr>
        <w:t>Р</w:t>
      </w:r>
      <w:r w:rsidR="00FE3CBD" w:rsidRPr="00502B7B">
        <w:rPr>
          <w:rFonts w:ascii="Times New Roman" w:eastAsia="Times New Roman" w:hAnsi="Times New Roman" w:cs="Times New Roman"/>
          <w:b/>
          <w:sz w:val="28"/>
        </w:rPr>
        <w:t xml:space="preserve">азработка </w:t>
      </w:r>
      <w:proofErr w:type="spellStart"/>
      <w:proofErr w:type="gramStart"/>
      <w:r w:rsidR="00FE3CBD" w:rsidRPr="00502B7B">
        <w:rPr>
          <w:rFonts w:ascii="Times New Roman" w:eastAsia="Times New Roman" w:hAnsi="Times New Roman" w:cs="Times New Roman"/>
          <w:b/>
          <w:sz w:val="28"/>
        </w:rPr>
        <w:t>дизайн-проектов</w:t>
      </w:r>
      <w:proofErr w:type="spellEnd"/>
      <w:proofErr w:type="gramEnd"/>
      <w:r w:rsidR="00FE3CBD" w:rsidRPr="00502B7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E3CBD" w:rsidRPr="00502B7B"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8817E5" w:rsidP="00502B7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8901D6">
        <w:rPr>
          <w:rFonts w:ascii="Times New Roman" w:eastAsia="Times New Roman" w:hAnsi="Times New Roman" w:cs="Times New Roman"/>
          <w:sz w:val="28"/>
        </w:rPr>
        <w:t xml:space="preserve"> 2.1 </w:t>
      </w:r>
      <w:r w:rsidR="00FE3CBD">
        <w:rPr>
          <w:rFonts w:ascii="Times New Roman" w:eastAsia="Times New Roman" w:hAnsi="Times New Roman" w:cs="Times New Roman"/>
          <w:sz w:val="28"/>
        </w:rPr>
        <w:t xml:space="preserve">Дизайн-проект разрабатывается с учетом единого подхода к формированию современной комфортной городской среды и включает в себя текстовую (описательную) часть и графическую часть, в том числе в виде визуализированных изображений предлагаемого проекта.  </w:t>
      </w:r>
    </w:p>
    <w:p w:rsidR="005B6DE7" w:rsidRPr="005B6DE7" w:rsidRDefault="008901D6" w:rsidP="00502B7B">
      <w:pPr>
        <w:pStyle w:val="ab"/>
        <w:numPr>
          <w:ilvl w:val="1"/>
          <w:numId w:val="12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FE3CBD" w:rsidRPr="008901D6">
        <w:rPr>
          <w:rFonts w:ascii="Times New Roman" w:eastAsia="Times New Roman" w:hAnsi="Times New Roman" w:cs="Times New Roman"/>
          <w:sz w:val="28"/>
        </w:rPr>
        <w:t xml:space="preserve">Текстовая часть включает в себя следующие разделы:  </w:t>
      </w:r>
    </w:p>
    <w:p w:rsidR="00943B18" w:rsidRDefault="00FE3CBD" w:rsidP="00502B7B">
      <w:pPr>
        <w:spacing w:after="0" w:line="240" w:lineRule="auto"/>
        <w:jc w:val="both"/>
      </w:pPr>
      <w:r w:rsidRPr="005B6DE7">
        <w:rPr>
          <w:rFonts w:ascii="Times New Roman" w:eastAsia="Times New Roman" w:hAnsi="Times New Roman" w:cs="Times New Roman"/>
          <w:sz w:val="28"/>
        </w:rPr>
        <w:t xml:space="preserve">- общая пояснительная записка,  </w:t>
      </w:r>
    </w:p>
    <w:p w:rsidR="00943B18" w:rsidRDefault="005B6DE7" w:rsidP="00502B7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="00FE3CBD">
        <w:rPr>
          <w:rFonts w:ascii="Times New Roman" w:eastAsia="Times New Roman" w:hAnsi="Times New Roman" w:cs="Times New Roman"/>
          <w:sz w:val="28"/>
        </w:rPr>
        <w:t>фотофиксация</w:t>
      </w:r>
      <w:proofErr w:type="spellEnd"/>
      <w:r w:rsidR="00FE3CBD">
        <w:rPr>
          <w:rFonts w:ascii="Times New Roman" w:eastAsia="Times New Roman" w:hAnsi="Times New Roman" w:cs="Times New Roman"/>
          <w:sz w:val="28"/>
        </w:rPr>
        <w:t xml:space="preserve"> и описание существующих объектов,  </w:t>
      </w:r>
    </w:p>
    <w:p w:rsidR="00943B18" w:rsidRDefault="005B6DE7" w:rsidP="00502B7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="00FE3CBD">
        <w:rPr>
          <w:rFonts w:ascii="Times New Roman" w:eastAsia="Times New Roman" w:hAnsi="Times New Roman" w:cs="Times New Roman"/>
          <w:sz w:val="28"/>
        </w:rPr>
        <w:t xml:space="preserve">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площадки).  </w:t>
      </w:r>
    </w:p>
    <w:p w:rsidR="00943B18" w:rsidRDefault="00FE3CBD" w:rsidP="00502B7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2.3. Графическая часть включает в себя:  </w:t>
      </w:r>
    </w:p>
    <w:p w:rsidR="00943B18" w:rsidRDefault="00FE3CBD" w:rsidP="00502B7B">
      <w:pPr>
        <w:numPr>
          <w:ilvl w:val="0"/>
          <w:numId w:val="5"/>
        </w:numPr>
        <w:spacing w:after="0" w:line="240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схему </w:t>
      </w:r>
      <w:proofErr w:type="gramStart"/>
      <w:r>
        <w:rPr>
          <w:rFonts w:ascii="Times New Roman" w:eastAsia="Times New Roman" w:hAnsi="Times New Roman" w:cs="Times New Roman"/>
          <w:sz w:val="28"/>
        </w:rPr>
        <w:t>планировочной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организации земельного участка;  </w:t>
      </w:r>
    </w:p>
    <w:p w:rsidR="00943B18" w:rsidRDefault="00FE3CBD" w:rsidP="00502B7B">
      <w:pPr>
        <w:numPr>
          <w:ilvl w:val="0"/>
          <w:numId w:val="5"/>
        </w:numPr>
        <w:spacing w:after="0" w:line="240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ситуационный план с указанием инженерных коммуникаций;  </w:t>
      </w:r>
    </w:p>
    <w:p w:rsidR="00943B18" w:rsidRDefault="00FE3CBD" w:rsidP="00502B7B">
      <w:pPr>
        <w:numPr>
          <w:ilvl w:val="0"/>
          <w:numId w:val="5"/>
        </w:numPr>
        <w:spacing w:after="0" w:line="240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план расстановки малых ар</w:t>
      </w:r>
      <w:r w:rsidR="005B6DE7">
        <w:rPr>
          <w:rFonts w:ascii="Times New Roman" w:eastAsia="Times New Roman" w:hAnsi="Times New Roman" w:cs="Times New Roman"/>
          <w:sz w:val="28"/>
        </w:rPr>
        <w:t>хитектурных форм и оборудования;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5B6DE7">
        <w:rPr>
          <w:rFonts w:ascii="Times New Roman" w:eastAsia="Times New Roman" w:hAnsi="Times New Roman" w:cs="Times New Roman"/>
          <w:sz w:val="28"/>
        </w:rPr>
        <w:t xml:space="preserve">  </w:t>
      </w:r>
    </w:p>
    <w:p w:rsidR="00943B18" w:rsidRDefault="00FE3CBD" w:rsidP="00502B7B">
      <w:pPr>
        <w:spacing w:after="0" w:line="240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2.4. При разработке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дизайн-проектов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следует учитывать следующие условия:  </w:t>
      </w:r>
    </w:p>
    <w:p w:rsidR="00943B18" w:rsidRDefault="00FE3CBD" w:rsidP="00502B7B">
      <w:pPr>
        <w:numPr>
          <w:ilvl w:val="0"/>
          <w:numId w:val="5"/>
        </w:numPr>
        <w:spacing w:after="0" w:line="240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условия сложившейся застройки;  </w:t>
      </w:r>
    </w:p>
    <w:p w:rsidR="00943B18" w:rsidRDefault="00FE3CBD" w:rsidP="00502B7B">
      <w:pPr>
        <w:numPr>
          <w:ilvl w:val="0"/>
          <w:numId w:val="5"/>
        </w:numPr>
        <w:spacing w:after="0" w:line="240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>сеть внутридворовых пешеходных простран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ств </w:t>
      </w:r>
      <w:r w:rsidR="005B6DE7">
        <w:rPr>
          <w:rFonts w:ascii="Times New Roman" w:eastAsia="Times New Roman" w:hAnsi="Times New Roman" w:cs="Times New Roman"/>
          <w:sz w:val="28"/>
        </w:rPr>
        <w:t>сл</w:t>
      </w:r>
      <w:proofErr w:type="gramEnd"/>
      <w:r w:rsidR="005B6DE7">
        <w:rPr>
          <w:rFonts w:ascii="Times New Roman" w:eastAsia="Times New Roman" w:hAnsi="Times New Roman" w:cs="Times New Roman"/>
          <w:sz w:val="28"/>
        </w:rPr>
        <w:t xml:space="preserve">едует формировать как единую общегородскую систему, </w:t>
      </w:r>
      <w:r w:rsidR="005B6DE7">
        <w:rPr>
          <w:rFonts w:ascii="Times New Roman" w:eastAsia="Times New Roman" w:hAnsi="Times New Roman" w:cs="Times New Roman"/>
          <w:sz w:val="28"/>
        </w:rPr>
        <w:tab/>
        <w:t xml:space="preserve">взаимоувязанную с </w:t>
      </w:r>
      <w:r>
        <w:rPr>
          <w:rFonts w:ascii="Times New Roman" w:eastAsia="Times New Roman" w:hAnsi="Times New Roman" w:cs="Times New Roman"/>
          <w:sz w:val="28"/>
        </w:rPr>
        <w:t>функционально</w:t>
      </w:r>
      <w:r w:rsidR="00825A45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планировочной организацией </w:t>
      </w:r>
      <w:r w:rsidR="005B6DE7">
        <w:rPr>
          <w:rFonts w:ascii="Times New Roman" w:eastAsia="Times New Roman" w:hAnsi="Times New Roman" w:cs="Times New Roman"/>
          <w:sz w:val="28"/>
        </w:rPr>
        <w:t>поселка</w:t>
      </w:r>
      <w:r>
        <w:rPr>
          <w:rFonts w:ascii="Times New Roman" w:eastAsia="Times New Roman" w:hAnsi="Times New Roman" w:cs="Times New Roman"/>
          <w:sz w:val="28"/>
        </w:rPr>
        <w:t xml:space="preserve"> и окружающим ландшафтом;  </w:t>
      </w:r>
    </w:p>
    <w:p w:rsidR="00943B18" w:rsidRDefault="00FE3CBD" w:rsidP="00502B7B">
      <w:pPr>
        <w:numPr>
          <w:ilvl w:val="0"/>
          <w:numId w:val="5"/>
        </w:numPr>
        <w:spacing w:after="0" w:line="240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  </w:t>
      </w:r>
    </w:p>
    <w:p w:rsidR="00943B18" w:rsidRDefault="00FE3CBD" w:rsidP="00502B7B">
      <w:pPr>
        <w:spacing w:after="0" w:line="240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2.5. Для системного решения градостроительных проблем </w:t>
      </w:r>
      <w:r w:rsidR="005B6DE7">
        <w:rPr>
          <w:rFonts w:ascii="Times New Roman" w:eastAsia="Times New Roman" w:hAnsi="Times New Roman" w:cs="Times New Roman"/>
          <w:sz w:val="28"/>
        </w:rPr>
        <w:t>поселка</w:t>
      </w:r>
      <w:r>
        <w:rPr>
          <w:rFonts w:ascii="Times New Roman" w:eastAsia="Times New Roman" w:hAnsi="Times New Roman" w:cs="Times New Roman"/>
          <w:sz w:val="28"/>
        </w:rPr>
        <w:t xml:space="preserve"> и создания многообразия и высоких эстетических качеств застройки необходимо отдавать предпочтение комплексному благоустройству дворовых территорий и общественных пространств с целью гармонизации городской среды, завершенности городской застройки, архитектурно-пространственной связи старых и новых элементов благоустройства.  </w:t>
      </w:r>
    </w:p>
    <w:p w:rsidR="00943B18" w:rsidRDefault="00FE3CBD" w:rsidP="00502B7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 w:rsidP="00502B7B">
      <w:pPr>
        <w:spacing w:after="0" w:line="240" w:lineRule="auto"/>
        <w:ind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3. Обсуждение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дизайн-проектов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43B18" w:rsidRDefault="009162FE" w:rsidP="00502B7B">
      <w:pPr>
        <w:pStyle w:val="aa"/>
        <w:widowControl w:val="0"/>
        <w:autoSpaceDE w:val="0"/>
        <w:autoSpaceDN w:val="0"/>
        <w:adjustRightInd w:val="0"/>
        <w:jc w:val="both"/>
      </w:pPr>
      <w:r>
        <w:rPr>
          <w:rFonts w:ascii="Times New Roman" w:eastAsia="Times New Roman" w:hAnsi="Times New Roman"/>
          <w:sz w:val="28"/>
        </w:rPr>
        <w:t xml:space="preserve">     </w:t>
      </w:r>
      <w:r w:rsidR="00825A45">
        <w:rPr>
          <w:rFonts w:ascii="Times New Roman" w:eastAsia="Times New Roman" w:hAnsi="Times New Roman"/>
          <w:sz w:val="28"/>
        </w:rPr>
        <w:t xml:space="preserve">       </w:t>
      </w:r>
      <w:r w:rsidR="00FE3CBD">
        <w:rPr>
          <w:rFonts w:ascii="Times New Roman" w:eastAsia="Times New Roman" w:hAnsi="Times New Roman"/>
          <w:sz w:val="28"/>
        </w:rPr>
        <w:t>Дизайн</w:t>
      </w:r>
      <w:r w:rsidR="008901D6">
        <w:rPr>
          <w:rFonts w:ascii="Times New Roman" w:eastAsia="Times New Roman" w:hAnsi="Times New Roman"/>
          <w:sz w:val="28"/>
        </w:rPr>
        <w:t xml:space="preserve"> </w:t>
      </w:r>
      <w:r w:rsidR="00D44B81">
        <w:rPr>
          <w:rFonts w:ascii="Times New Roman" w:eastAsia="Times New Roman" w:hAnsi="Times New Roman"/>
          <w:sz w:val="28"/>
        </w:rPr>
        <w:t>–</w:t>
      </w:r>
      <w:r w:rsidR="008901D6">
        <w:rPr>
          <w:rFonts w:ascii="Times New Roman" w:eastAsia="Times New Roman" w:hAnsi="Times New Roman"/>
          <w:sz w:val="28"/>
        </w:rPr>
        <w:t xml:space="preserve"> </w:t>
      </w:r>
      <w:r w:rsidR="00FE3CBD">
        <w:rPr>
          <w:rFonts w:ascii="Times New Roman" w:eastAsia="Times New Roman" w:hAnsi="Times New Roman"/>
          <w:sz w:val="28"/>
        </w:rPr>
        <w:t xml:space="preserve">проекты размещаются на </w:t>
      </w:r>
      <w:r w:rsidRPr="00EC13AD">
        <w:rPr>
          <w:rFonts w:ascii="Times New Roman" w:hAnsi="Times New Roman"/>
          <w:bCs/>
          <w:sz w:val="28"/>
          <w:szCs w:val="28"/>
        </w:rPr>
        <w:t xml:space="preserve">официальном </w:t>
      </w:r>
      <w:proofErr w:type="gramStart"/>
      <w:r w:rsidR="008901D6">
        <w:rPr>
          <w:rFonts w:ascii="Times New Roman" w:hAnsi="Times New Roman"/>
          <w:bCs/>
          <w:sz w:val="28"/>
          <w:szCs w:val="28"/>
        </w:rPr>
        <w:t>с</w:t>
      </w:r>
      <w:r w:rsidRPr="00EC13AD">
        <w:rPr>
          <w:rFonts w:ascii="Times New Roman" w:hAnsi="Times New Roman"/>
          <w:bCs/>
          <w:sz w:val="28"/>
          <w:szCs w:val="28"/>
        </w:rPr>
        <w:t>айте</w:t>
      </w:r>
      <w:proofErr w:type="gramEnd"/>
      <w:r w:rsidR="008901D6">
        <w:rPr>
          <w:rFonts w:ascii="Times New Roman" w:hAnsi="Times New Roman"/>
          <w:bCs/>
          <w:sz w:val="28"/>
          <w:szCs w:val="28"/>
        </w:rPr>
        <w:t xml:space="preserve"> </w:t>
      </w:r>
      <w:r w:rsidR="005B6DE7">
        <w:rPr>
          <w:rFonts w:ascii="Times New Roman" w:hAnsi="Times New Roman"/>
          <w:bCs/>
          <w:sz w:val="28"/>
          <w:szCs w:val="28"/>
        </w:rPr>
        <w:t>А</w:t>
      </w:r>
      <w:r w:rsidR="00825A45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8901D6">
        <w:rPr>
          <w:rFonts w:ascii="Times New Roman" w:hAnsi="Times New Roman"/>
          <w:bCs/>
          <w:sz w:val="28"/>
          <w:szCs w:val="28"/>
        </w:rPr>
        <w:t xml:space="preserve">           </w:t>
      </w:r>
      <w:r w:rsidR="00FE62F0">
        <w:rPr>
          <w:rFonts w:ascii="Times New Roman" w:eastAsia="Times New Roman" w:hAnsi="Times New Roman"/>
          <w:sz w:val="26"/>
        </w:rPr>
        <w:t>Углегорского</w:t>
      </w:r>
      <w:r w:rsidR="005B6DE7">
        <w:rPr>
          <w:rFonts w:ascii="Times New Roman" w:eastAsia="Times New Roman" w:hAnsi="Times New Roman"/>
          <w:sz w:val="26"/>
        </w:rPr>
        <w:t xml:space="preserve"> сельского поселения</w:t>
      </w:r>
      <w:r w:rsidR="005B6DE7">
        <w:rPr>
          <w:rFonts w:ascii="Times New Roman" w:hAnsi="Times New Roman"/>
          <w:bCs/>
          <w:sz w:val="28"/>
          <w:szCs w:val="28"/>
        </w:rPr>
        <w:t xml:space="preserve"> </w:t>
      </w:r>
      <w:r w:rsidRPr="00EC13AD">
        <w:rPr>
          <w:rFonts w:ascii="Times New Roman" w:hAnsi="Times New Roman"/>
          <w:bCs/>
          <w:sz w:val="28"/>
          <w:szCs w:val="28"/>
        </w:rPr>
        <w:t>в</w:t>
      </w:r>
      <w:r w:rsidR="005B6DE7">
        <w:rPr>
          <w:rFonts w:ascii="Times New Roman" w:hAnsi="Times New Roman"/>
          <w:bCs/>
          <w:sz w:val="28"/>
          <w:szCs w:val="28"/>
        </w:rPr>
        <w:t xml:space="preserve"> </w:t>
      </w:r>
      <w:r w:rsidRPr="00EC13AD">
        <w:rPr>
          <w:rFonts w:ascii="Times New Roman" w:hAnsi="Times New Roman"/>
          <w:sz w:val="28"/>
          <w:szCs w:val="28"/>
        </w:rPr>
        <w:t>информационно-телек</w:t>
      </w:r>
      <w:r>
        <w:rPr>
          <w:rFonts w:ascii="Times New Roman" w:hAnsi="Times New Roman"/>
          <w:sz w:val="28"/>
          <w:szCs w:val="28"/>
        </w:rPr>
        <w:t xml:space="preserve">оммуникационной </w:t>
      </w:r>
      <w:r w:rsidR="008901D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сети</w:t>
      </w:r>
      <w:r w:rsidR="005B6DE7">
        <w:rPr>
          <w:rFonts w:ascii="Times New Roman" w:hAnsi="Times New Roman"/>
          <w:sz w:val="28"/>
          <w:szCs w:val="28"/>
        </w:rPr>
        <w:t xml:space="preserve"> «Интернет» </w:t>
      </w:r>
      <w:r w:rsidR="008901D6">
        <w:rPr>
          <w:rFonts w:ascii="Times New Roman" w:eastAsia="Times New Roman" w:hAnsi="Times New Roman"/>
          <w:sz w:val="28"/>
        </w:rPr>
        <w:t xml:space="preserve">для </w:t>
      </w:r>
      <w:r w:rsidR="00D44B81">
        <w:rPr>
          <w:rFonts w:ascii="Times New Roman" w:eastAsia="Times New Roman" w:hAnsi="Times New Roman"/>
          <w:sz w:val="28"/>
        </w:rPr>
        <w:t>обсуждения населением.</w:t>
      </w:r>
      <w:r w:rsidR="008901D6">
        <w:rPr>
          <w:rFonts w:ascii="Times New Roman" w:eastAsia="Times New Roman" w:hAnsi="Times New Roman"/>
          <w:sz w:val="28"/>
        </w:rPr>
        <w:t xml:space="preserve">         </w:t>
      </w:r>
      <w:r w:rsidR="00FE3CBD">
        <w:rPr>
          <w:rFonts w:ascii="Times New Roman" w:eastAsia="Times New Roman" w:hAnsi="Times New Roman"/>
          <w:sz w:val="28"/>
        </w:rPr>
        <w:t xml:space="preserve">  </w:t>
      </w:r>
    </w:p>
    <w:p w:rsidR="00943B18" w:rsidRDefault="00FE3CBD" w:rsidP="00502B7B">
      <w:pPr>
        <w:numPr>
          <w:ilvl w:val="1"/>
          <w:numId w:val="7"/>
        </w:numPr>
        <w:spacing w:after="0" w:line="240" w:lineRule="auto"/>
        <w:ind w:left="0" w:firstLine="698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Дизайн-проекты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подлежат обсуждению после утверждения муниципальной программы «Формирование современной городской среды муниципального образования </w:t>
      </w:r>
      <w:r w:rsidR="00644B6B">
        <w:rPr>
          <w:rFonts w:ascii="Times New Roman" w:eastAsia="Times New Roman" w:hAnsi="Times New Roman" w:cs="Times New Roman"/>
          <w:sz w:val="26"/>
        </w:rPr>
        <w:t xml:space="preserve">«Углегорское сельское поселение» </w:t>
      </w:r>
      <w:r>
        <w:rPr>
          <w:rFonts w:ascii="Times New Roman" w:eastAsia="Times New Roman" w:hAnsi="Times New Roman" w:cs="Times New Roman"/>
          <w:sz w:val="28"/>
        </w:rPr>
        <w:t>на 201</w:t>
      </w:r>
      <w:r w:rsidR="008901D6">
        <w:rPr>
          <w:rFonts w:ascii="Times New Roman" w:eastAsia="Times New Roman" w:hAnsi="Times New Roman" w:cs="Times New Roman"/>
          <w:sz w:val="28"/>
        </w:rPr>
        <w:t>8 - 2022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  <w:r w:rsidR="008901D6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>» в течение 10 календарных дней (до дня утверждения Плана реализации муниципальной программы «</w:t>
      </w:r>
      <w:r w:rsidR="003D57A9">
        <w:rPr>
          <w:rFonts w:ascii="Times New Roman" w:eastAsia="Times New Roman" w:hAnsi="Times New Roman" w:cs="Times New Roman"/>
          <w:sz w:val="28"/>
        </w:rPr>
        <w:t xml:space="preserve">Формирование современной городской среды муниципального образования </w:t>
      </w:r>
      <w:r w:rsidR="00644B6B">
        <w:rPr>
          <w:rFonts w:ascii="Times New Roman" w:eastAsia="Times New Roman" w:hAnsi="Times New Roman" w:cs="Times New Roman"/>
          <w:sz w:val="26"/>
        </w:rPr>
        <w:t xml:space="preserve">«Углегорское сельское поселение» </w:t>
      </w:r>
      <w:r w:rsidR="003D57A9">
        <w:rPr>
          <w:rFonts w:ascii="Times New Roman" w:eastAsia="Times New Roman" w:hAnsi="Times New Roman" w:cs="Times New Roman"/>
          <w:sz w:val="28"/>
        </w:rPr>
        <w:t>на 2018 - 2022 годы</w:t>
      </w:r>
      <w:r>
        <w:rPr>
          <w:rFonts w:ascii="Times New Roman" w:eastAsia="Times New Roman" w:hAnsi="Times New Roman" w:cs="Times New Roman"/>
          <w:sz w:val="28"/>
        </w:rPr>
        <w:t xml:space="preserve">»).  </w:t>
      </w:r>
    </w:p>
    <w:p w:rsidR="00943B18" w:rsidRDefault="00FE3CBD" w:rsidP="00502B7B">
      <w:pPr>
        <w:numPr>
          <w:ilvl w:val="1"/>
          <w:numId w:val="7"/>
        </w:numPr>
        <w:spacing w:after="0" w:line="240" w:lineRule="auto"/>
        <w:ind w:left="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Дополнительно для обсуждения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дизайн-проектов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создается демонстрационная экспозиция в </w:t>
      </w:r>
      <w:r w:rsidR="00825A45">
        <w:rPr>
          <w:rFonts w:ascii="Times New Roman" w:eastAsia="Times New Roman" w:hAnsi="Times New Roman" w:cs="Times New Roman"/>
          <w:sz w:val="28"/>
        </w:rPr>
        <w:t>Доме культуры</w:t>
      </w:r>
      <w:r w:rsidR="000D7CAA">
        <w:rPr>
          <w:rFonts w:ascii="Times New Roman" w:eastAsia="Times New Roman" w:hAnsi="Times New Roman" w:cs="Times New Roman"/>
          <w:sz w:val="28"/>
        </w:rPr>
        <w:t xml:space="preserve"> </w:t>
      </w:r>
      <w:r w:rsidR="002101BE">
        <w:rPr>
          <w:rFonts w:ascii="Times New Roman" w:eastAsia="Times New Roman" w:hAnsi="Times New Roman" w:cs="Times New Roman"/>
          <w:sz w:val="28"/>
        </w:rPr>
        <w:t xml:space="preserve">п. </w:t>
      </w:r>
      <w:r w:rsidR="00FE62F0">
        <w:rPr>
          <w:rFonts w:ascii="Times New Roman" w:eastAsia="Times New Roman" w:hAnsi="Times New Roman" w:cs="Times New Roman"/>
          <w:sz w:val="28"/>
        </w:rPr>
        <w:t>Углегорск</w:t>
      </w:r>
      <w:r>
        <w:rPr>
          <w:rFonts w:ascii="Times New Roman" w:eastAsia="Times New Roman" w:hAnsi="Times New Roman" w:cs="Times New Roman"/>
          <w:sz w:val="28"/>
        </w:rPr>
        <w:t xml:space="preserve">. Информационное сообщение о времени и месте проведения экспозиции размещается на официальном сайте </w:t>
      </w:r>
      <w:r w:rsidR="002101BE">
        <w:rPr>
          <w:rFonts w:ascii="Times New Roman" w:eastAsia="Times New Roman" w:hAnsi="Times New Roman" w:cs="Times New Roman"/>
          <w:sz w:val="28"/>
        </w:rPr>
        <w:t>А</w:t>
      </w:r>
      <w:r w:rsidR="00D44B81">
        <w:rPr>
          <w:rFonts w:ascii="Times New Roman" w:eastAsia="Times New Roman" w:hAnsi="Times New Roman" w:cs="Times New Roman"/>
          <w:sz w:val="28"/>
        </w:rPr>
        <w:t xml:space="preserve">дминистрации </w:t>
      </w:r>
      <w:r w:rsidR="00FE62F0">
        <w:rPr>
          <w:rFonts w:ascii="Times New Roman" w:eastAsia="Times New Roman" w:hAnsi="Times New Roman" w:cs="Times New Roman"/>
          <w:sz w:val="26"/>
        </w:rPr>
        <w:t>Углегорского</w:t>
      </w:r>
      <w:r w:rsidR="002101BE"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 w:rsidR="00D44B81">
        <w:rPr>
          <w:rFonts w:ascii="Times New Roman" w:eastAsia="Times New Roman" w:hAnsi="Times New Roman" w:cs="Times New Roman"/>
          <w:sz w:val="28"/>
        </w:rPr>
        <w:t xml:space="preserve"> в информационно – телекоммуникационной </w:t>
      </w:r>
      <w:r w:rsidR="00825A45">
        <w:rPr>
          <w:rFonts w:ascii="Times New Roman" w:eastAsia="Times New Roman" w:hAnsi="Times New Roman" w:cs="Times New Roman"/>
          <w:sz w:val="28"/>
        </w:rPr>
        <w:t>сети «</w:t>
      </w:r>
      <w:r w:rsidR="00D44B81">
        <w:rPr>
          <w:rFonts w:ascii="Times New Roman" w:eastAsia="Times New Roman" w:hAnsi="Times New Roman" w:cs="Times New Roman"/>
          <w:sz w:val="28"/>
        </w:rPr>
        <w:t>Интернет»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943B18" w:rsidRDefault="00FE3CBD" w:rsidP="00502B7B">
      <w:pPr>
        <w:numPr>
          <w:ilvl w:val="1"/>
          <w:numId w:val="7"/>
        </w:numPr>
        <w:spacing w:after="0" w:line="240" w:lineRule="auto"/>
        <w:ind w:left="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обсуждении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дизайн-проектов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принимают участие граждане, проживающие на территории муниципального образования </w:t>
      </w:r>
      <w:r w:rsidR="00FE62F0">
        <w:rPr>
          <w:rFonts w:ascii="Times New Roman" w:eastAsia="Times New Roman" w:hAnsi="Times New Roman" w:cs="Times New Roman"/>
          <w:sz w:val="26"/>
        </w:rPr>
        <w:t>Углегорское</w:t>
      </w:r>
      <w:r w:rsidR="002101BE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943B18" w:rsidRDefault="00FE3CBD" w:rsidP="00502B7B">
      <w:pPr>
        <w:numPr>
          <w:ilvl w:val="1"/>
          <w:numId w:val="7"/>
        </w:numPr>
        <w:spacing w:after="0" w:line="240" w:lineRule="auto"/>
        <w:ind w:left="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Заинтересованные лица, или уполномоченные на представление предложений о включении дворовой или общественной территории в Программу могут подавать в письменном виде или в электронной форме обращения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произвольной формы о согласовании или о несогласовании </w:t>
      </w:r>
      <w:r w:rsidR="002101BE">
        <w:rPr>
          <w:rFonts w:ascii="Times New Roman" w:eastAsia="Times New Roman" w:hAnsi="Times New Roman" w:cs="Times New Roman"/>
          <w:sz w:val="28"/>
        </w:rPr>
        <w:t>дизайн проектов</w:t>
      </w:r>
      <w:r>
        <w:rPr>
          <w:rFonts w:ascii="Times New Roman" w:eastAsia="Times New Roman" w:hAnsi="Times New Roman" w:cs="Times New Roman"/>
          <w:sz w:val="28"/>
        </w:rPr>
        <w:t xml:space="preserve">, предлагаемых к обсуждению (рекомендуемая форма обращения приводится в приложении к настоящему порядку).  </w:t>
      </w:r>
    </w:p>
    <w:p w:rsidR="00943B18" w:rsidRDefault="00FE3CBD" w:rsidP="00502B7B">
      <w:pPr>
        <w:numPr>
          <w:ilvl w:val="1"/>
          <w:numId w:val="7"/>
        </w:numPr>
        <w:spacing w:after="0" w:line="240" w:lineRule="auto"/>
        <w:ind w:left="0" w:firstLine="698"/>
        <w:jc w:val="both"/>
      </w:pPr>
      <w:r w:rsidRPr="00D34AD6">
        <w:rPr>
          <w:rFonts w:ascii="Times New Roman" w:eastAsia="Times New Roman" w:hAnsi="Times New Roman" w:cs="Times New Roman"/>
          <w:sz w:val="28"/>
        </w:rPr>
        <w:t xml:space="preserve">Обращения принимаются </w:t>
      </w:r>
      <w:r w:rsidR="00D44B81" w:rsidRPr="00D34AD6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FE62F0">
        <w:rPr>
          <w:rFonts w:ascii="Times New Roman" w:eastAsia="Times New Roman" w:hAnsi="Times New Roman" w:cs="Times New Roman"/>
          <w:sz w:val="28"/>
        </w:rPr>
        <w:t>Углегорского</w:t>
      </w:r>
      <w:r w:rsidR="002101BE" w:rsidRPr="002101BE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2101BE">
        <w:rPr>
          <w:rFonts w:ascii="Times New Roman" w:eastAsia="Times New Roman" w:hAnsi="Times New Roman" w:cs="Times New Roman"/>
          <w:sz w:val="28"/>
        </w:rPr>
        <w:t xml:space="preserve"> </w:t>
      </w:r>
      <w:r w:rsidRPr="00D34AD6">
        <w:rPr>
          <w:rFonts w:ascii="Times New Roman" w:eastAsia="Times New Roman" w:hAnsi="Times New Roman" w:cs="Times New Roman"/>
          <w:sz w:val="28"/>
        </w:rPr>
        <w:t xml:space="preserve">в рабочие дни с </w:t>
      </w:r>
      <w:r w:rsidR="002101BE">
        <w:rPr>
          <w:rFonts w:ascii="Times New Roman" w:eastAsia="Times New Roman" w:hAnsi="Times New Roman" w:cs="Times New Roman"/>
          <w:sz w:val="28"/>
        </w:rPr>
        <w:t>9</w:t>
      </w:r>
      <w:r w:rsidRPr="00D34AD6">
        <w:rPr>
          <w:rFonts w:ascii="Times New Roman" w:eastAsia="Times New Roman" w:hAnsi="Times New Roman" w:cs="Times New Roman"/>
          <w:sz w:val="28"/>
        </w:rPr>
        <w:t>:00 часов до 1</w:t>
      </w:r>
      <w:r w:rsidR="00D44B81" w:rsidRPr="00D34AD6">
        <w:rPr>
          <w:rFonts w:ascii="Times New Roman" w:eastAsia="Times New Roman" w:hAnsi="Times New Roman" w:cs="Times New Roman"/>
          <w:sz w:val="28"/>
        </w:rPr>
        <w:t>6</w:t>
      </w:r>
      <w:r w:rsidRPr="00D34AD6">
        <w:rPr>
          <w:rFonts w:ascii="Times New Roman" w:eastAsia="Times New Roman" w:hAnsi="Times New Roman" w:cs="Times New Roman"/>
          <w:sz w:val="28"/>
        </w:rPr>
        <w:t>:00 часов (перерыв с 1</w:t>
      </w:r>
      <w:r w:rsidR="00D44B81" w:rsidRPr="00D34AD6">
        <w:rPr>
          <w:rFonts w:ascii="Times New Roman" w:eastAsia="Times New Roman" w:hAnsi="Times New Roman" w:cs="Times New Roman"/>
          <w:sz w:val="28"/>
        </w:rPr>
        <w:t>2</w:t>
      </w:r>
      <w:r w:rsidRPr="00D34AD6">
        <w:rPr>
          <w:rFonts w:ascii="Times New Roman" w:eastAsia="Times New Roman" w:hAnsi="Times New Roman" w:cs="Times New Roman"/>
          <w:sz w:val="28"/>
        </w:rPr>
        <w:t>-00 часов до 1</w:t>
      </w:r>
      <w:r w:rsidR="00D44B81" w:rsidRPr="00D34AD6">
        <w:rPr>
          <w:rFonts w:ascii="Times New Roman" w:eastAsia="Times New Roman" w:hAnsi="Times New Roman" w:cs="Times New Roman"/>
          <w:sz w:val="28"/>
        </w:rPr>
        <w:t>3</w:t>
      </w:r>
      <w:r w:rsidRPr="00D34AD6">
        <w:rPr>
          <w:rFonts w:ascii="Times New Roman" w:eastAsia="Times New Roman" w:hAnsi="Times New Roman" w:cs="Times New Roman"/>
          <w:sz w:val="28"/>
        </w:rPr>
        <w:t xml:space="preserve">:00 часов) по адресу: </w:t>
      </w:r>
      <w:r w:rsidR="002101BE">
        <w:rPr>
          <w:rFonts w:ascii="Times New Roman" w:eastAsia="Times New Roman" w:hAnsi="Times New Roman" w:cs="Times New Roman"/>
          <w:sz w:val="28"/>
        </w:rPr>
        <w:t>п</w:t>
      </w:r>
      <w:r w:rsidRPr="00D34AD6">
        <w:rPr>
          <w:rFonts w:ascii="Times New Roman" w:eastAsia="Times New Roman" w:hAnsi="Times New Roman" w:cs="Times New Roman"/>
          <w:sz w:val="28"/>
        </w:rPr>
        <w:t xml:space="preserve">. </w:t>
      </w:r>
      <w:r w:rsidR="00FE62F0">
        <w:rPr>
          <w:rFonts w:ascii="Times New Roman" w:eastAsia="Times New Roman" w:hAnsi="Times New Roman" w:cs="Times New Roman"/>
          <w:sz w:val="28"/>
        </w:rPr>
        <w:t>Углегорск</w:t>
      </w:r>
      <w:r w:rsidR="00644B6B">
        <w:rPr>
          <w:rFonts w:ascii="Times New Roman" w:eastAsia="Times New Roman" w:hAnsi="Times New Roman" w:cs="Times New Roman"/>
          <w:sz w:val="28"/>
        </w:rPr>
        <w:t>ий</w:t>
      </w:r>
      <w:r w:rsidRPr="00D34AD6">
        <w:rPr>
          <w:rFonts w:ascii="Times New Roman" w:eastAsia="Times New Roman" w:hAnsi="Times New Roman" w:cs="Times New Roman"/>
          <w:sz w:val="28"/>
        </w:rPr>
        <w:t xml:space="preserve">, </w:t>
      </w:r>
      <w:r w:rsidR="00644B6B">
        <w:rPr>
          <w:rFonts w:ascii="Times New Roman" w:eastAsia="Times New Roman" w:hAnsi="Times New Roman" w:cs="Times New Roman"/>
          <w:sz w:val="28"/>
        </w:rPr>
        <w:t>пер</w:t>
      </w:r>
      <w:proofErr w:type="gramStart"/>
      <w:r w:rsidR="00644B6B">
        <w:rPr>
          <w:rFonts w:ascii="Times New Roman" w:eastAsia="Times New Roman" w:hAnsi="Times New Roman" w:cs="Times New Roman"/>
          <w:sz w:val="28"/>
        </w:rPr>
        <w:t>.Ш</w:t>
      </w:r>
      <w:proofErr w:type="gramEnd"/>
      <w:r w:rsidR="00644B6B">
        <w:rPr>
          <w:rFonts w:ascii="Times New Roman" w:eastAsia="Times New Roman" w:hAnsi="Times New Roman" w:cs="Times New Roman"/>
          <w:sz w:val="28"/>
        </w:rPr>
        <w:t>кольный</w:t>
      </w:r>
      <w:r w:rsidRPr="00D34AD6">
        <w:rPr>
          <w:rFonts w:ascii="Times New Roman" w:eastAsia="Times New Roman" w:hAnsi="Times New Roman" w:cs="Times New Roman"/>
          <w:sz w:val="28"/>
        </w:rPr>
        <w:t xml:space="preserve">, </w:t>
      </w:r>
      <w:r w:rsidR="00D44B81" w:rsidRPr="00D34AD6">
        <w:rPr>
          <w:rFonts w:ascii="Times New Roman" w:eastAsia="Times New Roman" w:hAnsi="Times New Roman" w:cs="Times New Roman"/>
          <w:sz w:val="28"/>
        </w:rPr>
        <w:t>д.</w:t>
      </w:r>
      <w:r w:rsidR="00644B6B">
        <w:rPr>
          <w:rFonts w:ascii="Times New Roman" w:eastAsia="Times New Roman" w:hAnsi="Times New Roman" w:cs="Times New Roman"/>
          <w:sz w:val="28"/>
        </w:rPr>
        <w:t xml:space="preserve"> 2</w:t>
      </w:r>
      <w:r w:rsidR="00D44B81" w:rsidRPr="00D34AD6">
        <w:rPr>
          <w:rFonts w:ascii="Times New Roman" w:eastAsia="Times New Roman" w:hAnsi="Times New Roman" w:cs="Times New Roman"/>
          <w:sz w:val="28"/>
        </w:rPr>
        <w:t>,</w:t>
      </w:r>
      <w:r w:rsidRPr="00D34AD6">
        <w:rPr>
          <w:rFonts w:ascii="Times New Roman" w:eastAsia="Times New Roman" w:hAnsi="Times New Roman" w:cs="Times New Roman"/>
          <w:sz w:val="28"/>
        </w:rPr>
        <w:t xml:space="preserve"> </w:t>
      </w:r>
      <w:r w:rsidR="00D44B81" w:rsidRPr="00D34AD6">
        <w:rPr>
          <w:rFonts w:ascii="Times New Roman" w:eastAsia="Times New Roman" w:hAnsi="Times New Roman" w:cs="Times New Roman"/>
          <w:sz w:val="28"/>
        </w:rPr>
        <w:t>т</w:t>
      </w:r>
      <w:r w:rsidRPr="00D34AD6">
        <w:rPr>
          <w:rFonts w:ascii="Times New Roman" w:eastAsia="Times New Roman" w:hAnsi="Times New Roman" w:cs="Times New Roman"/>
          <w:sz w:val="28"/>
        </w:rPr>
        <w:t>елефон для справок: (8</w:t>
      </w:r>
      <w:r w:rsidR="002101BE">
        <w:rPr>
          <w:rFonts w:ascii="Times New Roman" w:eastAsia="Times New Roman" w:hAnsi="Times New Roman" w:cs="Times New Roman"/>
          <w:sz w:val="28"/>
        </w:rPr>
        <w:t>86397</w:t>
      </w:r>
      <w:r w:rsidRPr="00D34AD6">
        <w:rPr>
          <w:rFonts w:ascii="Times New Roman" w:eastAsia="Times New Roman" w:hAnsi="Times New Roman" w:cs="Times New Roman"/>
          <w:sz w:val="28"/>
        </w:rPr>
        <w:t xml:space="preserve">) </w:t>
      </w:r>
      <w:r w:rsidR="00644B6B">
        <w:rPr>
          <w:rFonts w:ascii="Times New Roman" w:eastAsia="Times New Roman" w:hAnsi="Times New Roman" w:cs="Times New Roman"/>
          <w:sz w:val="28"/>
        </w:rPr>
        <w:t>2</w:t>
      </w:r>
      <w:r w:rsidR="00D44B81" w:rsidRPr="00D34AD6">
        <w:rPr>
          <w:rFonts w:ascii="Times New Roman" w:eastAsia="Times New Roman" w:hAnsi="Times New Roman" w:cs="Times New Roman"/>
          <w:sz w:val="28"/>
        </w:rPr>
        <w:t>-</w:t>
      </w:r>
      <w:r w:rsidR="00644B6B">
        <w:rPr>
          <w:rFonts w:ascii="Times New Roman" w:eastAsia="Times New Roman" w:hAnsi="Times New Roman" w:cs="Times New Roman"/>
          <w:sz w:val="28"/>
        </w:rPr>
        <w:t>71</w:t>
      </w:r>
      <w:r w:rsidRPr="00D34AD6">
        <w:rPr>
          <w:rFonts w:ascii="Times New Roman" w:eastAsia="Times New Roman" w:hAnsi="Times New Roman" w:cs="Times New Roman"/>
          <w:sz w:val="28"/>
        </w:rPr>
        <w:t xml:space="preserve"> -</w:t>
      </w:r>
      <w:r w:rsidR="00644B6B">
        <w:rPr>
          <w:rFonts w:ascii="Times New Roman" w:eastAsia="Times New Roman" w:hAnsi="Times New Roman" w:cs="Times New Roman"/>
          <w:sz w:val="28"/>
        </w:rPr>
        <w:t>41</w:t>
      </w:r>
      <w:r w:rsidR="00D44B81" w:rsidRPr="00D34AD6">
        <w:rPr>
          <w:rFonts w:ascii="Times New Roman" w:eastAsia="Times New Roman" w:hAnsi="Times New Roman" w:cs="Times New Roman"/>
          <w:sz w:val="28"/>
        </w:rPr>
        <w:t>.</w:t>
      </w:r>
    </w:p>
    <w:p w:rsidR="00943B18" w:rsidRPr="00502B7B" w:rsidRDefault="00FE3CBD" w:rsidP="00502B7B">
      <w:pPr>
        <w:numPr>
          <w:ilvl w:val="1"/>
          <w:numId w:val="7"/>
        </w:numPr>
        <w:spacing w:after="0" w:line="240" w:lineRule="auto"/>
        <w:ind w:left="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отсутствия обращений о согласовании или о несогласовании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дизайн-проектов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предлагаемого к обсуждению, соответствующее решение большинством голосов принимает организационная комиссия, состав которой утвержден постановлением </w:t>
      </w:r>
      <w:r w:rsidR="002101BE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дминистрации </w:t>
      </w:r>
      <w:r w:rsidR="00FE62F0">
        <w:rPr>
          <w:rFonts w:ascii="Times New Roman" w:eastAsia="Times New Roman" w:hAnsi="Times New Roman" w:cs="Times New Roman"/>
          <w:sz w:val="26"/>
        </w:rPr>
        <w:t>Углегорского</w:t>
      </w:r>
      <w:r w:rsidR="00944B38"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в установленном порядке.  </w:t>
      </w:r>
    </w:p>
    <w:p w:rsidR="00502B7B" w:rsidRDefault="00502B7B" w:rsidP="00502B7B">
      <w:pPr>
        <w:spacing w:after="0" w:line="240" w:lineRule="auto"/>
        <w:ind w:left="698"/>
        <w:jc w:val="both"/>
      </w:pPr>
    </w:p>
    <w:p w:rsidR="00943B18" w:rsidRDefault="00FE3CBD" w:rsidP="00502B7B">
      <w:pPr>
        <w:spacing w:after="0" w:line="240" w:lineRule="auto"/>
        <w:ind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</w:rPr>
        <w:t xml:space="preserve">Согласование и утверждение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дизайн-проектов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 w:rsidP="00502B7B">
      <w:pPr>
        <w:numPr>
          <w:ilvl w:val="1"/>
          <w:numId w:val="6"/>
        </w:numPr>
        <w:spacing w:after="0" w:line="240" w:lineRule="auto"/>
        <w:ind w:left="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Обращения, поступающие в администрацию </w:t>
      </w:r>
      <w:r w:rsidR="00FE62F0">
        <w:rPr>
          <w:rFonts w:ascii="Times New Roman" w:eastAsia="Times New Roman" w:hAnsi="Times New Roman" w:cs="Times New Roman"/>
          <w:sz w:val="26"/>
        </w:rPr>
        <w:t>Углегорского</w:t>
      </w:r>
      <w:r w:rsidR="00944B38"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и далее – в общественную комиссию, подлежат обязательной регистрации в журнале учета входящей корреспонденции.  </w:t>
      </w:r>
    </w:p>
    <w:p w:rsidR="00943B18" w:rsidRDefault="00FE3CBD" w:rsidP="00502B7B">
      <w:pPr>
        <w:numPr>
          <w:ilvl w:val="1"/>
          <w:numId w:val="6"/>
        </w:numPr>
        <w:spacing w:after="0" w:line="240" w:lineRule="auto"/>
        <w:ind w:left="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Представленные для согласования, оценки и утверждения обращения, указанные в п. 3.3. настоящего Порядка, с нарушением срока подачи обращений, </w:t>
      </w:r>
      <w:proofErr w:type="gramStart"/>
      <w:r>
        <w:rPr>
          <w:rFonts w:ascii="Times New Roman" w:eastAsia="Times New Roman" w:hAnsi="Times New Roman" w:cs="Times New Roman"/>
          <w:sz w:val="28"/>
        </w:rPr>
        <w:t>указанном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п. 3.2. настоящего Порядка, по решению общественной комиссии могут быть оставлены без рассмотрения. </w:t>
      </w:r>
    </w:p>
    <w:p w:rsidR="00943B18" w:rsidRDefault="00FE3CBD" w:rsidP="00502B7B">
      <w:pPr>
        <w:numPr>
          <w:ilvl w:val="1"/>
          <w:numId w:val="6"/>
        </w:numPr>
        <w:spacing w:after="0" w:line="240" w:lineRule="auto"/>
        <w:ind w:left="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итогам рассмотрения каждого из поступивших обращений общественная комиссия принимает решение о рекомендации его к согласованию и утверждению, либо - к отклонению.  </w:t>
      </w:r>
    </w:p>
    <w:p w:rsidR="00943B18" w:rsidRDefault="00FE3CBD" w:rsidP="00502B7B">
      <w:pPr>
        <w:numPr>
          <w:ilvl w:val="1"/>
          <w:numId w:val="6"/>
        </w:numPr>
        <w:spacing w:after="0" w:line="240" w:lineRule="auto"/>
        <w:ind w:left="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окончании принятия обращений, указанных в п. 3.3. настоящего Порядка, общественная комиссия готовит заключение.  </w:t>
      </w:r>
    </w:p>
    <w:p w:rsidR="00943B18" w:rsidRDefault="00FE3CBD" w:rsidP="00502B7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Заключение содержит следующую информацию:  </w:t>
      </w:r>
    </w:p>
    <w:p w:rsidR="00943B18" w:rsidRDefault="00FE3CBD" w:rsidP="00502B7B">
      <w:pPr>
        <w:numPr>
          <w:ilvl w:val="0"/>
          <w:numId w:val="5"/>
        </w:numPr>
        <w:spacing w:after="0" w:line="240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общее количество поступивших обращений;  </w:t>
      </w:r>
    </w:p>
    <w:p w:rsidR="00943B18" w:rsidRDefault="00FE3CBD" w:rsidP="00502B7B">
      <w:pPr>
        <w:numPr>
          <w:ilvl w:val="0"/>
          <w:numId w:val="5"/>
        </w:numPr>
        <w:spacing w:after="0" w:line="240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количество поступивших обращений, оставленных без рассмотрения, с указанием причин отказа;  </w:t>
      </w:r>
    </w:p>
    <w:p w:rsidR="00943B18" w:rsidRDefault="00FE3CBD" w:rsidP="00502B7B">
      <w:pPr>
        <w:numPr>
          <w:ilvl w:val="0"/>
          <w:numId w:val="5"/>
        </w:numPr>
        <w:spacing w:after="0" w:line="240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количество одобренных обращений, рекомендуемых для согласования и утверждения с указанием причин одобрения.  </w:t>
      </w:r>
    </w:p>
    <w:p w:rsidR="00943B18" w:rsidRDefault="00FE3CBD" w:rsidP="00502B7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Результаты заключения носят рекомендательный характер.  </w:t>
      </w:r>
    </w:p>
    <w:p w:rsidR="00943B18" w:rsidRDefault="00FE3CBD" w:rsidP="00502B7B">
      <w:pPr>
        <w:numPr>
          <w:ilvl w:val="1"/>
          <w:numId w:val="8"/>
        </w:numPr>
        <w:spacing w:after="0" w:line="240" w:lineRule="auto"/>
        <w:ind w:left="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Одобренные общественной комиссией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дизайн-проекты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с указанием адресов размещения объектов, включаются в План реализации муниципальной программы «</w:t>
      </w:r>
      <w:r w:rsidR="003D57A9">
        <w:rPr>
          <w:rFonts w:ascii="Times New Roman" w:eastAsia="Times New Roman" w:hAnsi="Times New Roman" w:cs="Times New Roman"/>
          <w:sz w:val="28"/>
        </w:rPr>
        <w:t xml:space="preserve">Формирование современной городской среды муниципального образования </w:t>
      </w:r>
      <w:r w:rsidR="00644B6B">
        <w:rPr>
          <w:rFonts w:ascii="Times New Roman" w:eastAsia="Times New Roman" w:hAnsi="Times New Roman" w:cs="Times New Roman"/>
          <w:sz w:val="26"/>
        </w:rPr>
        <w:t xml:space="preserve">«Углегорское сельское поселение» </w:t>
      </w:r>
      <w:r w:rsidR="003D57A9">
        <w:rPr>
          <w:rFonts w:ascii="Times New Roman" w:eastAsia="Times New Roman" w:hAnsi="Times New Roman" w:cs="Times New Roman"/>
          <w:sz w:val="28"/>
        </w:rPr>
        <w:t>на 2018 - 2022 годы</w:t>
      </w:r>
      <w:r>
        <w:rPr>
          <w:rFonts w:ascii="Times New Roman" w:eastAsia="Times New Roman" w:hAnsi="Times New Roman" w:cs="Times New Roman"/>
          <w:sz w:val="28"/>
        </w:rPr>
        <w:t xml:space="preserve">» и утверждаются в установленном порядке.  </w:t>
      </w:r>
    </w:p>
    <w:p w:rsidR="00943B18" w:rsidRDefault="00FE3CBD" w:rsidP="00502B7B">
      <w:pPr>
        <w:numPr>
          <w:ilvl w:val="1"/>
          <w:numId w:val="8"/>
        </w:numPr>
        <w:spacing w:after="0" w:line="240" w:lineRule="auto"/>
        <w:ind w:left="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просьбе представителей заинтересованных лиц, уполномоченных на представление предложений, направивших письменные обращения о согласовании или о несогласовании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дизайн-проектов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решение общественной комиссии о результатах рассмотрения их обращений направляется им в письменной форме или сообщается устно с отметкой в журнале учета.  </w:t>
      </w:r>
    </w:p>
    <w:p w:rsidR="00943B18" w:rsidRDefault="00FE3CBD" w:rsidP="009162FE">
      <w:pPr>
        <w:spacing w:after="0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 w:rsidP="009162FE">
      <w:pPr>
        <w:spacing w:after="0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943B18" w:rsidP="009162FE">
      <w:pPr>
        <w:spacing w:after="0"/>
        <w:ind w:right="5"/>
        <w:jc w:val="both"/>
      </w:pPr>
    </w:p>
    <w:p w:rsidR="003D57A9" w:rsidRDefault="003D57A9" w:rsidP="003D57A9">
      <w:pPr>
        <w:spacing w:after="0" w:line="281" w:lineRule="auto"/>
        <w:ind w:left="4088" w:right="3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</w:t>
      </w:r>
      <w:r w:rsidR="00944B38">
        <w:rPr>
          <w:rFonts w:ascii="Times New Roman" w:eastAsia="Times New Roman" w:hAnsi="Times New Roman" w:cs="Times New Roman"/>
          <w:sz w:val="28"/>
        </w:rPr>
        <w:t xml:space="preserve">        </w:t>
      </w:r>
      <w:r w:rsidR="00FE3CBD">
        <w:rPr>
          <w:rFonts w:ascii="Times New Roman" w:eastAsia="Times New Roman" w:hAnsi="Times New Roman" w:cs="Times New Roman"/>
          <w:sz w:val="28"/>
        </w:rPr>
        <w:t xml:space="preserve">Приложение  к Порядку  </w:t>
      </w:r>
    </w:p>
    <w:p w:rsidR="00502B7B" w:rsidRDefault="00502B7B" w:rsidP="003D57A9">
      <w:pPr>
        <w:spacing w:after="0" w:line="281" w:lineRule="auto"/>
        <w:ind w:left="4088" w:right="337"/>
        <w:jc w:val="both"/>
        <w:rPr>
          <w:rFonts w:ascii="Times New Roman" w:eastAsia="Times New Roman" w:hAnsi="Times New Roman" w:cs="Times New Roman"/>
          <w:sz w:val="28"/>
        </w:rPr>
      </w:pPr>
    </w:p>
    <w:p w:rsidR="00502B7B" w:rsidRDefault="00502B7B" w:rsidP="003D57A9">
      <w:pPr>
        <w:spacing w:after="0" w:line="281" w:lineRule="auto"/>
        <w:ind w:left="4088" w:right="337"/>
        <w:jc w:val="both"/>
        <w:rPr>
          <w:rFonts w:ascii="Times New Roman" w:eastAsia="Times New Roman" w:hAnsi="Times New Roman" w:cs="Times New Roman"/>
          <w:sz w:val="28"/>
        </w:rPr>
      </w:pPr>
    </w:p>
    <w:p w:rsidR="00943B18" w:rsidRDefault="00FE3CBD" w:rsidP="003D57A9">
      <w:pPr>
        <w:spacing w:after="0" w:line="281" w:lineRule="auto"/>
        <w:ind w:right="33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Обращение</w:t>
      </w:r>
      <w:r w:rsidR="003D57A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о согласовании (несогласовании)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дизайн-проекта</w:t>
      </w:r>
      <w:proofErr w:type="spellEnd"/>
      <w:proofErr w:type="gramEnd"/>
    </w:p>
    <w:p w:rsidR="00943B18" w:rsidRDefault="00FE3CBD" w:rsidP="003D57A9">
      <w:pPr>
        <w:spacing w:after="0" w:line="270" w:lineRule="auto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дворовой или общественной территории в муниципальную программу</w:t>
      </w:r>
    </w:p>
    <w:p w:rsidR="00943B18" w:rsidRDefault="00FE3CBD" w:rsidP="003D57A9">
      <w:pPr>
        <w:spacing w:after="0" w:line="27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3D57A9" w:rsidRPr="003D57A9">
        <w:rPr>
          <w:rFonts w:ascii="Times New Roman" w:eastAsia="Times New Roman" w:hAnsi="Times New Roman" w:cs="Times New Roman"/>
          <w:b/>
          <w:sz w:val="28"/>
        </w:rPr>
        <w:t xml:space="preserve">Формирование современной городской среды муниципального образования </w:t>
      </w:r>
      <w:r w:rsidR="00644B6B">
        <w:rPr>
          <w:rFonts w:ascii="Times New Roman" w:eastAsia="Times New Roman" w:hAnsi="Times New Roman" w:cs="Times New Roman"/>
          <w:b/>
          <w:sz w:val="28"/>
        </w:rPr>
        <w:t xml:space="preserve">«Углегорское сельское поселение» </w:t>
      </w:r>
      <w:r w:rsidR="003D57A9" w:rsidRPr="003D57A9">
        <w:rPr>
          <w:rFonts w:ascii="Times New Roman" w:eastAsia="Times New Roman" w:hAnsi="Times New Roman" w:cs="Times New Roman"/>
          <w:b/>
          <w:sz w:val="28"/>
        </w:rPr>
        <w:t>на 2018 - 2022 годы</w:t>
      </w:r>
      <w:r w:rsidRPr="003D57A9">
        <w:rPr>
          <w:rFonts w:ascii="Times New Roman" w:eastAsia="Times New Roman" w:hAnsi="Times New Roman" w:cs="Times New Roman"/>
          <w:b/>
          <w:sz w:val="28"/>
        </w:rPr>
        <w:t>»</w:t>
      </w:r>
    </w:p>
    <w:p w:rsidR="00943B18" w:rsidRDefault="00FE3CBD" w:rsidP="009162FE">
      <w:pPr>
        <w:spacing w:after="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 w:rsidP="009162FE">
      <w:pPr>
        <w:spacing w:after="2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обращение направлено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 </w:t>
      </w:r>
    </w:p>
    <w:p w:rsidR="00943B18" w:rsidRDefault="00FE3CBD" w:rsidP="009162FE">
      <w:pPr>
        <w:spacing w:after="0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 ___________________________________________________________________  </w:t>
      </w:r>
    </w:p>
    <w:p w:rsidR="00943B18" w:rsidRDefault="00FE3CBD" w:rsidP="009162FE">
      <w:pPr>
        <w:spacing w:after="70"/>
        <w:ind w:left="10" w:right="8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Фамилия, имя, отчество представителя </w:t>
      </w:r>
    </w:p>
    <w:p w:rsidR="00943B18" w:rsidRDefault="00FE3CBD" w:rsidP="009162FE">
      <w:pPr>
        <w:spacing w:after="2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 w:rsidP="009162FE">
      <w:pPr>
        <w:spacing w:after="2" w:line="258" w:lineRule="auto"/>
        <w:ind w:left="-15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зарегистрированного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адресу:  </w:t>
      </w:r>
    </w:p>
    <w:p w:rsidR="00943B18" w:rsidRDefault="00FE3CBD" w:rsidP="009162FE">
      <w:pPr>
        <w:spacing w:after="0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 ____________________________________________________________________  о согласовании (или несогласовании)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предложенного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обсуждению </w:t>
      </w:r>
      <w:r w:rsidR="00944B38">
        <w:rPr>
          <w:rFonts w:ascii="Times New Roman" w:eastAsia="Times New Roman" w:hAnsi="Times New Roman" w:cs="Times New Roman"/>
          <w:sz w:val="28"/>
        </w:rPr>
        <w:t>дизайн</w:t>
      </w:r>
      <w:r w:rsidR="0076311A">
        <w:rPr>
          <w:rFonts w:ascii="Times New Roman" w:eastAsia="Times New Roman" w:hAnsi="Times New Roman" w:cs="Times New Roman"/>
          <w:sz w:val="28"/>
        </w:rPr>
        <w:t>-</w:t>
      </w:r>
      <w:r w:rsidR="00944B38">
        <w:rPr>
          <w:rFonts w:ascii="Times New Roman" w:eastAsia="Times New Roman" w:hAnsi="Times New Roman" w:cs="Times New Roman"/>
          <w:sz w:val="28"/>
        </w:rPr>
        <w:t>проекта</w:t>
      </w:r>
      <w:r>
        <w:rPr>
          <w:rFonts w:ascii="Times New Roman" w:eastAsia="Times New Roman" w:hAnsi="Times New Roman" w:cs="Times New Roman"/>
          <w:sz w:val="28"/>
        </w:rPr>
        <w:t xml:space="preserve"> дворовой территории (общественной территории), расположенной по адресу:  </w:t>
      </w:r>
    </w:p>
    <w:p w:rsidR="00943B18" w:rsidRDefault="00FE3CBD" w:rsidP="009162FE">
      <w:pPr>
        <w:spacing w:after="2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:rsidR="00245F4C" w:rsidRDefault="00FE3CBD" w:rsidP="009162FE">
      <w:pPr>
        <w:spacing w:after="0" w:line="258" w:lineRule="auto"/>
        <w:ind w:left="-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 ______________________________________________________________  при включении предложения в муниципальную программу «</w:t>
      </w:r>
      <w:r w:rsidR="003D57A9">
        <w:rPr>
          <w:rFonts w:ascii="Times New Roman" w:eastAsia="Times New Roman" w:hAnsi="Times New Roman" w:cs="Times New Roman"/>
          <w:sz w:val="28"/>
        </w:rPr>
        <w:t xml:space="preserve">Формирование современной городской среды муниципального образования </w:t>
      </w:r>
      <w:r w:rsidR="00644B6B">
        <w:rPr>
          <w:rFonts w:ascii="Times New Roman" w:eastAsia="Times New Roman" w:hAnsi="Times New Roman" w:cs="Times New Roman"/>
          <w:sz w:val="26"/>
        </w:rPr>
        <w:t xml:space="preserve">«Углегорское сельское поселение» </w:t>
      </w:r>
      <w:r w:rsidR="003D57A9">
        <w:rPr>
          <w:rFonts w:ascii="Times New Roman" w:eastAsia="Times New Roman" w:hAnsi="Times New Roman" w:cs="Times New Roman"/>
          <w:sz w:val="28"/>
        </w:rPr>
        <w:t>на 2018 - 2022 годы</w:t>
      </w:r>
      <w:r>
        <w:rPr>
          <w:rFonts w:ascii="Times New Roman" w:eastAsia="Times New Roman" w:hAnsi="Times New Roman" w:cs="Times New Roman"/>
          <w:sz w:val="28"/>
        </w:rPr>
        <w:t>»</w:t>
      </w:r>
      <w:r w:rsidR="00245F4C">
        <w:rPr>
          <w:rFonts w:ascii="Times New Roman" w:eastAsia="Times New Roman" w:hAnsi="Times New Roman" w:cs="Times New Roman"/>
          <w:sz w:val="28"/>
        </w:rPr>
        <w:t>.</w:t>
      </w:r>
    </w:p>
    <w:p w:rsidR="00943B18" w:rsidRDefault="00FE3CBD" w:rsidP="009162FE">
      <w:pPr>
        <w:spacing w:after="0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 w:rsidP="009162FE">
      <w:pPr>
        <w:spacing w:after="2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 __________________________ ( ___________________ )  </w:t>
      </w:r>
    </w:p>
    <w:p w:rsidR="00943B18" w:rsidRDefault="00FE3CBD" w:rsidP="009162FE">
      <w:pPr>
        <w:spacing w:after="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дата подпись расшифровка подписи  </w:t>
      </w:r>
    </w:p>
    <w:p w:rsidR="00943B18" w:rsidRDefault="00FE3CBD" w:rsidP="009162FE">
      <w:pPr>
        <w:spacing w:after="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43B18" w:rsidRDefault="00FE3CBD" w:rsidP="009162FE">
      <w:pPr>
        <w:spacing w:after="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43B18" w:rsidRDefault="00FE3CBD" w:rsidP="009162FE">
      <w:pPr>
        <w:spacing w:after="5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43B18" w:rsidRDefault="00943B18" w:rsidP="009162FE">
      <w:pPr>
        <w:spacing w:after="70"/>
        <w:ind w:left="10" w:right="5" w:hanging="10"/>
        <w:jc w:val="both"/>
      </w:pPr>
    </w:p>
    <w:sectPr w:rsidR="00943B18" w:rsidSect="00502B7B">
      <w:headerReference w:type="even" r:id="rId15"/>
      <w:headerReference w:type="default" r:id="rId16"/>
      <w:headerReference w:type="first" r:id="rId17"/>
      <w:pgSz w:w="11906" w:h="16838"/>
      <w:pgMar w:top="851" w:right="845" w:bottom="851" w:left="1134" w:header="714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48E9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EE8" w:rsidRDefault="001F5EE8">
      <w:pPr>
        <w:spacing w:after="0" w:line="240" w:lineRule="auto"/>
      </w:pPr>
      <w:r>
        <w:separator/>
      </w:r>
    </w:p>
  </w:endnote>
  <w:endnote w:type="continuationSeparator" w:id="0">
    <w:p w:rsidR="001F5EE8" w:rsidRDefault="001F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EE8" w:rsidRDefault="001F5EE8">
      <w:pPr>
        <w:spacing w:after="0" w:line="240" w:lineRule="auto"/>
      </w:pPr>
      <w:r>
        <w:separator/>
      </w:r>
    </w:p>
  </w:footnote>
  <w:footnote w:type="continuationSeparator" w:id="0">
    <w:p w:rsidR="001F5EE8" w:rsidRDefault="001F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99" w:rsidRDefault="008B1A99">
    <w:pPr>
      <w:spacing w:after="0"/>
      <w:jc w:val="center"/>
    </w:pPr>
    <w:r w:rsidRPr="00E95202">
      <w:fldChar w:fldCharType="begin"/>
    </w:r>
    <w:r>
      <w:instrText xml:space="preserve"> PAGE   \* MERGEFORMAT </w:instrText>
    </w:r>
    <w:r w:rsidRPr="00E95202">
      <w:fldChar w:fldCharType="separate"/>
    </w:r>
    <w:r w:rsidR="002A524F" w:rsidRPr="002A524F">
      <w:rPr>
        <w:rFonts w:ascii="Times New Roman" w:eastAsia="Times New Roman" w:hAnsi="Times New Roman" w:cs="Times New Roman"/>
        <w:noProof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99" w:rsidRDefault="008B1A99">
    <w:pPr>
      <w:spacing w:after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99" w:rsidRDefault="008B1A99">
    <w:pPr>
      <w:spacing w:after="0"/>
      <w:jc w:val="center"/>
    </w:pPr>
    <w:r w:rsidRPr="00E95202">
      <w:fldChar w:fldCharType="begin"/>
    </w:r>
    <w:r>
      <w:instrText xml:space="preserve"> PAGE   \* MERGEFORMAT </w:instrText>
    </w:r>
    <w:r w:rsidRPr="00E95202"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99" w:rsidRDefault="008B1A99">
    <w:pPr>
      <w:spacing w:after="0"/>
      <w:ind w:right="67"/>
      <w:jc w:val="center"/>
    </w:pPr>
    <w:r w:rsidRPr="00E95202">
      <w:fldChar w:fldCharType="begin"/>
    </w:r>
    <w:r>
      <w:instrText xml:space="preserve"> PAGE   \* MERGEFORMAT </w:instrText>
    </w:r>
    <w:r w:rsidRPr="00E95202">
      <w:fldChar w:fldCharType="separate"/>
    </w:r>
    <w:r w:rsidRPr="008B1A99">
      <w:rPr>
        <w:rFonts w:ascii="Times New Roman" w:eastAsia="Times New Roman" w:hAnsi="Times New Roman" w:cs="Times New Roman"/>
        <w:noProof/>
        <w:sz w:val="26"/>
      </w:rPr>
      <w:t>10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99" w:rsidRDefault="008B1A99">
    <w:pPr>
      <w:spacing w:after="0"/>
      <w:ind w:right="67"/>
      <w:jc w:val="center"/>
    </w:pPr>
    <w:r w:rsidRPr="00E95202">
      <w:fldChar w:fldCharType="begin"/>
    </w:r>
    <w:r>
      <w:instrText xml:space="preserve"> PAGE   \* MERGEFORMAT </w:instrText>
    </w:r>
    <w:r w:rsidRPr="00E95202">
      <w:fldChar w:fldCharType="separate"/>
    </w:r>
    <w:r w:rsidRPr="008B1A99">
      <w:rPr>
        <w:rFonts w:ascii="Times New Roman" w:eastAsia="Times New Roman" w:hAnsi="Times New Roman" w:cs="Times New Roman"/>
        <w:noProof/>
        <w:sz w:val="26"/>
      </w:rPr>
      <w:t>9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99" w:rsidRDefault="008B1A99">
    <w:pPr>
      <w:spacing w:after="0"/>
      <w:ind w:right="67"/>
      <w:jc w:val="center"/>
    </w:pPr>
    <w:r w:rsidRPr="00E95202">
      <w:fldChar w:fldCharType="begin"/>
    </w:r>
    <w:r>
      <w:instrText xml:space="preserve"> PAGE   \* MERGEFORMAT </w:instrText>
    </w:r>
    <w:r w:rsidRPr="00E95202">
      <w:fldChar w:fldCharType="separate"/>
    </w:r>
    <w:r>
      <w:rPr>
        <w:rFonts w:ascii="Times New Roman" w:eastAsia="Times New Roman" w:hAnsi="Times New Roman" w:cs="Times New Roman"/>
        <w:sz w:val="26"/>
      </w:rPr>
      <w:t>7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99" w:rsidRDefault="008B1A99">
    <w:pPr>
      <w:spacing w:after="0"/>
      <w:ind w:right="2"/>
      <w:jc w:val="center"/>
    </w:pPr>
    <w:r w:rsidRPr="00E95202">
      <w:fldChar w:fldCharType="begin"/>
    </w:r>
    <w:r>
      <w:instrText xml:space="preserve"> PAGE   \* MERGEFORMAT </w:instrText>
    </w:r>
    <w:r w:rsidRPr="00E95202">
      <w:fldChar w:fldCharType="separate"/>
    </w:r>
    <w:r w:rsidRPr="008B1A99">
      <w:rPr>
        <w:rFonts w:ascii="Times New Roman" w:eastAsia="Times New Roman" w:hAnsi="Times New Roman" w:cs="Times New Roman"/>
        <w:noProof/>
        <w:sz w:val="26"/>
      </w:rPr>
      <w:t>14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99" w:rsidRDefault="008B1A99">
    <w:pPr>
      <w:spacing w:after="0"/>
      <w:ind w:right="2"/>
      <w:jc w:val="center"/>
    </w:pPr>
    <w:r w:rsidRPr="00E95202">
      <w:fldChar w:fldCharType="begin"/>
    </w:r>
    <w:r>
      <w:instrText xml:space="preserve"> PAGE   \* MERGEFORMAT </w:instrText>
    </w:r>
    <w:r w:rsidRPr="00E95202">
      <w:fldChar w:fldCharType="separate"/>
    </w:r>
    <w:r w:rsidRPr="008B1A99">
      <w:rPr>
        <w:rFonts w:ascii="Times New Roman" w:eastAsia="Times New Roman" w:hAnsi="Times New Roman" w:cs="Times New Roman"/>
        <w:noProof/>
        <w:sz w:val="26"/>
      </w:rPr>
      <w:t>15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99" w:rsidRDefault="008B1A99">
    <w:pPr>
      <w:spacing w:after="0"/>
      <w:ind w:right="2"/>
      <w:jc w:val="center"/>
    </w:pPr>
    <w:r w:rsidRPr="00E95202">
      <w:fldChar w:fldCharType="begin"/>
    </w:r>
    <w:r>
      <w:instrText xml:space="preserve"> PAGE   \* MERGEFORMAT </w:instrText>
    </w:r>
    <w:r w:rsidRPr="00E95202"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EC72A2"/>
    <w:multiLevelType w:val="multilevel"/>
    <w:tmpl w:val="F9CA6C16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744A35"/>
    <w:multiLevelType w:val="multilevel"/>
    <w:tmpl w:val="09B0F0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366922"/>
    <w:multiLevelType w:val="multilevel"/>
    <w:tmpl w:val="F1200CE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8">
    <w:nsid w:val="4838583C"/>
    <w:multiLevelType w:val="multilevel"/>
    <w:tmpl w:val="6F4406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2C2E3F"/>
    <w:multiLevelType w:val="hybridMultilevel"/>
    <w:tmpl w:val="77825596"/>
    <w:lvl w:ilvl="0" w:tplc="6E2643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4486C89"/>
    <w:multiLevelType w:val="multilevel"/>
    <w:tmpl w:val="14DCB8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32B1642"/>
    <w:multiLevelType w:val="hybridMultilevel"/>
    <w:tmpl w:val="219489C4"/>
    <w:lvl w:ilvl="0" w:tplc="9E00F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12"/>
  </w:num>
  <w:num w:numId="6">
    <w:abstractNumId w:val="8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">
    <w15:presenceInfo w15:providerId="None" w15:userId="Еле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B18"/>
    <w:rsid w:val="000711B8"/>
    <w:rsid w:val="00087FB0"/>
    <w:rsid w:val="000960D2"/>
    <w:rsid w:val="000B27D7"/>
    <w:rsid w:val="000C7053"/>
    <w:rsid w:val="000D7CAA"/>
    <w:rsid w:val="001105C3"/>
    <w:rsid w:val="00122771"/>
    <w:rsid w:val="0015527B"/>
    <w:rsid w:val="00160A7E"/>
    <w:rsid w:val="001775BE"/>
    <w:rsid w:val="001B13AB"/>
    <w:rsid w:val="001D1286"/>
    <w:rsid w:val="001D1948"/>
    <w:rsid w:val="001D6DB5"/>
    <w:rsid w:val="001F5EE8"/>
    <w:rsid w:val="002101BE"/>
    <w:rsid w:val="0021750F"/>
    <w:rsid w:val="00245F4C"/>
    <w:rsid w:val="00251443"/>
    <w:rsid w:val="00252E58"/>
    <w:rsid w:val="0026795C"/>
    <w:rsid w:val="00270E32"/>
    <w:rsid w:val="00282F06"/>
    <w:rsid w:val="0029514C"/>
    <w:rsid w:val="002A524F"/>
    <w:rsid w:val="002B24ED"/>
    <w:rsid w:val="002D73BD"/>
    <w:rsid w:val="002E1650"/>
    <w:rsid w:val="002E1DE0"/>
    <w:rsid w:val="002F5E71"/>
    <w:rsid w:val="00322C80"/>
    <w:rsid w:val="0036309B"/>
    <w:rsid w:val="003803E9"/>
    <w:rsid w:val="00395528"/>
    <w:rsid w:val="003C1CAA"/>
    <w:rsid w:val="003D5450"/>
    <w:rsid w:val="003D57A9"/>
    <w:rsid w:val="004032BD"/>
    <w:rsid w:val="00432D55"/>
    <w:rsid w:val="00477A74"/>
    <w:rsid w:val="0048153B"/>
    <w:rsid w:val="004B1E22"/>
    <w:rsid w:val="004F1B01"/>
    <w:rsid w:val="00500175"/>
    <w:rsid w:val="00502B7B"/>
    <w:rsid w:val="00511BC2"/>
    <w:rsid w:val="00511CD1"/>
    <w:rsid w:val="0051216E"/>
    <w:rsid w:val="00512FA8"/>
    <w:rsid w:val="005179EE"/>
    <w:rsid w:val="00541FA1"/>
    <w:rsid w:val="00590425"/>
    <w:rsid w:val="005A022B"/>
    <w:rsid w:val="005B6DE7"/>
    <w:rsid w:val="005D528C"/>
    <w:rsid w:val="00617378"/>
    <w:rsid w:val="006179BE"/>
    <w:rsid w:val="00634197"/>
    <w:rsid w:val="00644B6B"/>
    <w:rsid w:val="00652F58"/>
    <w:rsid w:val="00654225"/>
    <w:rsid w:val="00666622"/>
    <w:rsid w:val="006A3875"/>
    <w:rsid w:val="006F5D95"/>
    <w:rsid w:val="0075599C"/>
    <w:rsid w:val="0076311A"/>
    <w:rsid w:val="00764AF7"/>
    <w:rsid w:val="00771D12"/>
    <w:rsid w:val="007C02E3"/>
    <w:rsid w:val="007C0EAE"/>
    <w:rsid w:val="007D4078"/>
    <w:rsid w:val="0081049B"/>
    <w:rsid w:val="00825A45"/>
    <w:rsid w:val="00861227"/>
    <w:rsid w:val="008817E5"/>
    <w:rsid w:val="008901D6"/>
    <w:rsid w:val="00895AD2"/>
    <w:rsid w:val="008B1A99"/>
    <w:rsid w:val="008C0B7F"/>
    <w:rsid w:val="00904DD5"/>
    <w:rsid w:val="009162FE"/>
    <w:rsid w:val="009165B4"/>
    <w:rsid w:val="00927AD8"/>
    <w:rsid w:val="00943B18"/>
    <w:rsid w:val="00944B38"/>
    <w:rsid w:val="009A7E75"/>
    <w:rsid w:val="009C1587"/>
    <w:rsid w:val="00A27762"/>
    <w:rsid w:val="00A65A99"/>
    <w:rsid w:val="00A739B5"/>
    <w:rsid w:val="00A8723B"/>
    <w:rsid w:val="00AD6173"/>
    <w:rsid w:val="00AF2D7B"/>
    <w:rsid w:val="00B01E05"/>
    <w:rsid w:val="00B92741"/>
    <w:rsid w:val="00BC4C4C"/>
    <w:rsid w:val="00BD70B7"/>
    <w:rsid w:val="00BE2FB1"/>
    <w:rsid w:val="00BF5297"/>
    <w:rsid w:val="00C02B62"/>
    <w:rsid w:val="00C47170"/>
    <w:rsid w:val="00C510BD"/>
    <w:rsid w:val="00C644DA"/>
    <w:rsid w:val="00CA2C60"/>
    <w:rsid w:val="00CC4103"/>
    <w:rsid w:val="00CD47ED"/>
    <w:rsid w:val="00D12227"/>
    <w:rsid w:val="00D16CC3"/>
    <w:rsid w:val="00D21FD1"/>
    <w:rsid w:val="00D34AD6"/>
    <w:rsid w:val="00D43A4C"/>
    <w:rsid w:val="00D44B81"/>
    <w:rsid w:val="00D471C7"/>
    <w:rsid w:val="00D6230B"/>
    <w:rsid w:val="00D85583"/>
    <w:rsid w:val="00D92441"/>
    <w:rsid w:val="00D968C9"/>
    <w:rsid w:val="00DC1DC9"/>
    <w:rsid w:val="00DC2023"/>
    <w:rsid w:val="00DC70AA"/>
    <w:rsid w:val="00DC7307"/>
    <w:rsid w:val="00DC7321"/>
    <w:rsid w:val="00E04A9D"/>
    <w:rsid w:val="00E25C1E"/>
    <w:rsid w:val="00E460C1"/>
    <w:rsid w:val="00E63191"/>
    <w:rsid w:val="00E6540C"/>
    <w:rsid w:val="00E6769F"/>
    <w:rsid w:val="00E95202"/>
    <w:rsid w:val="00EA2881"/>
    <w:rsid w:val="00EB1137"/>
    <w:rsid w:val="00F03A6A"/>
    <w:rsid w:val="00F059D3"/>
    <w:rsid w:val="00F23F5E"/>
    <w:rsid w:val="00F41EFF"/>
    <w:rsid w:val="00F77FE0"/>
    <w:rsid w:val="00F909FB"/>
    <w:rsid w:val="00F95119"/>
    <w:rsid w:val="00FB7004"/>
    <w:rsid w:val="00FC2F71"/>
    <w:rsid w:val="00FD7F0A"/>
    <w:rsid w:val="00FE3552"/>
    <w:rsid w:val="00FE3CBD"/>
    <w:rsid w:val="00FE62F0"/>
    <w:rsid w:val="00FF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99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652F58"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2F58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652F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uiPriority w:val="99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8901D6"/>
    <w:pPr>
      <w:ind w:left="720"/>
      <w:contextualSpacing/>
    </w:pPr>
  </w:style>
  <w:style w:type="table" w:styleId="ac">
    <w:name w:val="Table Grid"/>
    <w:basedOn w:val="a1"/>
    <w:uiPriority w:val="3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7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1D12"/>
    <w:rPr>
      <w:rFonts w:ascii="Calibri" w:eastAsia="Calibri" w:hAnsi="Calibri" w:cs="Calibri"/>
      <w:color w:val="000000"/>
    </w:rPr>
  </w:style>
  <w:style w:type="paragraph" w:customStyle="1" w:styleId="ConsPlusNormal">
    <w:name w:val="ConsPlusNormal"/>
    <w:rsid w:val="00C64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99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uiPriority w:val="99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8901D6"/>
    <w:pPr>
      <w:ind w:left="720"/>
      <w:contextualSpacing/>
    </w:pPr>
  </w:style>
  <w:style w:type="table" w:styleId="ac">
    <w:name w:val="Table Grid"/>
    <w:basedOn w:val="a1"/>
    <w:uiPriority w:val="3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7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1D12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DBF91-9DFA-4CD2-9D3A-EFEA0135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4234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Л.В.</dc:creator>
  <cp:lastModifiedBy>User</cp:lastModifiedBy>
  <cp:revision>6</cp:revision>
  <cp:lastPrinted>2018-03-12T11:46:00Z</cp:lastPrinted>
  <dcterms:created xsi:type="dcterms:W3CDTF">2017-12-08T12:25:00Z</dcterms:created>
  <dcterms:modified xsi:type="dcterms:W3CDTF">2018-03-12T11:48:00Z</dcterms:modified>
</cp:coreProperties>
</file>