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37" w:rsidRPr="00775748" w:rsidRDefault="00CB1D37" w:rsidP="00CB1D37">
      <w:pPr>
        <w:pStyle w:val="a5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775748">
        <w:rPr>
          <w:rFonts w:ascii="Times New Roman" w:hAnsi="Times New Roman"/>
          <w:sz w:val="24"/>
          <w:szCs w:val="24"/>
        </w:rPr>
        <w:t>РОССИЙСКАЯ ФЕДЕРАЦИЯ</w:t>
      </w:r>
    </w:p>
    <w:p w:rsidR="00CB1D37" w:rsidRPr="00775748" w:rsidRDefault="00CB1D37" w:rsidP="00CB1D37">
      <w:pPr>
        <w:pStyle w:val="a5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775748">
        <w:rPr>
          <w:rFonts w:ascii="Times New Roman" w:hAnsi="Times New Roman"/>
          <w:sz w:val="24"/>
          <w:szCs w:val="24"/>
        </w:rPr>
        <w:t>РОСТОВСКАЯ ОБЛАСТЬ</w:t>
      </w:r>
    </w:p>
    <w:p w:rsidR="00CB1D37" w:rsidRPr="00775748" w:rsidRDefault="00CB1D37" w:rsidP="00CB1D37">
      <w:pPr>
        <w:pStyle w:val="a5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775748">
        <w:rPr>
          <w:rFonts w:ascii="Times New Roman" w:hAnsi="Times New Roman"/>
          <w:sz w:val="24"/>
          <w:szCs w:val="24"/>
        </w:rPr>
        <w:t>ТАЦИНСКИЙ РАЙОН</w:t>
      </w:r>
    </w:p>
    <w:p w:rsidR="00CB1D37" w:rsidRPr="00775748" w:rsidRDefault="00CB1D37" w:rsidP="00CB1D37">
      <w:pPr>
        <w:pStyle w:val="a5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7757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B1D37" w:rsidRPr="00775748" w:rsidRDefault="00CB1D37" w:rsidP="00CB1D37">
      <w:pPr>
        <w:pStyle w:val="a5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r w:rsidRPr="00775748">
        <w:rPr>
          <w:rFonts w:ascii="Times New Roman" w:hAnsi="Times New Roman"/>
          <w:sz w:val="24"/>
          <w:szCs w:val="24"/>
        </w:rPr>
        <w:t>«УГЛЕГОРСКОЕ СЕЛЬСКОЕ ПОСЕЛЕНИЕ»</w:t>
      </w:r>
    </w:p>
    <w:p w:rsidR="00CB1D37" w:rsidRPr="00775748" w:rsidRDefault="00CB1D37" w:rsidP="00CB1D37">
      <w:pPr>
        <w:suppressAutoHyphens/>
        <w:ind w:left="-567"/>
        <w:jc w:val="center"/>
        <w:rPr>
          <w:rFonts w:eastAsia="Calibri"/>
          <w:color w:val="000000"/>
        </w:rPr>
      </w:pPr>
      <w:r w:rsidRPr="00775748">
        <w:rPr>
          <w:rFonts w:eastAsia="Calibri"/>
          <w:color w:val="000000"/>
        </w:rPr>
        <w:t>СОБРАНИЕ ДЕПУТАТОВ УГЛЕГОРСКОГО СЕЛЬСКОГО ПОСЕЛЕНИЯ</w:t>
      </w:r>
    </w:p>
    <w:p w:rsidR="00CB1D37" w:rsidRPr="00431A86" w:rsidRDefault="00CB1D37" w:rsidP="00CB1D37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CB1D37" w:rsidRDefault="00CB1D37" w:rsidP="00CB1D37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CB1D37" w:rsidRPr="00431A86" w:rsidRDefault="00CB1D37" w:rsidP="00CB1D37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CB1D37" w:rsidRPr="00431A86" w:rsidRDefault="00CB1D37" w:rsidP="00CB1D37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CB1D37" w:rsidRDefault="00CB1D37" w:rsidP="00CB1D37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 ноября  2020</w:t>
      </w:r>
      <w:r w:rsidRPr="00431A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   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186</w:t>
      </w:r>
      <w:r w:rsidRPr="00431A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п.</w:t>
      </w:r>
      <w:r w:rsidR="002C0005"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>Углегорский</w:t>
      </w:r>
      <w:r w:rsidRPr="00431A86">
        <w:rPr>
          <w:sz w:val="28"/>
          <w:szCs w:val="28"/>
        </w:rPr>
        <w:tab/>
      </w:r>
    </w:p>
    <w:p w:rsidR="00CB1D37" w:rsidRPr="00431A86" w:rsidRDefault="00CB1D37" w:rsidP="00CB1D37">
      <w:pPr>
        <w:tabs>
          <w:tab w:val="left" w:pos="1985"/>
        </w:tabs>
        <w:jc w:val="both"/>
        <w:rPr>
          <w:sz w:val="28"/>
          <w:szCs w:val="28"/>
        </w:rPr>
      </w:pPr>
    </w:p>
    <w:p w:rsidR="00CB1D37" w:rsidRDefault="00CB1D37" w:rsidP="00CB1D37">
      <w:pPr>
        <w:tabs>
          <w:tab w:val="left" w:pos="4678"/>
        </w:tabs>
        <w:rPr>
          <w:sz w:val="28"/>
          <w:szCs w:val="28"/>
        </w:rPr>
      </w:pPr>
      <w:r w:rsidRPr="00CB1D37">
        <w:rPr>
          <w:sz w:val="28"/>
          <w:szCs w:val="28"/>
        </w:rPr>
        <w:t xml:space="preserve">О внесении изменений </w:t>
      </w:r>
      <w:proofErr w:type="gramStart"/>
      <w:r w:rsidRPr="00CB1D37">
        <w:rPr>
          <w:sz w:val="28"/>
          <w:szCs w:val="28"/>
        </w:rPr>
        <w:t>в</w:t>
      </w:r>
      <w:proofErr w:type="gramEnd"/>
      <w:r w:rsidRPr="00CB1D37">
        <w:rPr>
          <w:sz w:val="28"/>
          <w:szCs w:val="28"/>
        </w:rPr>
        <w:t xml:space="preserve"> </w:t>
      </w:r>
    </w:p>
    <w:p w:rsidR="00CB1D37" w:rsidRDefault="00CB1D37" w:rsidP="00CB1D37">
      <w:pPr>
        <w:tabs>
          <w:tab w:val="left" w:pos="4678"/>
        </w:tabs>
        <w:rPr>
          <w:sz w:val="28"/>
          <w:szCs w:val="28"/>
        </w:rPr>
      </w:pPr>
      <w:r w:rsidRPr="00CB1D37">
        <w:rPr>
          <w:sz w:val="28"/>
          <w:szCs w:val="28"/>
        </w:rPr>
        <w:t>решение Собрания депутатов</w:t>
      </w:r>
    </w:p>
    <w:p w:rsidR="00CB1D37" w:rsidRDefault="00CB1D37" w:rsidP="00CB1D37">
      <w:pPr>
        <w:tabs>
          <w:tab w:val="left" w:pos="4678"/>
        </w:tabs>
        <w:rPr>
          <w:sz w:val="28"/>
          <w:szCs w:val="28"/>
        </w:rPr>
      </w:pPr>
      <w:r w:rsidRPr="00CB1D37">
        <w:rPr>
          <w:sz w:val="28"/>
          <w:szCs w:val="28"/>
        </w:rPr>
        <w:t>Углегорского се</w:t>
      </w:r>
      <w:r>
        <w:rPr>
          <w:sz w:val="28"/>
          <w:szCs w:val="28"/>
        </w:rPr>
        <w:t>льского поселения</w:t>
      </w:r>
    </w:p>
    <w:p w:rsidR="00CB1D37" w:rsidRDefault="00CB1D37" w:rsidP="00CB1D37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от 29 ноября 2019</w:t>
      </w:r>
      <w:r w:rsidR="002C0005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№151</w:t>
      </w:r>
    </w:p>
    <w:p w:rsidR="00CB1D37" w:rsidRPr="00CB1D37" w:rsidRDefault="00CB1D37" w:rsidP="00CB1D37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CB1D37" w:rsidRDefault="00CB1D37" w:rsidP="00CB1D37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B1D37" w:rsidRDefault="00CB1D37" w:rsidP="00CB1D37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главой 31</w:t>
      </w:r>
      <w:r w:rsidR="00EF450A">
        <w:rPr>
          <w:sz w:val="28"/>
          <w:szCs w:val="28"/>
        </w:rPr>
        <w:t xml:space="preserve"> части 2</w:t>
      </w:r>
      <w:r w:rsidRPr="00AE3814">
        <w:rPr>
          <w:sz w:val="28"/>
          <w:szCs w:val="28"/>
        </w:rPr>
        <w:t xml:space="preserve"> «Земельный налог»  Налогово</w:t>
      </w:r>
      <w:r>
        <w:rPr>
          <w:sz w:val="28"/>
          <w:szCs w:val="28"/>
        </w:rPr>
        <w:t>го кодекса Российской Федерации</w:t>
      </w:r>
      <w:r w:rsidR="00EF450A">
        <w:rPr>
          <w:sz w:val="28"/>
          <w:szCs w:val="28"/>
        </w:rPr>
        <w:t>,-</w:t>
      </w:r>
    </w:p>
    <w:p w:rsidR="00CB1D37" w:rsidRPr="00AE3814" w:rsidRDefault="00CB1D37" w:rsidP="00CB1D37">
      <w:pPr>
        <w:ind w:firstLine="567"/>
        <w:jc w:val="both"/>
        <w:rPr>
          <w:sz w:val="28"/>
          <w:szCs w:val="28"/>
        </w:rPr>
      </w:pPr>
    </w:p>
    <w:p w:rsidR="00CB1D37" w:rsidRPr="00775748" w:rsidRDefault="00CB1D37" w:rsidP="00CB1D37">
      <w:pPr>
        <w:pStyle w:val="ConsNormal"/>
        <w:widowControl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75748">
        <w:rPr>
          <w:rFonts w:ascii="Times New Roman" w:hAnsi="Times New Roman"/>
          <w:bCs/>
          <w:sz w:val="28"/>
          <w:szCs w:val="28"/>
        </w:rPr>
        <w:t>Собрание депутатов РЕШИЛО:</w:t>
      </w:r>
    </w:p>
    <w:p w:rsidR="00CB1D37" w:rsidRDefault="00CB1D37" w:rsidP="00CB1D37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D37" w:rsidRDefault="00437EA8" w:rsidP="00CB1D37">
      <w:pPr>
        <w:tabs>
          <w:tab w:val="left" w:pos="4678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B1D37" w:rsidRPr="00044788">
        <w:rPr>
          <w:bCs/>
          <w:sz w:val="28"/>
          <w:szCs w:val="28"/>
        </w:rPr>
        <w:t xml:space="preserve">1. </w:t>
      </w:r>
      <w:r w:rsidR="00CB1D37">
        <w:rPr>
          <w:sz w:val="28"/>
          <w:szCs w:val="28"/>
        </w:rPr>
        <w:t>Внести изменения</w:t>
      </w:r>
      <w:r w:rsidR="00CB1D37" w:rsidRPr="00CB1D37">
        <w:rPr>
          <w:sz w:val="28"/>
          <w:szCs w:val="28"/>
        </w:rPr>
        <w:t xml:space="preserve"> в решение Собрания депутатов</w:t>
      </w:r>
      <w:r w:rsidR="00CB1D37">
        <w:rPr>
          <w:sz w:val="28"/>
          <w:szCs w:val="28"/>
        </w:rPr>
        <w:t xml:space="preserve"> </w:t>
      </w:r>
      <w:r w:rsidR="00CB1D37" w:rsidRPr="00CB1D37">
        <w:rPr>
          <w:sz w:val="28"/>
          <w:szCs w:val="28"/>
        </w:rPr>
        <w:t>Углегорского се</w:t>
      </w:r>
      <w:r w:rsidR="00CB1D37">
        <w:rPr>
          <w:sz w:val="28"/>
          <w:szCs w:val="28"/>
        </w:rPr>
        <w:t xml:space="preserve">льского поселения от </w:t>
      </w:r>
      <w:r w:rsidR="002C0005">
        <w:rPr>
          <w:sz w:val="28"/>
          <w:szCs w:val="28"/>
        </w:rPr>
        <w:t>29.11.</w:t>
      </w:r>
      <w:r w:rsidR="00CB1D37">
        <w:rPr>
          <w:sz w:val="28"/>
          <w:szCs w:val="28"/>
        </w:rPr>
        <w:t xml:space="preserve"> 2019</w:t>
      </w:r>
      <w:r w:rsidR="002C0005">
        <w:rPr>
          <w:sz w:val="28"/>
          <w:szCs w:val="28"/>
        </w:rPr>
        <w:t xml:space="preserve"> </w:t>
      </w:r>
      <w:r w:rsidR="00CB1D37">
        <w:rPr>
          <w:sz w:val="28"/>
          <w:szCs w:val="28"/>
        </w:rPr>
        <w:t xml:space="preserve">года </w:t>
      </w:r>
      <w:r w:rsidR="002C0005">
        <w:rPr>
          <w:sz w:val="28"/>
          <w:szCs w:val="28"/>
        </w:rPr>
        <w:t xml:space="preserve"> </w:t>
      </w:r>
      <w:r w:rsidR="00CB1D37">
        <w:rPr>
          <w:sz w:val="28"/>
          <w:szCs w:val="28"/>
        </w:rPr>
        <w:t>№</w:t>
      </w:r>
      <w:r w:rsidR="002C0005">
        <w:rPr>
          <w:sz w:val="28"/>
          <w:szCs w:val="28"/>
        </w:rPr>
        <w:t xml:space="preserve"> </w:t>
      </w:r>
      <w:r w:rsidR="00CB1D37">
        <w:rPr>
          <w:sz w:val="28"/>
          <w:szCs w:val="28"/>
        </w:rPr>
        <w:t>151«О земельном налоге»:</w:t>
      </w:r>
    </w:p>
    <w:p w:rsidR="00CB1D37" w:rsidRDefault="00EF450A" w:rsidP="00CB1D37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B1D37">
        <w:rPr>
          <w:sz w:val="28"/>
          <w:szCs w:val="28"/>
        </w:rPr>
        <w:t>п.п</w:t>
      </w:r>
      <w:r w:rsidR="002C0005">
        <w:rPr>
          <w:sz w:val="28"/>
          <w:szCs w:val="28"/>
        </w:rPr>
        <w:t>.</w:t>
      </w:r>
      <w:r w:rsidR="00CB1D37">
        <w:rPr>
          <w:sz w:val="28"/>
          <w:szCs w:val="28"/>
        </w:rPr>
        <w:t xml:space="preserve"> 3.1,</w:t>
      </w:r>
      <w:r>
        <w:rPr>
          <w:sz w:val="28"/>
          <w:szCs w:val="28"/>
        </w:rPr>
        <w:t xml:space="preserve"> </w:t>
      </w:r>
      <w:r w:rsidR="00CB1D37">
        <w:rPr>
          <w:sz w:val="28"/>
          <w:szCs w:val="28"/>
        </w:rPr>
        <w:t>п.3</w:t>
      </w:r>
      <w:r w:rsidR="00CB1D37" w:rsidRPr="00CB1D37">
        <w:rPr>
          <w:spacing w:val="2"/>
          <w:sz w:val="28"/>
          <w:szCs w:val="28"/>
        </w:rPr>
        <w:t xml:space="preserve"> </w:t>
      </w:r>
      <w:r w:rsidR="00CB1D37">
        <w:rPr>
          <w:spacing w:val="2"/>
          <w:sz w:val="28"/>
          <w:szCs w:val="28"/>
        </w:rPr>
        <w:t xml:space="preserve"> изложить в новой редакции «</w:t>
      </w:r>
      <w:r w:rsidR="00CB1D37">
        <w:rPr>
          <w:rFonts w:ascii="Roboto" w:hAnsi="Roboto" w:cs="Arial"/>
          <w:sz w:val="27"/>
          <w:szCs w:val="27"/>
        </w:rPr>
        <w:t>Налогоплательщики – организации уплачивают авансовые платежи по земельному налогу в срок не позднее последнего числа месяца, следующего по истечении первого, второго, третьего кварталов текущего налогового периода</w:t>
      </w:r>
      <w:proofErr w:type="gramStart"/>
      <w:r>
        <w:rPr>
          <w:rFonts w:ascii="Roboto" w:hAnsi="Roboto" w:cs="Arial"/>
          <w:sz w:val="27"/>
          <w:szCs w:val="27"/>
        </w:rPr>
        <w:t>.</w:t>
      </w:r>
      <w:r>
        <w:rPr>
          <w:rFonts w:ascii="Roboto" w:hAnsi="Roboto" w:cs="Arial" w:hint="eastAsia"/>
          <w:sz w:val="27"/>
          <w:szCs w:val="27"/>
        </w:rPr>
        <w:t>»</w:t>
      </w:r>
      <w:proofErr w:type="gramEnd"/>
    </w:p>
    <w:p w:rsidR="00CB1D37" w:rsidRDefault="00437EA8" w:rsidP="00437EA8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CB1D37">
        <w:rPr>
          <w:spacing w:val="2"/>
          <w:sz w:val="28"/>
          <w:szCs w:val="28"/>
        </w:rPr>
        <w:t xml:space="preserve">1.2. п.п. </w:t>
      </w:r>
      <w:r>
        <w:rPr>
          <w:spacing w:val="2"/>
          <w:sz w:val="28"/>
          <w:szCs w:val="28"/>
        </w:rPr>
        <w:t>3.2 п.3</w:t>
      </w:r>
      <w:r w:rsidR="00CB1D37">
        <w:rPr>
          <w:spacing w:val="2"/>
          <w:sz w:val="28"/>
          <w:szCs w:val="28"/>
        </w:rPr>
        <w:t xml:space="preserve"> изложить в новой редакции «</w:t>
      </w:r>
      <w:r w:rsidR="00CB1D37">
        <w:rPr>
          <w:sz w:val="28"/>
          <w:szCs w:val="28"/>
        </w:rPr>
        <w:t>Налогоплательщики – организации уплачивают земельный налог в срок, установленный для представления налоговой декларации за истекший налоговый период, то есть не позднее 1 марта года, следующего за истекшим налоговым периодом</w:t>
      </w:r>
      <w:proofErr w:type="gramStart"/>
      <w:r w:rsidR="00CB1D37">
        <w:rPr>
          <w:sz w:val="28"/>
          <w:szCs w:val="28"/>
        </w:rPr>
        <w:t>.»</w:t>
      </w:r>
      <w:proofErr w:type="gramEnd"/>
    </w:p>
    <w:p w:rsidR="00CB1D37" w:rsidRDefault="00437EA8" w:rsidP="00437EA8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1.3. дополнить п.4 п.п.4.9</w:t>
      </w:r>
      <w:r w:rsidR="00CB1D37">
        <w:rPr>
          <w:sz w:val="28"/>
          <w:szCs w:val="28"/>
        </w:rPr>
        <w:t xml:space="preserve"> следующим содержанием: «Собственников гостиниц и иных имущественных комплексов, используемых для временного размещения и обеспечения временного проживания физических лиц на период с 01 января по 31 декабря 2020 года, собственники торгово-развлекательных комплексов на период режима повышенной готовности в условиях распространения </w:t>
      </w:r>
      <w:proofErr w:type="spellStart"/>
      <w:r w:rsidR="00CB1D37">
        <w:rPr>
          <w:sz w:val="28"/>
          <w:szCs w:val="28"/>
        </w:rPr>
        <w:t>коронавирусной</w:t>
      </w:r>
      <w:proofErr w:type="spellEnd"/>
      <w:r w:rsidR="00CB1D37">
        <w:rPr>
          <w:sz w:val="28"/>
          <w:szCs w:val="28"/>
        </w:rPr>
        <w:t xml:space="preserve"> инфекции (</w:t>
      </w:r>
      <w:proofErr w:type="spellStart"/>
      <w:r w:rsidR="00CB1D37">
        <w:rPr>
          <w:sz w:val="28"/>
          <w:szCs w:val="28"/>
          <w:lang w:val="en-US"/>
        </w:rPr>
        <w:t>Covid</w:t>
      </w:r>
      <w:proofErr w:type="spellEnd"/>
      <w:r w:rsidR="00CB1D37">
        <w:rPr>
          <w:sz w:val="28"/>
          <w:szCs w:val="28"/>
        </w:rPr>
        <w:t xml:space="preserve">-19).» </w:t>
      </w:r>
    </w:p>
    <w:p w:rsidR="00CB1D37" w:rsidRDefault="00437EA8" w:rsidP="00CB1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1D37">
        <w:rPr>
          <w:sz w:val="28"/>
          <w:szCs w:val="28"/>
        </w:rPr>
        <w:t>2</w:t>
      </w:r>
      <w:r w:rsidR="00CB1D37" w:rsidRPr="00AE3814"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Настоящее решение вступает в законную силу не ранее,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CB1D37" w:rsidRPr="00AE3814" w:rsidRDefault="00437EA8" w:rsidP="00CB1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1D3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CB1D37" w:rsidRPr="00AE3814">
        <w:rPr>
          <w:sz w:val="28"/>
          <w:szCs w:val="28"/>
        </w:rPr>
        <w:t>Контроль за</w:t>
      </w:r>
      <w:proofErr w:type="gramEnd"/>
      <w:r w:rsidR="00CB1D37" w:rsidRPr="00AE3814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</w:t>
      </w:r>
      <w:r w:rsidR="00CB1D37">
        <w:rPr>
          <w:sz w:val="28"/>
          <w:szCs w:val="28"/>
        </w:rPr>
        <w:t>ам,</w:t>
      </w:r>
      <w:r w:rsidR="00CB1D37" w:rsidRPr="00AE3814">
        <w:rPr>
          <w:sz w:val="28"/>
          <w:szCs w:val="28"/>
        </w:rPr>
        <w:t xml:space="preserve"> муниципальной собственности (</w:t>
      </w:r>
      <w:proofErr w:type="spellStart"/>
      <w:r w:rsidR="00CB1D37">
        <w:rPr>
          <w:sz w:val="28"/>
          <w:szCs w:val="28"/>
        </w:rPr>
        <w:t>Фильцева</w:t>
      </w:r>
      <w:proofErr w:type="spellEnd"/>
      <w:r w:rsidR="00CB1D37">
        <w:rPr>
          <w:sz w:val="28"/>
          <w:szCs w:val="28"/>
        </w:rPr>
        <w:t xml:space="preserve"> М.Ю</w:t>
      </w:r>
      <w:r w:rsidR="00CB1D37" w:rsidRPr="00AE3814">
        <w:rPr>
          <w:sz w:val="28"/>
          <w:szCs w:val="28"/>
        </w:rPr>
        <w:t>.).</w:t>
      </w:r>
    </w:p>
    <w:p w:rsidR="00CB1D37" w:rsidRPr="004543BE" w:rsidRDefault="00CB1D37" w:rsidP="00CB1D37">
      <w:pPr>
        <w:tabs>
          <w:tab w:val="left" w:pos="1134"/>
        </w:tabs>
        <w:ind w:firstLine="567"/>
        <w:jc w:val="both"/>
      </w:pPr>
    </w:p>
    <w:p w:rsidR="00CB1D37" w:rsidRDefault="00CB1D37" w:rsidP="00CB1D37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CB1D37" w:rsidRPr="00431A86" w:rsidRDefault="00CB1D37" w:rsidP="00CB1D37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FD5DE2" w:rsidRPr="00CB1D37" w:rsidRDefault="00CB1D37" w:rsidP="00437EA8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 xml:space="preserve">глава Углегорского сельского поселения                     </w:t>
      </w:r>
      <w:r>
        <w:rPr>
          <w:sz w:val="28"/>
          <w:szCs w:val="28"/>
        </w:rPr>
        <w:t xml:space="preserve">      </w:t>
      </w:r>
      <w:r w:rsidRPr="00431A86">
        <w:rPr>
          <w:sz w:val="28"/>
          <w:szCs w:val="28"/>
        </w:rPr>
        <w:t xml:space="preserve">         В.А. </w:t>
      </w:r>
      <w:proofErr w:type="spellStart"/>
      <w:r w:rsidRPr="00431A86">
        <w:rPr>
          <w:sz w:val="28"/>
          <w:szCs w:val="28"/>
        </w:rPr>
        <w:t>Худомясов</w:t>
      </w:r>
      <w:proofErr w:type="spellEnd"/>
    </w:p>
    <w:sectPr w:rsidR="00FD5DE2" w:rsidRPr="00CB1D37" w:rsidSect="004E402D">
      <w:headerReference w:type="default" r:id="rId4"/>
      <w:pgSz w:w="11906" w:h="16838" w:code="9"/>
      <w:pgMar w:top="851" w:right="567" w:bottom="567" w:left="993" w:header="397" w:footer="397" w:gutter="0"/>
      <w:cols w:space="709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8" w:rsidRDefault="00B26F45" w:rsidP="00365961">
    <w:pPr>
      <w:pStyle w:val="a6"/>
      <w:tabs>
        <w:tab w:val="clear" w:pos="4153"/>
        <w:tab w:val="clear" w:pos="8306"/>
      </w:tabs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229"/>
    <w:rsid w:val="00081A6E"/>
    <w:rsid w:val="0015645B"/>
    <w:rsid w:val="00221F45"/>
    <w:rsid w:val="002C0005"/>
    <w:rsid w:val="002E446F"/>
    <w:rsid w:val="002E5229"/>
    <w:rsid w:val="00395FEA"/>
    <w:rsid w:val="00437EA8"/>
    <w:rsid w:val="00442E6A"/>
    <w:rsid w:val="004A3B84"/>
    <w:rsid w:val="005C501A"/>
    <w:rsid w:val="006106E4"/>
    <w:rsid w:val="00644A1D"/>
    <w:rsid w:val="006A5CE1"/>
    <w:rsid w:val="00701139"/>
    <w:rsid w:val="00710E4A"/>
    <w:rsid w:val="00746FA3"/>
    <w:rsid w:val="007D67E7"/>
    <w:rsid w:val="007E19BD"/>
    <w:rsid w:val="00824893"/>
    <w:rsid w:val="0086738C"/>
    <w:rsid w:val="00882247"/>
    <w:rsid w:val="008973EB"/>
    <w:rsid w:val="008F06DC"/>
    <w:rsid w:val="00992155"/>
    <w:rsid w:val="009E4086"/>
    <w:rsid w:val="009F1290"/>
    <w:rsid w:val="00A91006"/>
    <w:rsid w:val="00B26F45"/>
    <w:rsid w:val="00C87870"/>
    <w:rsid w:val="00C963B5"/>
    <w:rsid w:val="00CB1D37"/>
    <w:rsid w:val="00D14E21"/>
    <w:rsid w:val="00D50B4D"/>
    <w:rsid w:val="00DE3DC1"/>
    <w:rsid w:val="00E80A3A"/>
    <w:rsid w:val="00EF450A"/>
    <w:rsid w:val="00FD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1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B1D3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rsid w:val="00CB1D3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B1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B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2020-12-04T06:30:00Z</cp:lastPrinted>
  <dcterms:created xsi:type="dcterms:W3CDTF">2020-12-04T06:23:00Z</dcterms:created>
  <dcterms:modified xsi:type="dcterms:W3CDTF">2020-12-04T06:35:00Z</dcterms:modified>
</cp:coreProperties>
</file>