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98" w:rsidRPr="00ED2AFA" w:rsidRDefault="00F90540" w:rsidP="00614A98">
      <w:pPr>
        <w:rPr>
          <w:color w:val="002060"/>
          <w:sz w:val="20"/>
          <w:szCs w:val="20"/>
        </w:rPr>
      </w:pPr>
      <w:r w:rsidRPr="00F90540">
        <w:rPr>
          <w:noProof/>
          <w:sz w:val="20"/>
          <w:szCs w:val="2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772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614A98" w:rsidRPr="00ED2AFA">
        <w:rPr>
          <w:color w:val="002060"/>
          <w:sz w:val="20"/>
          <w:szCs w:val="20"/>
        </w:rPr>
        <w:t xml:space="preserve"> </w:t>
      </w:r>
      <w:r w:rsidRPr="00F90540">
        <w:rPr>
          <w:color w:val="002060"/>
          <w:sz w:val="20"/>
          <w:szCs w:val="20"/>
        </w:rPr>
        <w:pict>
          <v:shape id="_x0000_i1025" type="#_x0000_t136" style="width:355.8pt;height:42.6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614A98" w:rsidRPr="00ED2AFA" w:rsidRDefault="00614A98" w:rsidP="00614A98">
      <w:pPr>
        <w:pStyle w:val="a3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AFA">
        <w:rPr>
          <w:rFonts w:ascii="Cambria" w:hAnsi="Cambria"/>
          <w:sz w:val="20"/>
          <w:szCs w:val="20"/>
        </w:rPr>
        <w:t xml:space="preserve">                  Информационный бюллетень</w:t>
      </w:r>
    </w:p>
    <w:p w:rsidR="00614A98" w:rsidRPr="00ED2AFA" w:rsidRDefault="00614A98" w:rsidP="00614A98">
      <w:pPr>
        <w:pStyle w:val="a3"/>
        <w:rPr>
          <w:rFonts w:ascii="Cambria" w:hAnsi="Cambria"/>
          <w:noProof/>
          <w:sz w:val="20"/>
          <w:szCs w:val="20"/>
          <w:lang w:eastAsia="ru-RU"/>
        </w:rPr>
      </w:pPr>
      <w:r w:rsidRPr="00ED2AFA">
        <w:rPr>
          <w:rFonts w:ascii="Cambria" w:hAnsi="Cambria"/>
          <w:sz w:val="20"/>
          <w:szCs w:val="20"/>
        </w:rPr>
        <w:t xml:space="preserve">            МО «Углегорское сельское поселение»</w:t>
      </w:r>
      <w:r w:rsidRPr="00ED2AFA">
        <w:rPr>
          <w:rFonts w:ascii="Cambria" w:hAnsi="Cambria"/>
          <w:noProof/>
          <w:sz w:val="20"/>
          <w:szCs w:val="20"/>
          <w:lang w:eastAsia="ru-RU"/>
        </w:rPr>
        <w:t xml:space="preserve"> </w:t>
      </w:r>
    </w:p>
    <w:p w:rsidR="00614A98" w:rsidRPr="00ED2AFA" w:rsidRDefault="00614A98" w:rsidP="00614A9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понедельник, 14</w:t>
      </w:r>
      <w:r w:rsidRPr="00ED2AF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декабря 2020</w:t>
      </w:r>
      <w:r w:rsidRPr="00ED2AFA">
        <w:rPr>
          <w:rFonts w:ascii="Times New Roman" w:hAnsi="Times New Roman"/>
          <w:b/>
          <w:sz w:val="20"/>
          <w:szCs w:val="20"/>
        </w:rPr>
        <w:t xml:space="preserve"> года   № </w:t>
      </w:r>
      <w:r>
        <w:rPr>
          <w:rFonts w:ascii="Times New Roman" w:hAnsi="Times New Roman"/>
          <w:b/>
          <w:sz w:val="20"/>
          <w:szCs w:val="20"/>
        </w:rPr>
        <w:t>20</w:t>
      </w:r>
      <w:r w:rsidRPr="00ED2A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A98" w:rsidRPr="00ED2AFA" w:rsidRDefault="00614A98" w:rsidP="00614A98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0"/>
          <w:szCs w:val="20"/>
        </w:rPr>
      </w:pPr>
      <w:r w:rsidRPr="00ED2AFA">
        <w:rPr>
          <w:rFonts w:ascii="Times New Roman" w:hAnsi="Times New Roman"/>
          <w:b/>
          <w:sz w:val="20"/>
          <w:szCs w:val="20"/>
        </w:rPr>
        <w:t xml:space="preserve">                            </w:t>
      </w:r>
    </w:p>
    <w:p w:rsidR="00614A98" w:rsidRPr="00C35FA8" w:rsidRDefault="00614A98" w:rsidP="00614A98">
      <w:pPr>
        <w:pStyle w:val="a3"/>
        <w:rPr>
          <w:rFonts w:ascii="Times New Roman" w:hAnsi="Times New Roman"/>
          <w:sz w:val="24"/>
          <w:szCs w:val="28"/>
        </w:rPr>
      </w:pPr>
      <w:r w:rsidRPr="00ED2AFA">
        <w:rPr>
          <w:rFonts w:ascii="Times New Roman" w:hAnsi="Times New Roman"/>
          <w:sz w:val="20"/>
          <w:szCs w:val="20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ED2AFA">
        <w:rPr>
          <w:rFonts w:ascii="Times New Roman" w:hAnsi="Times New Roman"/>
          <w:sz w:val="20"/>
          <w:szCs w:val="20"/>
        </w:rPr>
        <w:t>в</w:t>
      </w:r>
      <w:proofErr w:type="gramEnd"/>
      <w:r w:rsidRPr="00ED2AFA"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Pr="00ED2AFA">
        <w:rPr>
          <w:rFonts w:ascii="Times New Roman" w:hAnsi="Times New Roman"/>
          <w:sz w:val="20"/>
          <w:szCs w:val="20"/>
        </w:rPr>
        <w:t>Углегорском</w:t>
      </w:r>
      <w:proofErr w:type="gramEnd"/>
      <w:r w:rsidRPr="00ED2AFA">
        <w:rPr>
          <w:rFonts w:ascii="Times New Roman" w:hAnsi="Times New Roman"/>
          <w:sz w:val="20"/>
          <w:szCs w:val="20"/>
        </w:rPr>
        <w:t xml:space="preserve"> вестнике» соответствуют оригиналам и имеют юридическую силу</w:t>
      </w:r>
      <w:r w:rsidRPr="00C35FA8">
        <w:rPr>
          <w:rFonts w:ascii="Times New Roman" w:hAnsi="Times New Roman"/>
          <w:sz w:val="24"/>
          <w:szCs w:val="28"/>
        </w:rPr>
        <w:t>.</w:t>
      </w:r>
    </w:p>
    <w:p w:rsidR="00614A98" w:rsidRPr="00C35FA8" w:rsidRDefault="00614A98" w:rsidP="00614A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4A98" w:rsidRPr="008071FB" w:rsidRDefault="00F90540" w:rsidP="00614A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0540">
        <w:rPr>
          <w:rFonts w:ascii="Times New Roman" w:hAnsi="Times New Roman"/>
          <w:sz w:val="28"/>
          <w:szCs w:val="28"/>
        </w:rPr>
        <w:pict>
          <v:line id="_x0000_s1027" style="position:absolute;left:0;text-align:left;flip:y;z-index:251658752" from="-60pt,5.75pt" to="555.2pt,6.3pt" strokeweight="3pt"/>
        </w:pict>
      </w:r>
    </w:p>
    <w:p w:rsidR="00BD5EC3" w:rsidRPr="008071FB" w:rsidRDefault="00BD5EC3" w:rsidP="004C479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071FB">
        <w:rPr>
          <w:rFonts w:ascii="Times New Roman" w:hAnsi="Times New Roman" w:cs="Times New Roman"/>
          <w:b/>
          <w:sz w:val="16"/>
          <w:szCs w:val="16"/>
        </w:rPr>
        <w:t>ПРОТОКОЛ</w:t>
      </w:r>
    </w:p>
    <w:p w:rsidR="00BD5EC3" w:rsidRPr="008071FB" w:rsidRDefault="00BD5EC3" w:rsidP="004C479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071FB">
        <w:rPr>
          <w:rFonts w:ascii="Times New Roman" w:hAnsi="Times New Roman" w:cs="Times New Roman"/>
          <w:b/>
          <w:sz w:val="16"/>
          <w:szCs w:val="16"/>
        </w:rPr>
        <w:t>Проведения публичных слушаний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>14.08.2020 года                                                                                                                                                                                                    п. Углегорский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        Председательствующий: Л.Л. Качурина - глава Администрации Углегорского сельского поселения.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        Секретарь:  </w:t>
      </w:r>
      <w:proofErr w:type="gramStart"/>
      <w:r w:rsidRPr="004C4792">
        <w:rPr>
          <w:rFonts w:ascii="Times New Roman" w:hAnsi="Times New Roman" w:cs="Times New Roman"/>
          <w:sz w:val="16"/>
          <w:szCs w:val="16"/>
        </w:rPr>
        <w:t xml:space="preserve">Л.М. Кучерявая -  старший инспектор по земельным и </w:t>
      </w:r>
      <w:proofErr w:type="spellStart"/>
      <w:r w:rsidRPr="004C4792">
        <w:rPr>
          <w:rFonts w:ascii="Times New Roman" w:hAnsi="Times New Roman" w:cs="Times New Roman"/>
          <w:sz w:val="16"/>
          <w:szCs w:val="16"/>
        </w:rPr>
        <w:t>имуществен-ным</w:t>
      </w:r>
      <w:proofErr w:type="spellEnd"/>
      <w:r w:rsidRPr="004C4792">
        <w:rPr>
          <w:rFonts w:ascii="Times New Roman" w:hAnsi="Times New Roman" w:cs="Times New Roman"/>
          <w:sz w:val="16"/>
          <w:szCs w:val="16"/>
        </w:rPr>
        <w:t xml:space="preserve"> отношениям Администрации Углегорского сельского поселения.</w:t>
      </w:r>
      <w:proofErr w:type="gramEnd"/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       Слушали: Л.Л. </w:t>
      </w:r>
      <w:proofErr w:type="spellStart"/>
      <w:r w:rsidRPr="004C4792">
        <w:rPr>
          <w:rFonts w:ascii="Times New Roman" w:hAnsi="Times New Roman" w:cs="Times New Roman"/>
          <w:sz w:val="16"/>
          <w:szCs w:val="16"/>
        </w:rPr>
        <w:t>Качурину</w:t>
      </w:r>
      <w:proofErr w:type="spellEnd"/>
      <w:r w:rsidRPr="004C4792">
        <w:rPr>
          <w:rFonts w:ascii="Times New Roman" w:hAnsi="Times New Roman" w:cs="Times New Roman"/>
          <w:sz w:val="16"/>
          <w:szCs w:val="16"/>
        </w:rPr>
        <w:t xml:space="preserve">  -  главу Администрации Углегорского сельского поселения, председателя организационного комитета по проведению публичных слушаний. 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       Рассмотрели: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  <w:lang w:bidi="en-US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 -  внесения изменений в  Генеральный план</w:t>
      </w:r>
      <w:r w:rsidRPr="004C4792">
        <w:rPr>
          <w:rFonts w:ascii="Times New Roman" w:hAnsi="Times New Roman" w:cs="Times New Roman"/>
          <w:sz w:val="16"/>
          <w:szCs w:val="16"/>
          <w:lang w:bidi="en-US"/>
        </w:rPr>
        <w:t xml:space="preserve"> Углегорского сельского поселения Тацинского района, Ростовской области;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  <w:lang w:bidi="en-US"/>
        </w:rPr>
      </w:pPr>
      <w:r w:rsidRPr="004C4792">
        <w:rPr>
          <w:rFonts w:ascii="Times New Roman" w:hAnsi="Times New Roman" w:cs="Times New Roman"/>
          <w:sz w:val="16"/>
          <w:szCs w:val="16"/>
          <w:lang w:bidi="en-US"/>
        </w:rPr>
        <w:t>-  карту градостроительного зонирования и зон с особыми условиями использования территории;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  <w:lang w:bidi="en-US"/>
        </w:rPr>
      </w:pPr>
      <w:r w:rsidRPr="004C4792">
        <w:rPr>
          <w:rFonts w:ascii="Times New Roman" w:hAnsi="Times New Roman" w:cs="Times New Roman"/>
          <w:sz w:val="16"/>
          <w:szCs w:val="16"/>
          <w:lang w:bidi="en-US"/>
        </w:rPr>
        <w:t>-   градостроительные регламенты.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       Выступили: Е.В. </w:t>
      </w:r>
      <w:proofErr w:type="spellStart"/>
      <w:r w:rsidRPr="004C4792">
        <w:rPr>
          <w:rFonts w:ascii="Times New Roman" w:hAnsi="Times New Roman" w:cs="Times New Roman"/>
          <w:sz w:val="16"/>
          <w:szCs w:val="16"/>
        </w:rPr>
        <w:t>Храмова</w:t>
      </w:r>
      <w:proofErr w:type="spellEnd"/>
      <w:r w:rsidRPr="004C4792">
        <w:rPr>
          <w:rFonts w:ascii="Times New Roman" w:hAnsi="Times New Roman" w:cs="Times New Roman"/>
          <w:sz w:val="16"/>
          <w:szCs w:val="16"/>
        </w:rPr>
        <w:t xml:space="preserve"> – депутат Собрания депутатов Углегорского сельского поселения, член организационного комитета по проведению публичных слушаний с предложением поддержать проект внесения изменений в Генеральный план Углегорского сельского поселения Тацинского района,  Ростовской области.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        Предложений и замечаний по проекту внесения изменений в </w:t>
      </w:r>
      <w:r w:rsidRPr="004C4792">
        <w:rPr>
          <w:rFonts w:ascii="Times New Roman" w:hAnsi="Times New Roman" w:cs="Times New Roman"/>
          <w:sz w:val="16"/>
          <w:szCs w:val="16"/>
          <w:lang w:bidi="en-US"/>
        </w:rPr>
        <w:t xml:space="preserve"> </w:t>
      </w:r>
      <w:proofErr w:type="gramStart"/>
      <w:r w:rsidRPr="004C4792">
        <w:rPr>
          <w:rFonts w:ascii="Times New Roman" w:hAnsi="Times New Roman" w:cs="Times New Roman"/>
          <w:sz w:val="16"/>
          <w:szCs w:val="16"/>
        </w:rPr>
        <w:t>Генеральный</w:t>
      </w:r>
      <w:proofErr w:type="gramEnd"/>
      <w:r w:rsidRPr="004C47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>план Углегорского сельского поселения Тацинского района,  Ростовской области от участников публичных слушаний не поступило.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Председатель комиссии:                     _______________                       Л.Л. Качурина </w:t>
      </w: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D5EC3" w:rsidRPr="004C4792" w:rsidRDefault="00BD5EC3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Секретарь                                             ________________                     Л.М. Кучерявая                                                                                                                                                                                     </w:t>
      </w:r>
    </w:p>
    <w:p w:rsidR="00BD5EC3" w:rsidRPr="004C4792" w:rsidRDefault="00614A98" w:rsidP="004C4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4C479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8071FB" w:rsidRDefault="008071FB" w:rsidP="00BD5EC3">
      <w:pPr>
        <w:spacing w:after="0" w:line="240" w:lineRule="auto"/>
        <w:jc w:val="center"/>
        <w:rPr>
          <w:sz w:val="16"/>
          <w:szCs w:val="16"/>
        </w:rPr>
      </w:pPr>
    </w:p>
    <w:p w:rsidR="00BD5EC3" w:rsidRPr="00BD5EC3" w:rsidRDefault="00614A98" w:rsidP="00BD5EC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5EC3">
        <w:rPr>
          <w:sz w:val="16"/>
          <w:szCs w:val="16"/>
        </w:rPr>
        <w:t xml:space="preserve">  </w:t>
      </w:r>
      <w:r w:rsidR="00BD5EC3" w:rsidRPr="00BD5EC3">
        <w:rPr>
          <w:rFonts w:ascii="Times New Roman" w:hAnsi="Times New Roman"/>
          <w:b/>
          <w:sz w:val="16"/>
          <w:szCs w:val="16"/>
        </w:rPr>
        <w:t xml:space="preserve">Заключение о результатах </w:t>
      </w:r>
    </w:p>
    <w:p w:rsidR="00BD5EC3" w:rsidRPr="00BD5EC3" w:rsidRDefault="00BD5EC3" w:rsidP="00BD5EC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5EC3">
        <w:rPr>
          <w:rFonts w:ascii="Times New Roman" w:hAnsi="Times New Roman"/>
          <w:b/>
          <w:sz w:val="16"/>
          <w:szCs w:val="16"/>
        </w:rPr>
        <w:t xml:space="preserve"> публичных слушаний</w:t>
      </w:r>
    </w:p>
    <w:p w:rsidR="00BD5EC3" w:rsidRPr="00BD5EC3" w:rsidRDefault="008071FB" w:rsidP="00BD5EC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BD5EC3" w:rsidRPr="00BD5EC3">
        <w:rPr>
          <w:rFonts w:ascii="Times New Roman" w:hAnsi="Times New Roman"/>
          <w:sz w:val="16"/>
          <w:szCs w:val="16"/>
        </w:rPr>
        <w:t>14.08.2020 г.                                                                                                                                                                                              п. Углегорский</w:t>
      </w:r>
    </w:p>
    <w:p w:rsidR="00BD5EC3" w:rsidRPr="00BD5EC3" w:rsidRDefault="00BD5EC3" w:rsidP="00BD5EC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 xml:space="preserve">         Инициатор публичных слушаний: глава Администрации Углегорского сельского поселения – Л.Л. Качурина.</w:t>
      </w:r>
    </w:p>
    <w:p w:rsidR="00BD5EC3" w:rsidRPr="00BD5EC3" w:rsidRDefault="00BD5EC3" w:rsidP="00BD5EC3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bidi="en-US"/>
        </w:rPr>
      </w:pPr>
      <w:r w:rsidRPr="00BD5EC3">
        <w:rPr>
          <w:rFonts w:ascii="Times New Roman" w:hAnsi="Times New Roman"/>
          <w:sz w:val="16"/>
          <w:szCs w:val="16"/>
        </w:rPr>
        <w:t xml:space="preserve">         Публичные слушания назначены: постановлением Администрации Углегорского сельского поселения от 14.05.2020 года № 41 «</w:t>
      </w:r>
      <w:r w:rsidRPr="00BD5EC3">
        <w:rPr>
          <w:rFonts w:ascii="Times New Roman" w:hAnsi="Times New Roman"/>
          <w:sz w:val="16"/>
          <w:szCs w:val="16"/>
          <w:lang w:bidi="en-US"/>
        </w:rPr>
        <w:t xml:space="preserve">О проведении публичных слушаний </w:t>
      </w:r>
      <w:r w:rsidRPr="00BD5EC3">
        <w:rPr>
          <w:rFonts w:ascii="Times New Roman" w:hAnsi="Times New Roman"/>
          <w:bCs/>
          <w:sz w:val="16"/>
          <w:szCs w:val="16"/>
          <w:lang w:bidi="en-US"/>
        </w:rPr>
        <w:t xml:space="preserve"> по внесению изменений в </w:t>
      </w:r>
      <w:r w:rsidRPr="00BD5EC3">
        <w:rPr>
          <w:rFonts w:ascii="Times New Roman" w:hAnsi="Times New Roman"/>
          <w:sz w:val="16"/>
          <w:szCs w:val="16"/>
          <w:lang w:bidi="en-US"/>
        </w:rPr>
        <w:t xml:space="preserve">Генеральный план Углегорского сельского поселения  Тацинского района  Ростовской области». </w:t>
      </w:r>
      <w:proofErr w:type="gramStart"/>
      <w:r w:rsidRPr="00BD5EC3">
        <w:rPr>
          <w:rFonts w:ascii="Times New Roman" w:hAnsi="Times New Roman"/>
          <w:sz w:val="16"/>
          <w:szCs w:val="16"/>
          <w:lang w:bidi="en-US"/>
        </w:rPr>
        <w:t>( В редакции постановление от 29.06.2020г. № 61 «О внесении изменений в постановление</w:t>
      </w:r>
      <w:r w:rsidRPr="00BD5EC3">
        <w:rPr>
          <w:rFonts w:ascii="Times New Roman" w:hAnsi="Times New Roman"/>
          <w:sz w:val="16"/>
          <w:szCs w:val="16"/>
        </w:rPr>
        <w:t xml:space="preserve"> Администрации Углегорского сельского поселения от 14.05.2020 года № 41 «</w:t>
      </w:r>
      <w:r w:rsidRPr="00BD5EC3">
        <w:rPr>
          <w:rFonts w:ascii="Times New Roman" w:hAnsi="Times New Roman"/>
          <w:sz w:val="16"/>
          <w:szCs w:val="16"/>
          <w:lang w:bidi="en-US"/>
        </w:rPr>
        <w:t xml:space="preserve">О проведении публичных слушаний </w:t>
      </w:r>
      <w:r w:rsidRPr="00BD5EC3">
        <w:rPr>
          <w:rFonts w:ascii="Times New Roman" w:hAnsi="Times New Roman"/>
          <w:bCs/>
          <w:sz w:val="16"/>
          <w:szCs w:val="16"/>
          <w:lang w:bidi="en-US"/>
        </w:rPr>
        <w:t xml:space="preserve"> по внесению изменений в </w:t>
      </w:r>
      <w:r w:rsidRPr="00BD5EC3">
        <w:rPr>
          <w:rFonts w:ascii="Times New Roman" w:hAnsi="Times New Roman"/>
          <w:sz w:val="16"/>
          <w:szCs w:val="16"/>
          <w:lang w:bidi="en-US"/>
        </w:rPr>
        <w:t xml:space="preserve">Генеральный план Углегорского сельского поселения  Тацинского района  Ростовской области». </w:t>
      </w:r>
      <w:proofErr w:type="gramEnd"/>
    </w:p>
    <w:p w:rsidR="00BD5EC3" w:rsidRPr="00BD5EC3" w:rsidRDefault="00BD5EC3" w:rsidP="00BD5EC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 xml:space="preserve">         Вопрос публичных слушаний: Обсуждение проекта </w:t>
      </w:r>
      <w:r w:rsidRPr="00BD5EC3">
        <w:rPr>
          <w:rFonts w:ascii="Times New Roman" w:hAnsi="Times New Roman"/>
          <w:bCs/>
          <w:sz w:val="16"/>
          <w:szCs w:val="16"/>
          <w:lang w:bidi="en-US"/>
        </w:rPr>
        <w:t>по внесению изменений в</w:t>
      </w:r>
      <w:r w:rsidRPr="00BD5EC3">
        <w:rPr>
          <w:rFonts w:ascii="Times New Roman" w:hAnsi="Times New Roman"/>
          <w:sz w:val="16"/>
          <w:szCs w:val="16"/>
        </w:rPr>
        <w:t xml:space="preserve"> </w:t>
      </w:r>
      <w:r w:rsidRPr="00BD5EC3">
        <w:rPr>
          <w:rFonts w:ascii="Times New Roman" w:hAnsi="Times New Roman"/>
          <w:sz w:val="16"/>
          <w:szCs w:val="16"/>
          <w:lang w:bidi="en-US"/>
        </w:rPr>
        <w:t>Генеральный план</w:t>
      </w:r>
      <w:r w:rsidRPr="00BD5EC3">
        <w:rPr>
          <w:rFonts w:ascii="Times New Roman" w:hAnsi="Times New Roman"/>
          <w:sz w:val="16"/>
          <w:szCs w:val="16"/>
        </w:rPr>
        <w:t xml:space="preserve"> Углегорского сельского поселения Тацинского района  Ростовской области.</w:t>
      </w:r>
    </w:p>
    <w:p w:rsidR="00BD5EC3" w:rsidRPr="00BD5EC3" w:rsidRDefault="00BD5EC3" w:rsidP="00BD5EC3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 xml:space="preserve">        Сведения об опубликовании информации о публичных слушаниях: информация о публичных слушаниях опубликована в газете «Районные вести» № 29 (11631) от 16 июля 2020 года.</w:t>
      </w:r>
    </w:p>
    <w:p w:rsidR="00BD5EC3" w:rsidRPr="00BD5EC3" w:rsidRDefault="00BD5EC3" w:rsidP="00BD5EC3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 xml:space="preserve">      Уполномоченный орган по проведению публичных слушаний: организационный комитет в составе:</w:t>
      </w:r>
    </w:p>
    <w:p w:rsidR="00BD5EC3" w:rsidRPr="00BD5EC3" w:rsidRDefault="00BD5EC3" w:rsidP="00BD5EC3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>-  Качурина Л.Л. – глава Администрации Углегорского сельского поселения;</w:t>
      </w:r>
    </w:p>
    <w:p w:rsidR="00BD5EC3" w:rsidRPr="00BD5EC3" w:rsidRDefault="00BD5EC3" w:rsidP="00BD5EC3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>-  Веревкина С.И. – специалист 1 категории Администрации Углегорского сельского поселения;</w:t>
      </w:r>
    </w:p>
    <w:p w:rsidR="00BD5EC3" w:rsidRPr="00BD5EC3" w:rsidRDefault="00BD5EC3" w:rsidP="00BD5EC3">
      <w:pP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  <w:proofErr w:type="gramStart"/>
      <w:r w:rsidRPr="00BD5EC3">
        <w:rPr>
          <w:rFonts w:ascii="Times New Roman" w:hAnsi="Times New Roman"/>
          <w:sz w:val="16"/>
          <w:szCs w:val="16"/>
        </w:rPr>
        <w:t>-  Кучерявая Л.М. –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BD5EC3" w:rsidRPr="00BD5EC3" w:rsidRDefault="00BD5EC3" w:rsidP="00BD5EC3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 xml:space="preserve">-  </w:t>
      </w:r>
      <w:proofErr w:type="spellStart"/>
      <w:r w:rsidRPr="00BD5EC3">
        <w:rPr>
          <w:rFonts w:ascii="Times New Roman" w:hAnsi="Times New Roman"/>
          <w:sz w:val="16"/>
          <w:szCs w:val="16"/>
        </w:rPr>
        <w:t>Храмова</w:t>
      </w:r>
      <w:proofErr w:type="spellEnd"/>
      <w:r w:rsidRPr="00BD5EC3">
        <w:rPr>
          <w:rFonts w:ascii="Times New Roman" w:hAnsi="Times New Roman"/>
          <w:sz w:val="16"/>
          <w:szCs w:val="16"/>
        </w:rPr>
        <w:t xml:space="preserve"> Е.В. – депутат Собрания депутатов Углегорского сельского поселения;</w:t>
      </w:r>
    </w:p>
    <w:p w:rsidR="00BD5EC3" w:rsidRPr="00BD5EC3" w:rsidRDefault="00BD5EC3" w:rsidP="00BD5EC3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>- Бабич Л.С. - специалист 1 категории Администрации Углегорского сельского поселения.</w:t>
      </w:r>
    </w:p>
    <w:p w:rsidR="00BD5EC3" w:rsidRPr="00BD5EC3" w:rsidRDefault="00BD5EC3" w:rsidP="00BD5EC3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 xml:space="preserve">      Дата, время и место проведения публичных слушаний: 14.08.2020 года в 17- 00 ч. в  Администрации Углегорского сельского поселения.</w:t>
      </w:r>
    </w:p>
    <w:p w:rsidR="00BD5EC3" w:rsidRPr="00BD5EC3" w:rsidRDefault="00BD5EC3" w:rsidP="00BD5EC3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 xml:space="preserve">      На обсуждение вынесен: проект внесения изменений в Генеральный план Углегорского сельского поселения Тацинского района  Ростовской области.</w:t>
      </w:r>
    </w:p>
    <w:p w:rsidR="00BD5EC3" w:rsidRPr="00BD5EC3" w:rsidRDefault="00BD5EC3" w:rsidP="00BD5EC3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 xml:space="preserve">      Предложения организационного комитета:</w:t>
      </w:r>
    </w:p>
    <w:p w:rsidR="00BD5EC3" w:rsidRPr="00BD5EC3" w:rsidRDefault="00BD5EC3" w:rsidP="00BD5EC3">
      <w:pPr>
        <w:spacing w:after="0" w:line="240" w:lineRule="auto"/>
        <w:ind w:right="-285"/>
        <w:jc w:val="both"/>
        <w:rPr>
          <w:rFonts w:ascii="Times New Roman" w:hAnsi="Times New Roman"/>
          <w:sz w:val="16"/>
          <w:szCs w:val="16"/>
        </w:rPr>
      </w:pPr>
      <w:r w:rsidRPr="00BD5EC3">
        <w:rPr>
          <w:rFonts w:ascii="Times New Roman" w:hAnsi="Times New Roman"/>
          <w:sz w:val="16"/>
          <w:szCs w:val="16"/>
        </w:rPr>
        <w:t xml:space="preserve">      Одобрить проект внесения изменений в Генеральный план Углегорского сельского поселения Тацинского района  Ростовской области.</w:t>
      </w:r>
    </w:p>
    <w:p w:rsidR="00BD5EC3" w:rsidRPr="008071FB" w:rsidRDefault="00BD5EC3" w:rsidP="008071FB">
      <w:pPr>
        <w:pStyle w:val="a3"/>
        <w:rPr>
          <w:rFonts w:ascii="Times New Roman" w:hAnsi="Times New Roman" w:cs="Times New Roman"/>
          <w:sz w:val="16"/>
          <w:szCs w:val="16"/>
        </w:rPr>
      </w:pPr>
      <w:r w:rsidRPr="008071FB">
        <w:rPr>
          <w:rFonts w:ascii="Times New Roman" w:hAnsi="Times New Roman" w:cs="Times New Roman"/>
          <w:sz w:val="16"/>
          <w:szCs w:val="16"/>
        </w:rPr>
        <w:t>Председатель:                          _________                                    Л.Л. Качурина</w:t>
      </w:r>
    </w:p>
    <w:p w:rsidR="00BD5EC3" w:rsidRPr="008071FB" w:rsidRDefault="00BD5EC3" w:rsidP="008071FB">
      <w:pPr>
        <w:pStyle w:val="a3"/>
        <w:rPr>
          <w:rFonts w:ascii="Times New Roman" w:hAnsi="Times New Roman" w:cs="Times New Roman"/>
          <w:sz w:val="16"/>
          <w:szCs w:val="16"/>
        </w:rPr>
      </w:pPr>
      <w:r w:rsidRPr="008071FB">
        <w:rPr>
          <w:rFonts w:ascii="Times New Roman" w:hAnsi="Times New Roman" w:cs="Times New Roman"/>
          <w:sz w:val="16"/>
          <w:szCs w:val="16"/>
        </w:rPr>
        <w:t>Секретарь                                 _________                                    Л.М. Кучерявая</w:t>
      </w:r>
    </w:p>
    <w:p w:rsidR="00BD5EC3" w:rsidRPr="008071FB" w:rsidRDefault="00BD5EC3" w:rsidP="008071FB">
      <w:pPr>
        <w:pStyle w:val="a3"/>
        <w:rPr>
          <w:rFonts w:ascii="Times New Roman" w:hAnsi="Times New Roman" w:cs="Times New Roman"/>
          <w:sz w:val="16"/>
          <w:szCs w:val="16"/>
        </w:rPr>
      </w:pPr>
      <w:r w:rsidRPr="008071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дата: 17.08.2020 года</w:t>
      </w:r>
    </w:p>
    <w:p w:rsidR="008071FB" w:rsidRPr="008071FB" w:rsidRDefault="008071FB" w:rsidP="008071F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071FB" w:rsidRDefault="008071FB" w:rsidP="004C479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C4792" w:rsidRPr="001127A7" w:rsidRDefault="004C4792" w:rsidP="004C47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1127A7">
        <w:rPr>
          <w:rFonts w:ascii="Times New Roman" w:hAnsi="Times New Roman" w:cs="Times New Roman"/>
          <w:b/>
          <w:sz w:val="18"/>
          <w:szCs w:val="18"/>
        </w:rPr>
        <w:t xml:space="preserve">Учредитель: Администрация муниципального образования «Углегорское сельское поселение».  </w:t>
      </w:r>
    </w:p>
    <w:p w:rsidR="00614A98" w:rsidRPr="001127A7" w:rsidRDefault="00614A98" w:rsidP="004C47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1127A7">
        <w:rPr>
          <w:rFonts w:ascii="Times New Roman" w:hAnsi="Times New Roman" w:cs="Times New Roman"/>
          <w:b/>
          <w:sz w:val="18"/>
          <w:szCs w:val="18"/>
        </w:rPr>
        <w:t>Главный редактор: глава Администрации Углегорского сельского поселения  Качурина Л.Л.</w:t>
      </w:r>
    </w:p>
    <w:p w:rsidR="00614A98" w:rsidRPr="001127A7" w:rsidRDefault="00614A98" w:rsidP="004C47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1127A7">
        <w:rPr>
          <w:rFonts w:ascii="Times New Roman" w:hAnsi="Times New Roman" w:cs="Times New Roman"/>
          <w:b/>
          <w:sz w:val="18"/>
          <w:szCs w:val="18"/>
        </w:rPr>
        <w:t>Издатель: Администрация муниципального образования «Углегорское сельское поселение».</w:t>
      </w:r>
    </w:p>
    <w:p w:rsidR="00614A98" w:rsidRPr="001127A7" w:rsidRDefault="00614A98" w:rsidP="004C47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1127A7">
        <w:rPr>
          <w:rFonts w:ascii="Times New Roman" w:hAnsi="Times New Roman" w:cs="Times New Roman"/>
          <w:b/>
          <w:sz w:val="18"/>
          <w:szCs w:val="18"/>
        </w:rPr>
        <w:t xml:space="preserve">Пятница, 14 декабря  2020 г.  № 20 </w:t>
      </w:r>
    </w:p>
    <w:p w:rsidR="00614A98" w:rsidRPr="001127A7" w:rsidRDefault="00614A98" w:rsidP="004C47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1127A7">
        <w:rPr>
          <w:rFonts w:ascii="Times New Roman" w:hAnsi="Times New Roman" w:cs="Times New Roman"/>
          <w:b/>
          <w:sz w:val="18"/>
          <w:szCs w:val="18"/>
        </w:rPr>
        <w:t>Время подписания в печать: 17-00 Тираж:</w:t>
      </w:r>
      <w:r w:rsidRPr="001127A7">
        <w:rPr>
          <w:rFonts w:ascii="Times New Roman" w:hAnsi="Times New Roman" w:cs="Times New Roman"/>
          <w:b/>
          <w:bCs/>
          <w:sz w:val="18"/>
          <w:szCs w:val="18"/>
        </w:rPr>
        <w:t xml:space="preserve"> не более 1000 экз. в год.</w:t>
      </w:r>
    </w:p>
    <w:p w:rsidR="00614A98" w:rsidRPr="001127A7" w:rsidRDefault="00614A98" w:rsidP="004C47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1127A7">
        <w:rPr>
          <w:rFonts w:ascii="Times New Roman" w:hAnsi="Times New Roman" w:cs="Times New Roman"/>
          <w:b/>
          <w:sz w:val="18"/>
          <w:szCs w:val="18"/>
        </w:rPr>
        <w:t>Адрес редакции: п. Углегорский пер. Школьный д.2  «Бесплатно»</w:t>
      </w:r>
    </w:p>
    <w:p w:rsidR="00442E6A" w:rsidRPr="001127A7" w:rsidRDefault="00614A98" w:rsidP="004C47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1127A7">
        <w:rPr>
          <w:rFonts w:ascii="Times New Roman" w:hAnsi="Times New Roman" w:cs="Times New Roman"/>
          <w:b/>
          <w:sz w:val="18"/>
          <w:szCs w:val="18"/>
        </w:rPr>
        <w:t>Ответственный за выпуск: специалист 1 категории Администрации Углегорского сельского поселения Шагалова Г.А.</w:t>
      </w:r>
    </w:p>
    <w:sectPr w:rsidR="00442E6A" w:rsidRPr="001127A7" w:rsidSect="004C4792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eastAsia="StarSymbol" w:hAnsi="StarSymbol" w:cs="StarSymbol" w:hint="eastAsia"/>
        <w:sz w:val="18"/>
        <w:szCs w:val="18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3322A"/>
    <w:multiLevelType w:val="hybridMultilevel"/>
    <w:tmpl w:val="56DE0950"/>
    <w:lvl w:ilvl="0" w:tplc="EA9E50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CCB"/>
    <w:rsid w:val="001127A7"/>
    <w:rsid w:val="00182F52"/>
    <w:rsid w:val="001B2C8D"/>
    <w:rsid w:val="001B7D99"/>
    <w:rsid w:val="00442E6A"/>
    <w:rsid w:val="00470B8C"/>
    <w:rsid w:val="004C4792"/>
    <w:rsid w:val="00614A98"/>
    <w:rsid w:val="00710E4A"/>
    <w:rsid w:val="008071FB"/>
    <w:rsid w:val="00882247"/>
    <w:rsid w:val="00AD56B7"/>
    <w:rsid w:val="00BD5EC3"/>
    <w:rsid w:val="00D07396"/>
    <w:rsid w:val="00D25CCB"/>
    <w:rsid w:val="00E226FD"/>
    <w:rsid w:val="00F1307A"/>
    <w:rsid w:val="00F9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14A98"/>
    <w:pPr>
      <w:keepNext/>
      <w:numPr>
        <w:numId w:val="2"/>
      </w:numPr>
      <w:suppressAutoHyphens/>
      <w:spacing w:before="240" w:after="60" w:line="288" w:lineRule="auto"/>
      <w:jc w:val="both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14A98"/>
    <w:pPr>
      <w:keepNext/>
      <w:numPr>
        <w:ilvl w:val="1"/>
        <w:numId w:val="2"/>
      </w:numPr>
      <w:suppressAutoHyphens/>
      <w:spacing w:before="240" w:after="60" w:line="288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14A98"/>
    <w:pPr>
      <w:keepNext/>
      <w:keepLines/>
      <w:numPr>
        <w:ilvl w:val="2"/>
        <w:numId w:val="2"/>
      </w:numPr>
      <w:suppressAutoHyphens/>
      <w:spacing w:before="200" w:after="0" w:line="240" w:lineRule="auto"/>
      <w:ind w:left="0" w:firstLine="0"/>
      <w:jc w:val="both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14A98"/>
    <w:pPr>
      <w:numPr>
        <w:ilvl w:val="3"/>
        <w:numId w:val="2"/>
      </w:numPr>
      <w:pBdr>
        <w:bottom w:val="single" w:sz="4" w:space="2" w:color="C0C0C0"/>
      </w:pBdr>
      <w:tabs>
        <w:tab w:val="left" w:pos="0"/>
      </w:tabs>
      <w:suppressAutoHyphens/>
      <w:autoSpaceDE w:val="0"/>
      <w:spacing w:before="200" w:after="80" w:line="240" w:lineRule="auto"/>
      <w:ind w:left="0" w:firstLine="0"/>
      <w:jc w:val="both"/>
      <w:outlineLvl w:val="3"/>
    </w:pPr>
    <w:rPr>
      <w:rFonts w:ascii="Cambria" w:hAnsi="Cambria" w:cs="Cambria"/>
      <w:i/>
      <w:iCs/>
      <w:color w:val="4F81BD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614A98"/>
    <w:pPr>
      <w:numPr>
        <w:ilvl w:val="4"/>
        <w:numId w:val="2"/>
      </w:numPr>
      <w:tabs>
        <w:tab w:val="left" w:pos="0"/>
      </w:tabs>
      <w:suppressAutoHyphens/>
      <w:autoSpaceDE w:val="0"/>
      <w:spacing w:before="200" w:after="80" w:line="240" w:lineRule="auto"/>
      <w:ind w:left="0" w:firstLine="0"/>
      <w:jc w:val="both"/>
      <w:outlineLvl w:val="4"/>
    </w:pPr>
    <w:rPr>
      <w:rFonts w:ascii="Cambria" w:hAnsi="Cambria" w:cs="Cambria"/>
      <w:color w:val="4F81BD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614A98"/>
    <w:pPr>
      <w:numPr>
        <w:ilvl w:val="5"/>
        <w:numId w:val="2"/>
      </w:numPr>
      <w:tabs>
        <w:tab w:val="left" w:pos="2520"/>
      </w:tabs>
      <w:suppressAutoHyphens/>
      <w:spacing w:before="240" w:after="60" w:line="240" w:lineRule="auto"/>
      <w:ind w:left="2520" w:hanging="360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614A98"/>
    <w:pPr>
      <w:numPr>
        <w:ilvl w:val="6"/>
        <w:numId w:val="2"/>
      </w:numPr>
      <w:tabs>
        <w:tab w:val="left" w:pos="0"/>
      </w:tabs>
      <w:suppressAutoHyphens/>
      <w:autoSpaceDE w:val="0"/>
      <w:spacing w:before="320" w:after="100" w:line="240" w:lineRule="auto"/>
      <w:ind w:left="0" w:firstLine="0"/>
      <w:jc w:val="both"/>
      <w:outlineLvl w:val="6"/>
    </w:pPr>
    <w:rPr>
      <w:rFonts w:ascii="Cambria" w:hAnsi="Cambria" w:cs="Cambria"/>
      <w:b/>
      <w:bCs/>
      <w:color w:val="9BBB59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614A98"/>
    <w:pPr>
      <w:numPr>
        <w:ilvl w:val="7"/>
        <w:numId w:val="2"/>
      </w:numPr>
      <w:tabs>
        <w:tab w:val="left" w:pos="0"/>
      </w:tabs>
      <w:suppressAutoHyphens/>
      <w:autoSpaceDE w:val="0"/>
      <w:spacing w:before="320" w:after="100" w:line="240" w:lineRule="auto"/>
      <w:ind w:left="0" w:firstLine="0"/>
      <w:jc w:val="both"/>
      <w:outlineLvl w:val="7"/>
    </w:pPr>
    <w:rPr>
      <w:rFonts w:ascii="Cambria" w:hAnsi="Cambria" w:cs="Cambria"/>
      <w:b/>
      <w:bCs/>
      <w:i/>
      <w:iCs/>
      <w:color w:val="9BBB59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614A98"/>
    <w:pPr>
      <w:numPr>
        <w:ilvl w:val="8"/>
        <w:numId w:val="2"/>
      </w:numPr>
      <w:tabs>
        <w:tab w:val="left" w:pos="0"/>
      </w:tabs>
      <w:suppressAutoHyphens/>
      <w:autoSpaceDE w:val="0"/>
      <w:spacing w:before="320" w:after="100" w:line="240" w:lineRule="auto"/>
      <w:ind w:left="0" w:firstLine="0"/>
      <w:jc w:val="both"/>
      <w:outlineLvl w:val="8"/>
    </w:pPr>
    <w:rPr>
      <w:rFonts w:ascii="Cambria" w:hAnsi="Cambria" w:cs="Cambria"/>
      <w:i/>
      <w:iCs/>
      <w:color w:val="9BBB59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C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4A9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14A9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14A98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4A98"/>
    <w:rPr>
      <w:rFonts w:ascii="Cambria" w:eastAsia="Times New Roman" w:hAnsi="Cambria" w:cs="Cambria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614A98"/>
    <w:rPr>
      <w:rFonts w:ascii="Cambria" w:eastAsia="Times New Roman" w:hAnsi="Cambria" w:cs="Cambria"/>
      <w:color w:val="4F81BD"/>
      <w:sz w:val="28"/>
      <w:szCs w:val="28"/>
      <w:lang w:val="en-US" w:bidi="en-US"/>
    </w:rPr>
  </w:style>
  <w:style w:type="character" w:customStyle="1" w:styleId="60">
    <w:name w:val="Заголовок 6 Знак"/>
    <w:basedOn w:val="a0"/>
    <w:link w:val="6"/>
    <w:rsid w:val="00614A9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14A98"/>
    <w:rPr>
      <w:rFonts w:ascii="Cambria" w:eastAsia="Times New Roman" w:hAnsi="Cambria" w:cs="Cambria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614A98"/>
    <w:rPr>
      <w:rFonts w:ascii="Cambria" w:eastAsia="Times New Roman" w:hAnsi="Cambria" w:cs="Cambria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614A98"/>
    <w:rPr>
      <w:rFonts w:ascii="Cambria" w:eastAsia="Times New Roman" w:hAnsi="Cambria" w:cs="Cambria"/>
      <w:i/>
      <w:iCs/>
      <w:color w:val="9BBB59"/>
      <w:sz w:val="20"/>
      <w:szCs w:val="20"/>
      <w:lang w:val="en-US" w:bidi="en-US"/>
    </w:rPr>
  </w:style>
  <w:style w:type="character" w:customStyle="1" w:styleId="a4">
    <w:name w:val="Основной текст_"/>
    <w:basedOn w:val="a0"/>
    <w:link w:val="11"/>
    <w:rsid w:val="00614A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614A98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614A98"/>
    <w:pPr>
      <w:ind w:left="720"/>
      <w:contextualSpacing/>
    </w:pPr>
    <w:rPr>
      <w:rFonts w:eastAsia="Calibri"/>
      <w:lang w:eastAsia="en-US"/>
    </w:rPr>
  </w:style>
  <w:style w:type="paragraph" w:customStyle="1" w:styleId="S31">
    <w:name w:val="S_Нумерованный_3.1"/>
    <w:basedOn w:val="a"/>
    <w:rsid w:val="00614A98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2020-12-17T07:01:00Z</cp:lastPrinted>
  <dcterms:created xsi:type="dcterms:W3CDTF">2020-12-16T13:13:00Z</dcterms:created>
  <dcterms:modified xsi:type="dcterms:W3CDTF">2020-12-17T07:04:00Z</dcterms:modified>
</cp:coreProperties>
</file>