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A6" w:rsidRPr="00055676" w:rsidRDefault="001402A6" w:rsidP="00001806">
      <w:pPr>
        <w:pStyle w:val="ac"/>
        <w:jc w:val="center"/>
        <w:rPr>
          <w:b/>
          <w:sz w:val="28"/>
          <w:szCs w:val="28"/>
        </w:rPr>
      </w:pPr>
      <w:r w:rsidRPr="00055676">
        <w:rPr>
          <w:b/>
          <w:sz w:val="28"/>
          <w:szCs w:val="28"/>
        </w:rPr>
        <w:t>РОССИЙСКАЯ ФЕДЕРАЦИЯ</w:t>
      </w:r>
    </w:p>
    <w:p w:rsidR="001402A6" w:rsidRPr="00055676" w:rsidRDefault="001402A6" w:rsidP="00001806">
      <w:pPr>
        <w:pStyle w:val="ac"/>
        <w:jc w:val="center"/>
        <w:rPr>
          <w:b/>
          <w:sz w:val="28"/>
          <w:szCs w:val="28"/>
        </w:rPr>
      </w:pPr>
      <w:r w:rsidRPr="00055676">
        <w:rPr>
          <w:b/>
          <w:sz w:val="28"/>
          <w:szCs w:val="28"/>
        </w:rPr>
        <w:t>РОСТОВСКАЯ ОБЛАСТЬ</w:t>
      </w:r>
    </w:p>
    <w:p w:rsidR="001402A6" w:rsidRPr="00055676" w:rsidRDefault="001402A6" w:rsidP="00001806">
      <w:pPr>
        <w:pStyle w:val="ac"/>
        <w:jc w:val="center"/>
        <w:rPr>
          <w:b/>
          <w:sz w:val="28"/>
          <w:szCs w:val="28"/>
        </w:rPr>
      </w:pPr>
      <w:r w:rsidRPr="00055676">
        <w:rPr>
          <w:b/>
          <w:sz w:val="28"/>
          <w:szCs w:val="28"/>
        </w:rPr>
        <w:t>ТАЦИНСКИЙ РАЙОН</w:t>
      </w:r>
    </w:p>
    <w:p w:rsidR="001402A6" w:rsidRPr="00055676" w:rsidRDefault="001402A6" w:rsidP="00001806">
      <w:pPr>
        <w:pStyle w:val="ac"/>
        <w:jc w:val="center"/>
        <w:rPr>
          <w:b/>
          <w:sz w:val="28"/>
          <w:szCs w:val="28"/>
        </w:rPr>
      </w:pPr>
      <w:r w:rsidRPr="00055676">
        <w:rPr>
          <w:b/>
          <w:sz w:val="28"/>
          <w:szCs w:val="28"/>
        </w:rPr>
        <w:t>МУНИЦИПАЛЬНОЕ ОБРАЗОВАНИЕ</w:t>
      </w:r>
    </w:p>
    <w:p w:rsidR="001402A6" w:rsidRPr="00055676" w:rsidRDefault="001402A6" w:rsidP="00001806">
      <w:pPr>
        <w:pStyle w:val="ac"/>
        <w:jc w:val="center"/>
        <w:rPr>
          <w:b/>
          <w:sz w:val="28"/>
          <w:szCs w:val="28"/>
        </w:rPr>
      </w:pPr>
      <w:r w:rsidRPr="00055676">
        <w:rPr>
          <w:b/>
          <w:sz w:val="28"/>
          <w:szCs w:val="28"/>
        </w:rPr>
        <w:t>«УГЛЕГОРСКОЕ СЕЛЬСКОЕ ОСЕЛЕНИЕ»</w:t>
      </w:r>
    </w:p>
    <w:p w:rsidR="001402A6" w:rsidRPr="00DD3452" w:rsidRDefault="001402A6" w:rsidP="001402A6">
      <w:pPr>
        <w:ind w:left="-567" w:right="-284"/>
        <w:jc w:val="center"/>
        <w:rPr>
          <w:sz w:val="28"/>
          <w:szCs w:val="28"/>
        </w:rPr>
      </w:pPr>
      <w:r w:rsidRPr="00DD3452">
        <w:rPr>
          <w:sz w:val="28"/>
          <w:szCs w:val="28"/>
        </w:rPr>
        <w:t>_____________________________</w:t>
      </w:r>
      <w:r w:rsidR="00001806">
        <w:rPr>
          <w:sz w:val="28"/>
          <w:szCs w:val="28"/>
        </w:rPr>
        <w:t>_________________________________</w:t>
      </w:r>
    </w:p>
    <w:p w:rsidR="001402A6" w:rsidRPr="00055676" w:rsidRDefault="001402A6" w:rsidP="001402A6">
      <w:pPr>
        <w:ind w:left="-567" w:right="-284"/>
        <w:jc w:val="center"/>
        <w:rPr>
          <w:b/>
        </w:rPr>
      </w:pPr>
      <w:r>
        <w:rPr>
          <w:b/>
        </w:rPr>
        <w:t xml:space="preserve">                                                                                                                                 </w:t>
      </w:r>
      <w:r w:rsidRPr="00055676">
        <w:rPr>
          <w:b/>
        </w:rPr>
        <w:t>ПРОЕКТ</w:t>
      </w:r>
    </w:p>
    <w:p w:rsidR="001402A6" w:rsidRPr="00055676" w:rsidRDefault="001402A6" w:rsidP="001402A6">
      <w:pPr>
        <w:spacing w:before="108"/>
        <w:ind w:left="-567" w:right="-284"/>
        <w:jc w:val="center"/>
        <w:outlineLvl w:val="0"/>
        <w:rPr>
          <w:b/>
          <w:bCs/>
          <w:color w:val="000000"/>
          <w:sz w:val="28"/>
          <w:szCs w:val="28"/>
        </w:rPr>
      </w:pPr>
      <w:r w:rsidRPr="00055676">
        <w:rPr>
          <w:b/>
          <w:bCs/>
          <w:color w:val="000000"/>
          <w:sz w:val="28"/>
          <w:szCs w:val="28"/>
        </w:rPr>
        <w:t>ПОСТАНОВЛЕНИЕ</w:t>
      </w:r>
    </w:p>
    <w:p w:rsidR="001402A6" w:rsidRPr="00055676" w:rsidRDefault="001402A6" w:rsidP="001402A6">
      <w:pPr>
        <w:rPr>
          <w:color w:val="000000"/>
          <w:sz w:val="28"/>
          <w:szCs w:val="28"/>
        </w:rPr>
      </w:pPr>
    </w:p>
    <w:p w:rsidR="001402A6" w:rsidRPr="00055676" w:rsidRDefault="001402A6" w:rsidP="001402A6">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sidR="000F6595">
        <w:rPr>
          <w:color w:val="000000"/>
          <w:sz w:val="28"/>
          <w:szCs w:val="28"/>
        </w:rPr>
        <w:t xml:space="preserve">_       </w:t>
      </w:r>
      <w:r>
        <w:rPr>
          <w:color w:val="000000"/>
          <w:sz w:val="28"/>
          <w:szCs w:val="28"/>
        </w:rPr>
        <w:t xml:space="preserve">              </w:t>
      </w:r>
      <w:r w:rsidRPr="00055676">
        <w:rPr>
          <w:color w:val="000000"/>
          <w:sz w:val="28"/>
          <w:szCs w:val="28"/>
        </w:rPr>
        <w:t xml:space="preserve">      пос. Углегорский</w:t>
      </w:r>
    </w:p>
    <w:p w:rsidR="001402A6" w:rsidRDefault="001402A6" w:rsidP="001402A6">
      <w:pPr>
        <w:jc w:val="both"/>
        <w:rPr>
          <w:bCs/>
          <w:sz w:val="28"/>
        </w:rPr>
      </w:pPr>
    </w:p>
    <w:p w:rsidR="0035139F" w:rsidRPr="0035139F" w:rsidRDefault="0035139F" w:rsidP="0035139F">
      <w:pPr>
        <w:jc w:val="both"/>
        <w:rPr>
          <w:bCs/>
          <w:sz w:val="28"/>
        </w:rPr>
      </w:pPr>
    </w:p>
    <w:p w:rsidR="00BB401A" w:rsidRDefault="007A1EE5" w:rsidP="00BB401A">
      <w:pPr>
        <w:tabs>
          <w:tab w:val="left" w:pos="5103"/>
          <w:tab w:val="left" w:pos="5670"/>
        </w:tabs>
        <w:ind w:right="4251"/>
        <w:jc w:val="both"/>
        <w:rPr>
          <w:bCs/>
          <w:sz w:val="28"/>
          <w:lang w:eastAsia="ar-SA"/>
        </w:rPr>
      </w:pPr>
      <w:r>
        <w:rPr>
          <w:bCs/>
          <w:sz w:val="28"/>
          <w:lang w:eastAsia="ar-SA"/>
        </w:rPr>
        <w:t xml:space="preserve"> </w:t>
      </w:r>
      <w:r w:rsidR="00BB401A">
        <w:rPr>
          <w:bCs/>
          <w:sz w:val="28"/>
          <w:lang w:eastAsia="ar-SA"/>
        </w:rPr>
        <w:t>Об утверждении административного регламента предо</w:t>
      </w:r>
      <w:bookmarkStart w:id="0" w:name="_Hlk98851985"/>
      <w:bookmarkStart w:id="1" w:name="_Hlk99367791"/>
      <w:r w:rsidR="00BB401A">
        <w:rPr>
          <w:bCs/>
          <w:sz w:val="28"/>
          <w:lang w:eastAsia="ar-SA"/>
        </w:rPr>
        <w:t>ставления муниципальной услуги «Предоставление земельного участка</w:t>
      </w:r>
      <w:bookmarkEnd w:id="0"/>
      <w:bookmarkEnd w:id="1"/>
      <w:r w:rsidR="00BB401A">
        <w:rPr>
          <w:bCs/>
          <w:sz w:val="28"/>
          <w:lang w:eastAsia="ar-SA"/>
        </w:rPr>
        <w:t xml:space="preserve"> в собственность бесплатно»</w:t>
      </w:r>
    </w:p>
    <w:p w:rsidR="00BB401A" w:rsidRDefault="00BB401A" w:rsidP="00BB401A">
      <w:pPr>
        <w:jc w:val="center"/>
        <w:rPr>
          <w:sz w:val="28"/>
          <w:szCs w:val="28"/>
          <w:lang w:eastAsia="ar-SA"/>
        </w:rPr>
      </w:pPr>
    </w:p>
    <w:p w:rsidR="001D727E" w:rsidRDefault="00BB401A" w:rsidP="001D727E">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руководствуясь Уставом муниципального</w:t>
      </w:r>
      <w:r w:rsidR="001402A6">
        <w:rPr>
          <w:sz w:val="28"/>
          <w:szCs w:val="28"/>
        </w:rPr>
        <w:t xml:space="preserve"> образования «Углегор</w:t>
      </w:r>
      <w:r>
        <w:rPr>
          <w:sz w:val="28"/>
          <w:szCs w:val="28"/>
        </w:rPr>
        <w:t>ское сельское поселение»</w:t>
      </w:r>
      <w:r w:rsidR="001D727E">
        <w:rPr>
          <w:sz w:val="28"/>
          <w:szCs w:val="28"/>
        </w:rPr>
        <w:t>,</w:t>
      </w:r>
      <w:r>
        <w:rPr>
          <w:sz w:val="28"/>
          <w:szCs w:val="28"/>
        </w:rPr>
        <w:t xml:space="preserve"> </w:t>
      </w:r>
      <w:r w:rsidR="001D727E">
        <w:rPr>
          <w:sz w:val="28"/>
          <w:szCs w:val="28"/>
        </w:rPr>
        <w:t>Администрация Углегорского сельского поселения,-</w:t>
      </w:r>
    </w:p>
    <w:p w:rsidR="001D727E" w:rsidRDefault="001D727E" w:rsidP="001D727E">
      <w:pPr>
        <w:spacing w:after="120"/>
        <w:jc w:val="center"/>
        <w:rPr>
          <w:b/>
          <w:bCs/>
          <w:sz w:val="28"/>
          <w:szCs w:val="28"/>
        </w:rPr>
      </w:pPr>
    </w:p>
    <w:p w:rsidR="001D727E" w:rsidRDefault="001D727E" w:rsidP="001D727E">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1D727E" w:rsidRDefault="001D727E" w:rsidP="001D727E">
      <w:pPr>
        <w:spacing w:after="120"/>
        <w:jc w:val="center"/>
        <w:rPr>
          <w:b/>
          <w:bCs/>
          <w:sz w:val="28"/>
          <w:szCs w:val="28"/>
        </w:rPr>
      </w:pPr>
    </w:p>
    <w:p w:rsidR="00BB401A" w:rsidRDefault="00BB401A" w:rsidP="001D727E">
      <w:pPr>
        <w:spacing w:after="120"/>
        <w:jc w:val="both"/>
        <w:rPr>
          <w:rStyle w:val="a4"/>
          <w:color w:val="000000"/>
          <w:lang w:eastAsia="ru-RU"/>
        </w:rPr>
      </w:pPr>
      <w:r>
        <w:rPr>
          <w:sz w:val="28"/>
          <w:szCs w:val="28"/>
        </w:rPr>
        <w:t xml:space="preserve"> </w:t>
      </w:r>
      <w:r w:rsidR="001D727E">
        <w:rPr>
          <w:sz w:val="28"/>
          <w:szCs w:val="28"/>
        </w:rPr>
        <w:t xml:space="preserve">       </w:t>
      </w:r>
      <w:r>
        <w:rPr>
          <w:rStyle w:val="a4"/>
          <w:color w:val="000000"/>
          <w:sz w:val="28"/>
          <w:szCs w:val="28"/>
        </w:rPr>
        <w:t>1. Утвердить прилагаемый Административный регламент предо</w:t>
      </w:r>
      <w:bookmarkStart w:id="2" w:name="_Hlk94093005"/>
      <w:r>
        <w:rPr>
          <w:rStyle w:val="a4"/>
          <w:color w:val="000000"/>
          <w:sz w:val="28"/>
          <w:szCs w:val="28"/>
        </w:rPr>
        <w:t>ставления муниципальной услуги «</w:t>
      </w:r>
      <w:r>
        <w:rPr>
          <w:bCs/>
          <w:color w:val="000000"/>
          <w:sz w:val="28"/>
          <w:szCs w:val="28"/>
        </w:rPr>
        <w:t>Предоставление земельного участка в собственность бесплатно</w:t>
      </w:r>
      <w:bookmarkEnd w:id="2"/>
      <w:r>
        <w:rPr>
          <w:rStyle w:val="a4"/>
          <w:color w:val="000000"/>
          <w:sz w:val="28"/>
          <w:szCs w:val="28"/>
        </w:rPr>
        <w:t>».</w:t>
      </w:r>
    </w:p>
    <w:p w:rsidR="00BB401A" w:rsidRDefault="00BB401A" w:rsidP="001D727E">
      <w:pPr>
        <w:widowControl w:val="0"/>
        <w:tabs>
          <w:tab w:val="left" w:pos="298"/>
        </w:tabs>
        <w:ind w:left="20" w:right="20" w:firstLine="520"/>
        <w:rPr>
          <w:sz w:val="28"/>
          <w:szCs w:val="28"/>
        </w:rPr>
      </w:pPr>
      <w:r>
        <w:rPr>
          <w:sz w:val="28"/>
          <w:szCs w:val="28"/>
          <w:shd w:val="clear" w:color="auto" w:fill="FFFFFF"/>
        </w:rPr>
        <w:t>2. Признать утратившими силу</w:t>
      </w:r>
      <w:bookmarkStart w:id="3" w:name="_Hlk94090983"/>
      <w:r>
        <w:rPr>
          <w:sz w:val="28"/>
          <w:szCs w:val="28"/>
          <w:shd w:val="clear" w:color="auto" w:fill="FFFFFF"/>
        </w:rPr>
        <w:t xml:space="preserve"> постановлени</w:t>
      </w:r>
      <w:bookmarkEnd w:id="3"/>
      <w:r w:rsidR="001D727E">
        <w:rPr>
          <w:sz w:val="28"/>
          <w:szCs w:val="28"/>
          <w:shd w:val="clear" w:color="auto" w:fill="FFFFFF"/>
        </w:rPr>
        <w:t>е</w:t>
      </w:r>
      <w:r>
        <w:rPr>
          <w:sz w:val="28"/>
          <w:szCs w:val="28"/>
          <w:shd w:val="clear" w:color="auto" w:fill="FFFFFF"/>
        </w:rPr>
        <w:t xml:space="preserve"> Администрации </w:t>
      </w:r>
      <w:r w:rsidR="001402A6">
        <w:rPr>
          <w:sz w:val="28"/>
          <w:szCs w:val="28"/>
          <w:shd w:val="clear" w:color="auto" w:fill="FFFFFF"/>
        </w:rPr>
        <w:t>Углегорского</w:t>
      </w:r>
      <w:r>
        <w:rPr>
          <w:sz w:val="28"/>
          <w:szCs w:val="28"/>
          <w:shd w:val="clear" w:color="auto" w:fill="FFFFFF"/>
        </w:rPr>
        <w:t xml:space="preserve"> сельского поселения</w:t>
      </w:r>
      <w:r>
        <w:rPr>
          <w:sz w:val="28"/>
          <w:szCs w:val="28"/>
        </w:rPr>
        <w:t xml:space="preserve"> от </w:t>
      </w:r>
      <w:r w:rsidR="001402A6">
        <w:rPr>
          <w:sz w:val="28"/>
          <w:szCs w:val="28"/>
        </w:rPr>
        <w:t>18.07.2018</w:t>
      </w:r>
      <w:r w:rsidRPr="00BB401A">
        <w:rPr>
          <w:sz w:val="28"/>
          <w:szCs w:val="28"/>
        </w:rPr>
        <w:t>г</w:t>
      </w:r>
      <w:r>
        <w:t xml:space="preserve">. </w:t>
      </w:r>
      <w:r w:rsidR="00001806">
        <w:t xml:space="preserve"> </w:t>
      </w:r>
      <w:r>
        <w:rPr>
          <w:sz w:val="28"/>
          <w:szCs w:val="28"/>
        </w:rPr>
        <w:t>№</w:t>
      </w:r>
      <w:r w:rsidR="001402A6">
        <w:rPr>
          <w:sz w:val="28"/>
          <w:szCs w:val="28"/>
        </w:rPr>
        <w:t>87</w:t>
      </w:r>
      <w:r>
        <w:rPr>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w:t>
      </w:r>
      <w:r w:rsidR="001D727E">
        <w:rPr>
          <w:sz w:val="28"/>
          <w:szCs w:val="28"/>
          <w:shd w:val="clear" w:color="auto" w:fill="FFFFFF"/>
        </w:rPr>
        <w:t xml:space="preserve"> </w:t>
      </w:r>
      <w:r>
        <w:rPr>
          <w:sz w:val="28"/>
          <w:szCs w:val="28"/>
          <w:shd w:val="clear" w:color="auto" w:fill="FFFFFF"/>
        </w:rPr>
        <w:t>в собственность бесплатно»</w:t>
      </w:r>
      <w:r w:rsidR="001D727E">
        <w:rPr>
          <w:sz w:val="28"/>
          <w:szCs w:val="28"/>
          <w:shd w:val="clear" w:color="auto" w:fill="FFFFFF"/>
        </w:rPr>
        <w:t>.</w:t>
      </w:r>
      <w:r>
        <w:rPr>
          <w:sz w:val="28"/>
          <w:szCs w:val="28"/>
        </w:rPr>
        <w:br/>
      </w:r>
      <w:r w:rsidR="001D727E">
        <w:rPr>
          <w:bCs/>
          <w:sz w:val="28"/>
          <w:szCs w:val="28"/>
        </w:rP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BB401A" w:rsidRDefault="00BB401A" w:rsidP="00BB401A">
      <w:pPr>
        <w:tabs>
          <w:tab w:val="left" w:pos="298"/>
        </w:tabs>
        <w:ind w:lef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B401A" w:rsidRDefault="00BB401A" w:rsidP="00BB401A">
      <w:pPr>
        <w:widowControl w:val="0"/>
        <w:overflowPunct w:val="0"/>
        <w:autoSpaceDE w:val="0"/>
        <w:autoSpaceDN w:val="0"/>
        <w:adjustRightInd w:val="0"/>
        <w:spacing w:line="220" w:lineRule="auto"/>
        <w:ind w:left="2100" w:right="2060" w:firstLine="197"/>
        <w:rPr>
          <w:b/>
          <w:bCs/>
          <w:sz w:val="27"/>
          <w:szCs w:val="27"/>
        </w:rPr>
      </w:pPr>
    </w:p>
    <w:p w:rsidR="001D727E" w:rsidRDefault="001D727E" w:rsidP="00BB401A">
      <w:pPr>
        <w:widowControl w:val="0"/>
        <w:overflowPunct w:val="0"/>
        <w:autoSpaceDE w:val="0"/>
        <w:autoSpaceDN w:val="0"/>
        <w:adjustRightInd w:val="0"/>
        <w:spacing w:line="220" w:lineRule="auto"/>
        <w:ind w:left="2100" w:right="2060" w:firstLine="197"/>
        <w:rPr>
          <w:b/>
          <w:bCs/>
          <w:sz w:val="27"/>
          <w:szCs w:val="27"/>
        </w:rPr>
      </w:pPr>
    </w:p>
    <w:p w:rsidR="00001806" w:rsidRDefault="00001806" w:rsidP="00BB401A">
      <w:pPr>
        <w:widowControl w:val="0"/>
        <w:overflowPunct w:val="0"/>
        <w:autoSpaceDE w:val="0"/>
        <w:autoSpaceDN w:val="0"/>
        <w:adjustRightInd w:val="0"/>
        <w:spacing w:line="220" w:lineRule="auto"/>
        <w:ind w:left="2100" w:right="2060" w:firstLine="197"/>
        <w:rPr>
          <w:b/>
          <w:bCs/>
          <w:sz w:val="27"/>
          <w:szCs w:val="27"/>
        </w:rPr>
      </w:pPr>
    </w:p>
    <w:p w:rsidR="001402A6" w:rsidRDefault="001402A6" w:rsidP="001402A6">
      <w:pPr>
        <w:rPr>
          <w:sz w:val="28"/>
          <w:szCs w:val="28"/>
        </w:rPr>
      </w:pPr>
      <w:r>
        <w:rPr>
          <w:sz w:val="28"/>
          <w:szCs w:val="28"/>
        </w:rPr>
        <w:t>И.о. Главы</w:t>
      </w:r>
      <w:r w:rsidRPr="005A4FC7">
        <w:rPr>
          <w:sz w:val="28"/>
          <w:szCs w:val="28"/>
        </w:rPr>
        <w:t xml:space="preserve">  Администрации </w:t>
      </w:r>
    </w:p>
    <w:p w:rsidR="001402A6" w:rsidRDefault="001402A6" w:rsidP="001402A6">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tbl>
      <w:tblPr>
        <w:tblpPr w:leftFromText="180" w:rightFromText="180" w:horzAnchor="margin" w:tblpXSpec="right" w:tblpY="1332"/>
        <w:tblW w:w="0" w:type="auto"/>
        <w:tblLook w:val="01E0"/>
      </w:tblPr>
      <w:tblGrid>
        <w:gridCol w:w="4423"/>
      </w:tblGrid>
      <w:tr w:rsidR="00BB401A" w:rsidTr="001D727E">
        <w:tc>
          <w:tcPr>
            <w:tcW w:w="4423" w:type="dxa"/>
            <w:hideMark/>
          </w:tcPr>
          <w:p w:rsidR="00BB401A" w:rsidRPr="00001806" w:rsidRDefault="00BB401A" w:rsidP="001D727E">
            <w:pPr>
              <w:rPr>
                <w:sz w:val="20"/>
                <w:szCs w:val="20"/>
                <w:lang w:eastAsia="en-US"/>
              </w:rPr>
            </w:pPr>
          </w:p>
        </w:tc>
      </w:tr>
    </w:tbl>
    <w:p w:rsidR="00BB401A" w:rsidRDefault="00BB401A" w:rsidP="00BB401A">
      <w:pPr>
        <w:widowControl w:val="0"/>
        <w:overflowPunct w:val="0"/>
        <w:autoSpaceDE w:val="0"/>
        <w:autoSpaceDN w:val="0"/>
        <w:adjustRightInd w:val="0"/>
        <w:spacing w:line="220" w:lineRule="auto"/>
        <w:ind w:right="2060"/>
        <w:rPr>
          <w:b/>
          <w:bCs/>
          <w:sz w:val="27"/>
          <w:szCs w:val="27"/>
        </w:rPr>
      </w:pPr>
    </w:p>
    <w:p w:rsidR="00BB401A" w:rsidRDefault="00BB401A" w:rsidP="00BB401A">
      <w:pPr>
        <w:widowControl w:val="0"/>
        <w:overflowPunct w:val="0"/>
        <w:autoSpaceDE w:val="0"/>
        <w:autoSpaceDN w:val="0"/>
        <w:adjustRightInd w:val="0"/>
        <w:spacing w:line="220" w:lineRule="auto"/>
        <w:ind w:right="2060"/>
        <w:rPr>
          <w:b/>
          <w:bCs/>
          <w:sz w:val="27"/>
          <w:szCs w:val="27"/>
        </w:rPr>
      </w:pPr>
    </w:p>
    <w:p w:rsidR="001D727E" w:rsidRDefault="001D727E" w:rsidP="00BB401A">
      <w:pPr>
        <w:autoSpaceDE w:val="0"/>
        <w:autoSpaceDN w:val="0"/>
        <w:adjustRightInd w:val="0"/>
        <w:jc w:val="center"/>
        <w:outlineLvl w:val="0"/>
        <w:rPr>
          <w:b/>
          <w:sz w:val="28"/>
          <w:szCs w:val="28"/>
        </w:rPr>
      </w:pPr>
    </w:p>
    <w:p w:rsidR="00001806" w:rsidRDefault="00001806" w:rsidP="00001806">
      <w:r>
        <w:t xml:space="preserve">                                                                                              </w:t>
      </w:r>
    </w:p>
    <w:p w:rsidR="00001806" w:rsidRDefault="00001806" w:rsidP="00001806"/>
    <w:p w:rsidR="00001806" w:rsidRDefault="00001806" w:rsidP="00001806">
      <w:r>
        <w:t xml:space="preserve">                                                                                               ПРИЛОЖЕНИЕ </w:t>
      </w:r>
    </w:p>
    <w:p w:rsidR="00001806" w:rsidRPr="00BC26AD" w:rsidRDefault="00001806" w:rsidP="00001806">
      <w:pPr>
        <w:rPr>
          <w:sz w:val="28"/>
          <w:szCs w:val="28"/>
          <w:lang w:eastAsia="en-US"/>
        </w:rPr>
      </w:pPr>
      <w:r>
        <w:t xml:space="preserve">                                                                                              </w:t>
      </w:r>
      <w:r w:rsidRPr="001402A6">
        <w:t xml:space="preserve"> </w:t>
      </w:r>
      <w:r>
        <w:rPr>
          <w:sz w:val="28"/>
          <w:szCs w:val="28"/>
          <w:lang w:eastAsia="en-US"/>
        </w:rPr>
        <w:t>к постановлению</w:t>
      </w:r>
      <w:r w:rsidRPr="00BC26AD">
        <w:rPr>
          <w:sz w:val="28"/>
          <w:szCs w:val="28"/>
          <w:lang w:eastAsia="en-US"/>
        </w:rPr>
        <w:t xml:space="preserve"> Администрации </w:t>
      </w:r>
    </w:p>
    <w:p w:rsidR="00001806" w:rsidRPr="001402A6" w:rsidRDefault="00001806" w:rsidP="00001806">
      <w:pPr>
        <w:ind w:left="5670"/>
      </w:pPr>
      <w:r>
        <w:rPr>
          <w:sz w:val="28"/>
          <w:szCs w:val="28"/>
          <w:lang w:eastAsia="en-US"/>
        </w:rPr>
        <w:t>Углегорского</w:t>
      </w:r>
      <w:r w:rsidRPr="00BC26AD">
        <w:rPr>
          <w:sz w:val="28"/>
          <w:szCs w:val="28"/>
          <w:lang w:eastAsia="en-US"/>
        </w:rPr>
        <w:t xml:space="preserve"> се</w:t>
      </w:r>
      <w:r>
        <w:rPr>
          <w:sz w:val="28"/>
          <w:szCs w:val="28"/>
          <w:lang w:eastAsia="en-US"/>
        </w:rPr>
        <w:t>льского поселения от __.__.2022г</w:t>
      </w:r>
      <w:proofErr w:type="gramStart"/>
      <w:r>
        <w:rPr>
          <w:sz w:val="28"/>
          <w:szCs w:val="28"/>
          <w:lang w:eastAsia="en-US"/>
        </w:rPr>
        <w:t xml:space="preserve"> .</w:t>
      </w:r>
      <w:proofErr w:type="gramEnd"/>
      <w:r w:rsidRPr="00BC26AD">
        <w:rPr>
          <w:sz w:val="28"/>
          <w:szCs w:val="28"/>
          <w:lang w:eastAsia="en-US"/>
        </w:rPr>
        <w:t>№ ___</w:t>
      </w:r>
    </w:p>
    <w:p w:rsidR="001D727E" w:rsidRDefault="001D727E" w:rsidP="00BB401A">
      <w:pPr>
        <w:autoSpaceDE w:val="0"/>
        <w:autoSpaceDN w:val="0"/>
        <w:adjustRightInd w:val="0"/>
        <w:jc w:val="center"/>
        <w:outlineLvl w:val="0"/>
        <w:rPr>
          <w:b/>
          <w:sz w:val="28"/>
          <w:szCs w:val="28"/>
        </w:rPr>
      </w:pPr>
    </w:p>
    <w:p w:rsidR="001D727E" w:rsidRDefault="001D727E" w:rsidP="00BB401A">
      <w:pPr>
        <w:autoSpaceDE w:val="0"/>
        <w:autoSpaceDN w:val="0"/>
        <w:adjustRightInd w:val="0"/>
        <w:jc w:val="center"/>
        <w:outlineLvl w:val="0"/>
        <w:rPr>
          <w:b/>
          <w:sz w:val="28"/>
          <w:szCs w:val="28"/>
        </w:rPr>
      </w:pPr>
    </w:p>
    <w:p w:rsidR="00BB401A" w:rsidRDefault="00BB401A" w:rsidP="00BB401A">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земельного участка в собственность бесплатно</w:t>
      </w:r>
      <w:r>
        <w:rPr>
          <w:b/>
          <w:sz w:val="28"/>
          <w:szCs w:val="28"/>
        </w:rPr>
        <w:t xml:space="preserve">" </w:t>
      </w:r>
    </w:p>
    <w:p w:rsidR="00BB401A" w:rsidRDefault="00BB401A" w:rsidP="00BB401A">
      <w:pPr>
        <w:widowControl w:val="0"/>
        <w:autoSpaceDE w:val="0"/>
        <w:autoSpaceDN w:val="0"/>
        <w:adjustRightInd w:val="0"/>
        <w:jc w:val="center"/>
        <w:outlineLvl w:val="0"/>
        <w:rPr>
          <w:b/>
          <w:sz w:val="28"/>
          <w:szCs w:val="28"/>
        </w:rPr>
      </w:pPr>
    </w:p>
    <w:p w:rsidR="00BB401A" w:rsidRDefault="00BB401A" w:rsidP="00BB401A">
      <w:pPr>
        <w:widowControl w:val="0"/>
        <w:autoSpaceDE w:val="0"/>
        <w:autoSpaceDN w:val="0"/>
        <w:adjustRightInd w:val="0"/>
        <w:jc w:val="center"/>
        <w:outlineLvl w:val="0"/>
        <w:rPr>
          <w:b/>
          <w:bCs/>
          <w:sz w:val="28"/>
          <w:szCs w:val="28"/>
        </w:rPr>
      </w:pPr>
      <w:r>
        <w:rPr>
          <w:b/>
          <w:bCs/>
          <w:sz w:val="28"/>
          <w:szCs w:val="28"/>
        </w:rPr>
        <w:t>I. Общие положения</w:t>
      </w:r>
    </w:p>
    <w:p w:rsidR="00BB401A" w:rsidRDefault="00BB401A" w:rsidP="00BB401A">
      <w:pPr>
        <w:autoSpaceDE w:val="0"/>
        <w:autoSpaceDN w:val="0"/>
        <w:adjustRightInd w:val="0"/>
        <w:ind w:firstLine="720"/>
        <w:jc w:val="both"/>
        <w:rPr>
          <w:sz w:val="28"/>
          <w:szCs w:val="28"/>
        </w:rPr>
      </w:pPr>
      <w:r>
        <w:rPr>
          <w:sz w:val="28"/>
          <w:szCs w:val="28"/>
        </w:rPr>
        <w:t xml:space="preserve"> </w:t>
      </w:r>
    </w:p>
    <w:p w:rsidR="00BB401A" w:rsidRDefault="00BB401A" w:rsidP="00BB401A">
      <w:pPr>
        <w:autoSpaceDE w:val="0"/>
        <w:autoSpaceDN w:val="0"/>
        <w:adjustRightInd w:val="0"/>
        <w:jc w:val="center"/>
        <w:rPr>
          <w:b/>
          <w:sz w:val="28"/>
          <w:szCs w:val="28"/>
        </w:rPr>
      </w:pPr>
      <w:r>
        <w:rPr>
          <w:b/>
          <w:sz w:val="28"/>
          <w:szCs w:val="28"/>
        </w:rPr>
        <w:t xml:space="preserve">Предмет регулирования </w:t>
      </w:r>
    </w:p>
    <w:p w:rsidR="00BB401A" w:rsidRDefault="00BB401A" w:rsidP="00BB401A">
      <w:pPr>
        <w:autoSpaceDE w:val="0"/>
        <w:autoSpaceDN w:val="0"/>
        <w:adjustRightInd w:val="0"/>
        <w:ind w:firstLine="720"/>
        <w:jc w:val="both"/>
        <w:rPr>
          <w:sz w:val="28"/>
          <w:szCs w:val="28"/>
        </w:rPr>
      </w:pPr>
    </w:p>
    <w:p w:rsidR="00BB401A" w:rsidRDefault="00BB401A" w:rsidP="00BB401A">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 xml:space="preserve">предоставления муниципальной услуги </w:t>
      </w:r>
      <w:bookmarkStart w:id="6" w:name="_Hlk99368095"/>
      <w:r>
        <w:rPr>
          <w:sz w:val="28"/>
          <w:szCs w:val="28"/>
        </w:rPr>
        <w:t>«</w:t>
      </w:r>
      <w:r>
        <w:rPr>
          <w:bCs/>
          <w:sz w:val="28"/>
          <w:szCs w:val="28"/>
        </w:rPr>
        <w:t>Предоставление земельного участка в собственность бесплатно</w:t>
      </w:r>
      <w:bookmarkEnd w:id="4"/>
      <w:bookmarkEnd w:id="5"/>
      <w:bookmarkEnd w:id="6"/>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земельного участка в собственность бесплатно"</w:t>
      </w:r>
      <w:r>
        <w:rPr>
          <w:sz w:val="28"/>
          <w:szCs w:val="28"/>
          <w:lang w:bidi="ru-RU"/>
        </w:rPr>
        <w:t xml:space="preserve"> (далее - Услуга) администрацией</w:t>
      </w:r>
      <w:r>
        <w:rPr>
          <w:bCs/>
          <w:sz w:val="28"/>
          <w:szCs w:val="28"/>
        </w:rPr>
        <w:t xml:space="preserve"> </w:t>
      </w:r>
      <w:bookmarkStart w:id="7" w:name="_Hlk99370622"/>
      <w:r w:rsidR="001402A6">
        <w:rPr>
          <w:bCs/>
          <w:sz w:val="28"/>
          <w:szCs w:val="28"/>
        </w:rPr>
        <w:t>Углегорского</w:t>
      </w:r>
      <w:r>
        <w:rPr>
          <w:bCs/>
          <w:sz w:val="28"/>
          <w:szCs w:val="28"/>
        </w:rPr>
        <w:t xml:space="preserve"> </w:t>
      </w:r>
      <w:r>
        <w:rPr>
          <w:bCs/>
          <w:sz w:val="28"/>
          <w:szCs w:val="28"/>
          <w:lang w:bidi="ru-RU"/>
        </w:rPr>
        <w:t xml:space="preserve">сельского поселения </w:t>
      </w:r>
      <w:bookmarkEnd w:id="7"/>
      <w:r>
        <w:rPr>
          <w:sz w:val="28"/>
          <w:szCs w:val="28"/>
          <w:lang w:bidi="ru-RU"/>
        </w:rPr>
        <w:t>(далее - Уполномоченный орган).</w:t>
      </w:r>
      <w:proofErr w:type="gramEnd"/>
    </w:p>
    <w:p w:rsidR="00BB401A" w:rsidRDefault="00BB401A" w:rsidP="00BB401A">
      <w:pPr>
        <w:autoSpaceDE w:val="0"/>
        <w:autoSpaceDN w:val="0"/>
        <w:adjustRightInd w:val="0"/>
        <w:ind w:firstLine="720"/>
        <w:jc w:val="both"/>
        <w:rPr>
          <w:sz w:val="28"/>
          <w:szCs w:val="28"/>
        </w:rPr>
      </w:pPr>
    </w:p>
    <w:p w:rsidR="00BB401A" w:rsidRDefault="00BB401A" w:rsidP="00BB401A">
      <w:pPr>
        <w:autoSpaceDE w:val="0"/>
        <w:autoSpaceDN w:val="0"/>
        <w:adjustRightInd w:val="0"/>
        <w:jc w:val="center"/>
        <w:rPr>
          <w:b/>
          <w:sz w:val="28"/>
          <w:szCs w:val="28"/>
        </w:rPr>
      </w:pPr>
      <w:r>
        <w:rPr>
          <w:b/>
          <w:sz w:val="28"/>
          <w:szCs w:val="28"/>
        </w:rPr>
        <w:t>Круг заявителей</w:t>
      </w:r>
    </w:p>
    <w:p w:rsidR="00BB401A" w:rsidRDefault="00BB401A" w:rsidP="00BB401A">
      <w:pPr>
        <w:autoSpaceDE w:val="0"/>
        <w:autoSpaceDN w:val="0"/>
        <w:adjustRightInd w:val="0"/>
        <w:ind w:firstLine="720"/>
        <w:jc w:val="both"/>
        <w:rPr>
          <w:sz w:val="28"/>
          <w:szCs w:val="28"/>
        </w:rPr>
      </w:pPr>
    </w:p>
    <w:p w:rsidR="00BB401A" w:rsidRDefault="00BB401A" w:rsidP="00BB401A">
      <w:pPr>
        <w:autoSpaceDE w:val="0"/>
        <w:autoSpaceDN w:val="0"/>
        <w:adjustRightInd w:val="0"/>
        <w:ind w:firstLine="720"/>
        <w:jc w:val="both"/>
        <w:rPr>
          <w:sz w:val="28"/>
          <w:szCs w:val="28"/>
        </w:rPr>
      </w:pPr>
      <w:r>
        <w:rPr>
          <w:sz w:val="28"/>
          <w:szCs w:val="28"/>
        </w:rPr>
        <w:t xml:space="preserve">1.2. Заявителями при предоставлении земельного участка в собственность бесплатно могут быть: </w:t>
      </w:r>
    </w:p>
    <w:p w:rsidR="00BB401A" w:rsidRDefault="00BB401A" w:rsidP="00BB401A">
      <w:pPr>
        <w:autoSpaceDE w:val="0"/>
        <w:autoSpaceDN w:val="0"/>
        <w:adjustRightInd w:val="0"/>
        <w:ind w:firstLine="720"/>
        <w:jc w:val="both"/>
        <w:rPr>
          <w:sz w:val="28"/>
          <w:szCs w:val="28"/>
        </w:rPr>
      </w:pPr>
      <w:r>
        <w:rPr>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7" w:history="1">
        <w:r>
          <w:rPr>
            <w:rStyle w:val="a3"/>
          </w:rPr>
          <w:t>подпункт 2 статьи 39.5</w:t>
        </w:r>
      </w:hyperlink>
      <w:r>
        <w:rPr>
          <w:sz w:val="28"/>
          <w:szCs w:val="28"/>
        </w:rPr>
        <w:t xml:space="preserve"> Земельного кодекса Российской Федерации (далее – ЗК РФ)); </w:t>
      </w:r>
    </w:p>
    <w:p w:rsidR="00BB401A" w:rsidRDefault="00BB401A" w:rsidP="00BB401A">
      <w:pPr>
        <w:autoSpaceDE w:val="0"/>
        <w:autoSpaceDN w:val="0"/>
        <w:adjustRightInd w:val="0"/>
        <w:ind w:firstLine="720"/>
        <w:jc w:val="both"/>
        <w:rPr>
          <w:sz w:val="28"/>
          <w:szCs w:val="28"/>
        </w:rPr>
      </w:pPr>
      <w:proofErr w:type="gramStart"/>
      <w:r>
        <w:rPr>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w:t>
      </w:r>
      <w:proofErr w:type="gramEnd"/>
      <w:r>
        <w:rPr>
          <w:sz w:val="28"/>
          <w:szCs w:val="28"/>
        </w:rPr>
        <w:t xml:space="preserve"> участков (</w:t>
      </w:r>
      <w:hyperlink r:id="rId8" w:history="1">
        <w:r>
          <w:rPr>
            <w:rStyle w:val="a3"/>
          </w:rPr>
          <w:t>подпункт 3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9" w:history="1">
        <w:r>
          <w:rPr>
            <w:rStyle w:val="a3"/>
          </w:rPr>
          <w:t>подпункт 6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proofErr w:type="gramStart"/>
      <w:r>
        <w:rPr>
          <w:sz w:val="28"/>
          <w:szCs w:val="28"/>
        </w:rPr>
        <w:lastRenderedPageBreak/>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0" w:history="1">
        <w:r>
          <w:rPr>
            <w:rStyle w:val="a3"/>
          </w:rPr>
          <w:t>закона</w:t>
        </w:r>
      </w:hyperlink>
      <w:r>
        <w:rPr>
          <w:sz w:val="28"/>
          <w:szCs w:val="28"/>
        </w:rPr>
        <w:t xml:space="preserve"> от 25.10.2001 N 137-ФЗ "О введении в действие Земельного кодекса Российской Федерации" (10.11.2001</w:t>
      </w:r>
      <w:proofErr w:type="gramEnd"/>
      <w:r>
        <w:rPr>
          <w:sz w:val="28"/>
          <w:szCs w:val="28"/>
        </w:rPr>
        <w:t xml:space="preserve">), </w:t>
      </w:r>
      <w:proofErr w:type="gramStart"/>
      <w:r>
        <w:rPr>
          <w:sz w:val="28"/>
          <w:szCs w:val="28"/>
        </w:rPr>
        <w:t>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1" w:history="1">
        <w:r>
          <w:rPr>
            <w:rStyle w:val="a3"/>
          </w:rPr>
          <w:t>подпункт 7 статьи 39.5</w:t>
        </w:r>
      </w:hyperlink>
      <w:r>
        <w:rPr>
          <w:sz w:val="28"/>
          <w:szCs w:val="28"/>
        </w:rPr>
        <w:t xml:space="preserve"> ЗК РФ); </w:t>
      </w:r>
      <w:proofErr w:type="gramEnd"/>
    </w:p>
    <w:p w:rsidR="00BB401A" w:rsidRDefault="00BB401A" w:rsidP="00BB401A">
      <w:pPr>
        <w:autoSpaceDE w:val="0"/>
        <w:autoSpaceDN w:val="0"/>
        <w:adjustRightInd w:val="0"/>
        <w:ind w:firstLine="720"/>
        <w:jc w:val="both"/>
        <w:rPr>
          <w:sz w:val="28"/>
          <w:szCs w:val="28"/>
        </w:rPr>
      </w:pPr>
      <w:proofErr w:type="gramStart"/>
      <w:r>
        <w:rPr>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2" w:history="1">
        <w:r>
          <w:rPr>
            <w:rStyle w:val="a3"/>
          </w:rPr>
          <w:t>закона</w:t>
        </w:r>
      </w:hyperlink>
      <w:r>
        <w:rPr>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w:t>
      </w:r>
      <w:proofErr w:type="gramEnd"/>
      <w:r>
        <w:rPr>
          <w:sz w:val="28"/>
          <w:szCs w:val="28"/>
        </w:rPr>
        <w:t>, либо иной организации, при которой была создана или организована некоммерческая организация (</w:t>
      </w:r>
      <w:hyperlink r:id="rId13"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Pr>
          <w:sz w:val="28"/>
          <w:szCs w:val="28"/>
        </w:rPr>
        <w:t>собственности</w:t>
      </w:r>
      <w:proofErr w:type="gramEnd"/>
      <w:r>
        <w:rPr>
          <w:sz w:val="28"/>
          <w:szCs w:val="28"/>
        </w:rPr>
        <w:t xml:space="preserve">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4"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Pr>
          <w:sz w:val="28"/>
          <w:szCs w:val="28"/>
        </w:rPr>
        <w:t>участка</w:t>
      </w:r>
      <w:proofErr w:type="gramEnd"/>
      <w:r>
        <w:rPr>
          <w:sz w:val="28"/>
          <w:szCs w:val="28"/>
        </w:rPr>
        <w:t xml:space="preserve"> на котором расположены здания, строения и сооружения, находящиеся в собственности таких организаций на день введения в действие ЗК РФ (</w:t>
      </w:r>
      <w:hyperlink r:id="rId15"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6"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lastRenderedPageBreak/>
        <w:t xml:space="preserve">10) Ветераны боевых действий из числа лиц, указанных в </w:t>
      </w:r>
      <w:hyperlink r:id="rId18" w:history="1">
        <w:r>
          <w:rPr>
            <w:rStyle w:val="a3"/>
          </w:rPr>
          <w:t>подпунктах 1</w:t>
        </w:r>
      </w:hyperlink>
      <w:r>
        <w:rPr>
          <w:sz w:val="28"/>
          <w:szCs w:val="28"/>
        </w:rPr>
        <w:t xml:space="preserve"> - </w:t>
      </w:r>
      <w:hyperlink r:id="rId19" w:history="1">
        <w:r>
          <w:rPr>
            <w:rStyle w:val="a3"/>
          </w:rPr>
          <w:t>4 пункта 1 статьи 3</w:t>
        </w:r>
      </w:hyperlink>
      <w:r>
        <w:rPr>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0"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proofErr w:type="gramStart"/>
      <w:r>
        <w:rPr>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1" w:history="1">
        <w:r>
          <w:rPr>
            <w:rStyle w:val="a3"/>
          </w:rPr>
          <w:t>подпункте 7 статьи 39.5</w:t>
        </w:r>
      </w:hyperlink>
      <w:r>
        <w:rPr>
          <w:sz w:val="28"/>
          <w:szCs w:val="28"/>
        </w:rPr>
        <w:t xml:space="preserve"> ЗК РФ, и если они на день смерти</w:t>
      </w:r>
      <w:proofErr w:type="gramEnd"/>
      <w:r>
        <w:rPr>
          <w:sz w:val="28"/>
          <w:szCs w:val="28"/>
        </w:rPr>
        <w:t xml:space="preserve"> (гибели) Героя Российской Федерации постоянно проживали на территории Ростовской области (подпункт 7 статьи 39.5 ЗК РФ). </w:t>
      </w:r>
    </w:p>
    <w:p w:rsidR="00BB401A" w:rsidRDefault="00BB401A" w:rsidP="00BB401A">
      <w:pPr>
        <w:autoSpaceDE w:val="0"/>
        <w:autoSpaceDN w:val="0"/>
        <w:adjustRightInd w:val="0"/>
        <w:ind w:firstLine="720"/>
        <w:jc w:val="both"/>
        <w:rPr>
          <w:sz w:val="28"/>
          <w:szCs w:val="28"/>
        </w:rPr>
      </w:pPr>
      <w:proofErr w:type="gramStart"/>
      <w:r>
        <w:rPr>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2"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3" w:history="1">
        <w:r>
          <w:rPr>
            <w:rStyle w:val="a3"/>
          </w:rPr>
          <w:t>статьей 3.7</w:t>
        </w:r>
      </w:hyperlink>
      <w:r>
        <w:rPr>
          <w:sz w:val="28"/>
          <w:szCs w:val="28"/>
        </w:rPr>
        <w:t xml:space="preserve"> Федерального закона N 137-ФЗ (</w:t>
      </w:r>
      <w:hyperlink r:id="rId24" w:history="1">
        <w:r>
          <w:rPr>
            <w:rStyle w:val="a3"/>
          </w:rPr>
          <w:t>подпункт 7 статьи 39.5</w:t>
        </w:r>
      </w:hyperlink>
      <w:r>
        <w:rPr>
          <w:sz w:val="28"/>
          <w:szCs w:val="28"/>
        </w:rPr>
        <w:t xml:space="preserve"> ЗК РФ). </w:t>
      </w:r>
      <w:proofErr w:type="gramEnd"/>
    </w:p>
    <w:p w:rsidR="00BB401A" w:rsidRDefault="00BB401A" w:rsidP="00BB401A">
      <w:pPr>
        <w:autoSpaceDE w:val="0"/>
        <w:autoSpaceDN w:val="0"/>
        <w:adjustRightInd w:val="0"/>
        <w:ind w:firstLine="720"/>
        <w:jc w:val="both"/>
        <w:rPr>
          <w:sz w:val="28"/>
          <w:szCs w:val="28"/>
        </w:rPr>
      </w:pPr>
      <w:proofErr w:type="gramStart"/>
      <w:r>
        <w:rPr>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Pr>
            <w:rStyle w:val="a3"/>
          </w:rPr>
          <w:t>статьей 3.7</w:t>
        </w:r>
      </w:hyperlink>
      <w:r>
        <w:rPr>
          <w:sz w:val="28"/>
          <w:szCs w:val="28"/>
        </w:rPr>
        <w:t xml:space="preserve"> Федерального закона N 137-ФЗ (</w:t>
      </w:r>
      <w:hyperlink r:id="rId27" w:history="1">
        <w:r>
          <w:rPr>
            <w:rStyle w:val="a3"/>
          </w:rPr>
          <w:t>подпункт 7 статьи 39.5</w:t>
        </w:r>
      </w:hyperlink>
      <w:r>
        <w:rPr>
          <w:sz w:val="28"/>
          <w:szCs w:val="28"/>
        </w:rPr>
        <w:t xml:space="preserve"> ЗК РФ). </w:t>
      </w:r>
      <w:proofErr w:type="gramEnd"/>
    </w:p>
    <w:p w:rsidR="00BB401A" w:rsidRDefault="00BB401A" w:rsidP="00BB401A">
      <w:pPr>
        <w:autoSpaceDE w:val="0"/>
        <w:autoSpaceDN w:val="0"/>
        <w:adjustRightInd w:val="0"/>
        <w:ind w:firstLine="720"/>
        <w:jc w:val="both"/>
        <w:rPr>
          <w:sz w:val="28"/>
          <w:szCs w:val="28"/>
        </w:rPr>
      </w:pPr>
      <w:proofErr w:type="gramStart"/>
      <w:r>
        <w:rPr>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8"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Pr>
          <w:sz w:val="28"/>
          <w:szCs w:val="28"/>
        </w:rPr>
        <w:t xml:space="preserve">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9" w:history="1">
        <w:r>
          <w:rPr>
            <w:rStyle w:val="a3"/>
          </w:rPr>
          <w:t>статьей 3.7</w:t>
        </w:r>
      </w:hyperlink>
      <w:r>
        <w:rPr>
          <w:sz w:val="28"/>
          <w:szCs w:val="28"/>
        </w:rPr>
        <w:t xml:space="preserve"> Федерального закона N 137-ФЗ (</w:t>
      </w:r>
      <w:hyperlink r:id="rId30"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proofErr w:type="gramStart"/>
      <w:r>
        <w:rPr>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31"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w:t>
      </w:r>
      <w:r>
        <w:rPr>
          <w:sz w:val="28"/>
          <w:szCs w:val="28"/>
        </w:rPr>
        <w:lastRenderedPageBreak/>
        <w:t>(бессрочного) пользования гаражному кооперативу, членом которого является (являлся) указанный гражданин, если такое</w:t>
      </w:r>
      <w:proofErr w:type="gramEnd"/>
      <w:r>
        <w:rPr>
          <w:sz w:val="28"/>
          <w:szCs w:val="28"/>
        </w:rPr>
        <w:t xml:space="preserve">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2" w:history="1">
        <w:r>
          <w:rPr>
            <w:rStyle w:val="a3"/>
          </w:rPr>
          <w:t>статьей 3.7</w:t>
        </w:r>
      </w:hyperlink>
      <w:r>
        <w:rPr>
          <w:sz w:val="28"/>
          <w:szCs w:val="28"/>
        </w:rPr>
        <w:t xml:space="preserve"> Федерального закона N 137-ФЗ (</w:t>
      </w:r>
      <w:hyperlink r:id="rId33"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BB401A" w:rsidRDefault="00BB401A" w:rsidP="00BB401A">
      <w:pPr>
        <w:autoSpaceDE w:val="0"/>
        <w:autoSpaceDN w:val="0"/>
        <w:adjustRightInd w:val="0"/>
        <w:jc w:val="both"/>
        <w:rPr>
          <w:sz w:val="28"/>
          <w:szCs w:val="28"/>
        </w:rPr>
      </w:pPr>
    </w:p>
    <w:p w:rsidR="00BB401A" w:rsidRDefault="00BB401A" w:rsidP="00BB401A">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BB401A" w:rsidRDefault="00BB401A" w:rsidP="00BB401A">
      <w:pPr>
        <w:widowControl w:val="0"/>
        <w:autoSpaceDE w:val="0"/>
        <w:autoSpaceDN w:val="0"/>
        <w:adjustRightInd w:val="0"/>
        <w:ind w:firstLine="720"/>
        <w:jc w:val="both"/>
        <w:rPr>
          <w:sz w:val="28"/>
          <w:szCs w:val="28"/>
        </w:rPr>
      </w:pP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B401A" w:rsidRPr="00923D14"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00923D14" w:rsidRPr="00923D14">
        <w:rPr>
          <w:sz w:val="28"/>
          <w:szCs w:val="28"/>
          <w:lang w:bidi="ru-RU"/>
        </w:rPr>
        <w:t xml:space="preserve">«Интернет» </w:t>
      </w:r>
      <w:r w:rsidR="00923D14">
        <w:rPr>
          <w:sz w:val="28"/>
          <w:szCs w:val="28"/>
          <w:lang w:bidi="ru-RU"/>
        </w:rPr>
        <w:t>(https://uglegorskoesp.ru)</w:t>
      </w:r>
      <w:r w:rsidRPr="00923D14">
        <w:rPr>
          <w:sz w:val="28"/>
          <w:szCs w:val="28"/>
          <w:lang w:bidi="ru-RU"/>
        </w:rPr>
        <w:t>(далее - Официальные сайты);</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Получение информации по вопросам предоставления Услуги и услуг, которые являются необходимыми и обязательными для предоставления </w:t>
      </w:r>
      <w:r>
        <w:rPr>
          <w:sz w:val="28"/>
          <w:szCs w:val="28"/>
          <w:lang w:bidi="ru-RU"/>
        </w:rPr>
        <w:lastRenderedPageBreak/>
        <w:t>муниципальной услуги, осуществляется бесплатно.</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B401A" w:rsidRDefault="00BB401A" w:rsidP="00BB401A">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B401A" w:rsidRDefault="00BB401A" w:rsidP="00BB401A">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B401A" w:rsidRDefault="00BB401A" w:rsidP="00BB401A">
      <w:pPr>
        <w:widowControl w:val="0"/>
        <w:autoSpaceDE w:val="0"/>
        <w:autoSpaceDN w:val="0"/>
        <w:ind w:firstLine="567"/>
        <w:jc w:val="both"/>
        <w:rPr>
          <w:sz w:val="28"/>
          <w:szCs w:val="28"/>
          <w:lang w:eastAsia="en-US"/>
        </w:rPr>
      </w:pPr>
    </w:p>
    <w:p w:rsidR="00BB401A" w:rsidRDefault="00BB401A" w:rsidP="00BB401A">
      <w:pPr>
        <w:pStyle w:val="1"/>
      </w:pPr>
      <w:bookmarkStart w:id="8" w:name="_Hlk99370069"/>
      <w:r>
        <w:t>I</w:t>
      </w:r>
      <w:bookmarkEnd w:id="8"/>
      <w:r>
        <w:t xml:space="preserve">I. Стандарт предоставления муниципальной услуги </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center"/>
        <w:rPr>
          <w:b/>
          <w:sz w:val="28"/>
          <w:szCs w:val="28"/>
        </w:rPr>
      </w:pPr>
      <w:r>
        <w:rPr>
          <w:b/>
          <w:sz w:val="28"/>
          <w:szCs w:val="28"/>
        </w:rPr>
        <w:t>Наименование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2.1. "</w:t>
      </w:r>
      <w:r>
        <w:rPr>
          <w:bCs/>
          <w:sz w:val="28"/>
          <w:szCs w:val="28"/>
        </w:rPr>
        <w:t>Предоставление земельного участка в собственность бесплатно</w:t>
      </w:r>
      <w:r>
        <w:rPr>
          <w:sz w:val="28"/>
          <w:szCs w:val="28"/>
        </w:rPr>
        <w:t>".</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Наименование органа местного самоуправления, предоставляющего муниципальную услугу</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A53BCD">
        <w:rPr>
          <w:sz w:val="28"/>
          <w:szCs w:val="28"/>
        </w:rPr>
        <w:t xml:space="preserve">м - администрацией </w:t>
      </w:r>
      <w:r w:rsidR="001402A6">
        <w:rPr>
          <w:sz w:val="28"/>
          <w:szCs w:val="28"/>
        </w:rPr>
        <w:t>Углегорского</w:t>
      </w:r>
      <w:r>
        <w:rPr>
          <w:sz w:val="28"/>
          <w:szCs w:val="28"/>
        </w:rPr>
        <w:t xml:space="preserve"> сельского поселения.</w:t>
      </w:r>
    </w:p>
    <w:p w:rsidR="00BB401A" w:rsidRDefault="00BB401A" w:rsidP="00BB401A">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w:t>
      </w:r>
      <w:r>
        <w:rPr>
          <w:bCs/>
          <w:sz w:val="28"/>
          <w:szCs w:val="28"/>
          <w:lang w:bidi="ru-RU"/>
        </w:rPr>
        <w:lastRenderedPageBreak/>
        <w:t>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roofErr w:type="gramEnd"/>
    </w:p>
    <w:p w:rsidR="00BB401A" w:rsidRDefault="00BB401A" w:rsidP="00BB401A">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Описание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BB401A" w:rsidRDefault="00BB401A" w:rsidP="00BB401A">
      <w:pPr>
        <w:widowControl w:val="0"/>
        <w:autoSpaceDE w:val="0"/>
        <w:autoSpaceDN w:val="0"/>
        <w:ind w:firstLine="567"/>
        <w:jc w:val="both"/>
        <w:rPr>
          <w:sz w:val="28"/>
          <w:szCs w:val="28"/>
        </w:rPr>
      </w:pPr>
      <w:r>
        <w:rPr>
          <w:sz w:val="28"/>
          <w:szCs w:val="28"/>
        </w:rPr>
        <w:t xml:space="preserve">решение уполномоченного органа о предоставлении земельного участка в собственность бесплатно; </w:t>
      </w:r>
    </w:p>
    <w:p w:rsidR="00BB401A" w:rsidRDefault="00BB401A" w:rsidP="00BB401A">
      <w:pPr>
        <w:widowControl w:val="0"/>
        <w:autoSpaceDE w:val="0"/>
        <w:autoSpaceDN w:val="0"/>
        <w:ind w:firstLine="567"/>
        <w:jc w:val="both"/>
        <w:rPr>
          <w:sz w:val="28"/>
          <w:szCs w:val="28"/>
        </w:rPr>
      </w:pPr>
      <w:r>
        <w:rPr>
          <w:sz w:val="28"/>
          <w:szCs w:val="28"/>
        </w:rPr>
        <w:t xml:space="preserve">решение уполномоченного органа об отказе в предоставлении земельного участка. </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p>
    <w:p w:rsidR="00BB401A" w:rsidRDefault="00BB401A" w:rsidP="00BB401A">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2.6. Срок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3, 4, 5, 13 и 15 пункта 1.2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случае обращения заявителей, указанных в подпункте 3 пункта 1.2 настоящего административного регламента, предоставляется в течение 20 дней </w:t>
      </w:r>
      <w:proofErr w:type="gramStart"/>
      <w:r>
        <w:rPr>
          <w:sz w:val="28"/>
          <w:szCs w:val="28"/>
        </w:rPr>
        <w:t>с даты получения</w:t>
      </w:r>
      <w:proofErr w:type="gramEnd"/>
      <w:r>
        <w:rPr>
          <w:sz w:val="28"/>
          <w:szCs w:val="28"/>
        </w:rPr>
        <w:t xml:space="preserve"> заявления и пакета документов. </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4 и 5 пункта 1.2 настоящего административного регламента, предоставляется в течение 14 дней </w:t>
      </w:r>
      <w:proofErr w:type="gramStart"/>
      <w:r>
        <w:rPr>
          <w:sz w:val="28"/>
          <w:szCs w:val="28"/>
        </w:rPr>
        <w:t>с даты получения</w:t>
      </w:r>
      <w:proofErr w:type="gramEnd"/>
      <w:r>
        <w:rPr>
          <w:sz w:val="28"/>
          <w:szCs w:val="28"/>
        </w:rPr>
        <w:t xml:space="preserve"> заявления и пакета документов. </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13 и 15 пункта 1.2 настоящего административного регламента,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BB401A" w:rsidRDefault="00BB401A" w:rsidP="00BB401A">
      <w:pPr>
        <w:widowControl w:val="0"/>
        <w:autoSpaceDE w:val="0"/>
        <w:autoSpaceDN w:val="0"/>
        <w:jc w:val="both"/>
        <w:rPr>
          <w:sz w:val="28"/>
          <w:szCs w:val="28"/>
        </w:rPr>
      </w:pPr>
    </w:p>
    <w:p w:rsidR="00BB401A" w:rsidRDefault="00BB401A" w:rsidP="00BB401A">
      <w:pPr>
        <w:pStyle w:val="1"/>
      </w:pPr>
      <w:r>
        <w:t xml:space="preserve">Нормативные правовые акты, регулирующие предоставление </w:t>
      </w:r>
      <w:r>
        <w:lastRenderedPageBreak/>
        <w:t>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adjustRightInd w:val="0"/>
        <w:ind w:firstLine="567"/>
        <w:jc w:val="both"/>
        <w:rPr>
          <w:sz w:val="28"/>
          <w:szCs w:val="28"/>
        </w:rPr>
      </w:pPr>
      <w:r>
        <w:rPr>
          <w:sz w:val="28"/>
          <w:szCs w:val="28"/>
        </w:rPr>
        <w:t>2.8. Исчерпывающий перечень документов, которые заявитель должен представить самостоятельно:</w:t>
      </w:r>
    </w:p>
    <w:p w:rsidR="00BB401A" w:rsidRDefault="00BB401A" w:rsidP="00BB401A">
      <w:pPr>
        <w:widowControl w:val="0"/>
        <w:autoSpaceDE w:val="0"/>
        <w:autoSpaceDN w:val="0"/>
        <w:adjustRightInd w:val="0"/>
        <w:ind w:firstLine="567"/>
        <w:jc w:val="both"/>
        <w:rPr>
          <w:sz w:val="28"/>
          <w:szCs w:val="28"/>
        </w:rPr>
      </w:pPr>
      <w:r>
        <w:rPr>
          <w:sz w:val="28"/>
          <w:szCs w:val="28"/>
        </w:rPr>
        <w:t>1) заявление о предоставлении земельного участка в собственность бесплатно по форме согласно приложению № 1 к настоящему Административному регламенту.</w:t>
      </w:r>
    </w:p>
    <w:p w:rsidR="00BB401A" w:rsidRDefault="00BB401A" w:rsidP="00BB401A">
      <w:pPr>
        <w:widowControl w:val="0"/>
        <w:autoSpaceDE w:val="0"/>
        <w:autoSpaceDN w:val="0"/>
        <w:adjustRightInd w:val="0"/>
        <w:ind w:firstLine="567"/>
        <w:jc w:val="both"/>
        <w:rPr>
          <w:sz w:val="28"/>
          <w:szCs w:val="28"/>
        </w:rPr>
      </w:pPr>
      <w:r>
        <w:rPr>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BB401A" w:rsidRDefault="00BB401A" w:rsidP="00BB401A">
      <w:pPr>
        <w:widowControl w:val="0"/>
        <w:autoSpaceDE w:val="0"/>
        <w:autoSpaceDN w:val="0"/>
        <w:adjustRightInd w:val="0"/>
        <w:ind w:firstLine="567"/>
        <w:jc w:val="both"/>
        <w:rPr>
          <w:sz w:val="28"/>
          <w:szCs w:val="28"/>
        </w:rPr>
      </w:pPr>
      <w:r>
        <w:rPr>
          <w:sz w:val="28"/>
          <w:szCs w:val="28"/>
        </w:rPr>
        <w:t xml:space="preserve">В заявлении о предоставлении земельного участка в собственность бесплатно указываются: </w:t>
      </w:r>
    </w:p>
    <w:p w:rsidR="00BB401A" w:rsidRDefault="00BB401A" w:rsidP="00BB401A">
      <w:pPr>
        <w:widowControl w:val="0"/>
        <w:autoSpaceDE w:val="0"/>
        <w:autoSpaceDN w:val="0"/>
        <w:adjustRightInd w:val="0"/>
        <w:ind w:firstLine="567"/>
        <w:jc w:val="both"/>
        <w:rPr>
          <w:sz w:val="28"/>
          <w:szCs w:val="28"/>
        </w:rPr>
      </w:pPr>
      <w:r>
        <w:rPr>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BB401A" w:rsidRDefault="00BB401A" w:rsidP="00BB401A">
      <w:pPr>
        <w:widowControl w:val="0"/>
        <w:autoSpaceDE w:val="0"/>
        <w:autoSpaceDN w:val="0"/>
        <w:adjustRightInd w:val="0"/>
        <w:ind w:firstLine="567"/>
        <w:jc w:val="both"/>
        <w:rPr>
          <w:sz w:val="28"/>
          <w:szCs w:val="28"/>
        </w:rPr>
      </w:pPr>
      <w:r>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BB401A" w:rsidRDefault="00BB401A" w:rsidP="00BB401A">
      <w:pPr>
        <w:widowControl w:val="0"/>
        <w:autoSpaceDE w:val="0"/>
        <w:autoSpaceDN w:val="0"/>
        <w:adjustRightInd w:val="0"/>
        <w:ind w:firstLine="567"/>
        <w:jc w:val="both"/>
        <w:rPr>
          <w:sz w:val="28"/>
          <w:szCs w:val="28"/>
        </w:rPr>
      </w:pPr>
      <w:r>
        <w:rPr>
          <w:sz w:val="28"/>
          <w:szCs w:val="28"/>
        </w:rPr>
        <w:t xml:space="preserve">кадастровый номер испрашиваемого земельного участка; </w:t>
      </w:r>
    </w:p>
    <w:p w:rsidR="00BB401A" w:rsidRDefault="00BB401A" w:rsidP="00BB401A">
      <w:pPr>
        <w:widowControl w:val="0"/>
        <w:autoSpaceDE w:val="0"/>
        <w:autoSpaceDN w:val="0"/>
        <w:adjustRightInd w:val="0"/>
        <w:ind w:firstLine="567"/>
        <w:jc w:val="both"/>
        <w:rPr>
          <w:sz w:val="28"/>
          <w:szCs w:val="28"/>
        </w:rPr>
      </w:pPr>
      <w:proofErr w:type="gramStart"/>
      <w:r>
        <w:rPr>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4" w:history="1">
        <w:r>
          <w:rPr>
            <w:rStyle w:val="a3"/>
          </w:rPr>
          <w:t>статьей 39.5</w:t>
        </w:r>
      </w:hyperlink>
      <w:r>
        <w:rPr>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roofErr w:type="gramEnd"/>
    </w:p>
    <w:p w:rsidR="00BB401A" w:rsidRDefault="00BB401A" w:rsidP="00BB401A">
      <w:pPr>
        <w:widowControl w:val="0"/>
        <w:autoSpaceDE w:val="0"/>
        <w:autoSpaceDN w:val="0"/>
        <w:adjustRightInd w:val="0"/>
        <w:ind w:firstLine="567"/>
        <w:jc w:val="both"/>
        <w:rPr>
          <w:sz w:val="28"/>
          <w:szCs w:val="28"/>
        </w:rPr>
      </w:pPr>
      <w:r>
        <w:rPr>
          <w:sz w:val="28"/>
          <w:szCs w:val="28"/>
        </w:rPr>
        <w:t xml:space="preserve">вид права, на котором заявитель желает приобрести земельный участок; </w:t>
      </w:r>
    </w:p>
    <w:p w:rsidR="00BB401A" w:rsidRDefault="00BB401A" w:rsidP="00BB401A">
      <w:pPr>
        <w:widowControl w:val="0"/>
        <w:autoSpaceDE w:val="0"/>
        <w:autoSpaceDN w:val="0"/>
        <w:adjustRightInd w:val="0"/>
        <w:ind w:firstLine="567"/>
        <w:jc w:val="both"/>
        <w:rPr>
          <w:sz w:val="28"/>
          <w:szCs w:val="28"/>
        </w:rPr>
      </w:pPr>
      <w:r>
        <w:rPr>
          <w:sz w:val="28"/>
          <w:szCs w:val="28"/>
        </w:rPr>
        <w:t xml:space="preserve">цель использования земельного участка; </w:t>
      </w:r>
    </w:p>
    <w:p w:rsidR="00BB401A" w:rsidRDefault="00BB401A" w:rsidP="00BB401A">
      <w:pPr>
        <w:widowControl w:val="0"/>
        <w:autoSpaceDE w:val="0"/>
        <w:autoSpaceDN w:val="0"/>
        <w:adjustRightInd w:val="0"/>
        <w:ind w:firstLine="567"/>
        <w:jc w:val="both"/>
        <w:rPr>
          <w:sz w:val="28"/>
          <w:szCs w:val="28"/>
        </w:rPr>
      </w:pPr>
      <w:r>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BB401A" w:rsidRDefault="00BB401A" w:rsidP="00BB401A">
      <w:pPr>
        <w:widowControl w:val="0"/>
        <w:autoSpaceDE w:val="0"/>
        <w:autoSpaceDN w:val="0"/>
        <w:adjustRightInd w:val="0"/>
        <w:ind w:firstLine="567"/>
        <w:jc w:val="both"/>
        <w:rPr>
          <w:sz w:val="28"/>
          <w:szCs w:val="28"/>
        </w:rPr>
      </w:pPr>
      <w:r>
        <w:rPr>
          <w:sz w:val="28"/>
          <w:szCs w:val="28"/>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BB401A" w:rsidRDefault="00BB401A" w:rsidP="00BB401A">
      <w:pPr>
        <w:widowControl w:val="0"/>
        <w:autoSpaceDE w:val="0"/>
        <w:autoSpaceDN w:val="0"/>
        <w:adjustRightInd w:val="0"/>
        <w:ind w:firstLine="567"/>
        <w:jc w:val="both"/>
        <w:rPr>
          <w:sz w:val="28"/>
          <w:szCs w:val="28"/>
        </w:rPr>
      </w:pPr>
      <w:r>
        <w:rPr>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почтовый адрес и (или) адрес электронной почты для связи с заявителем;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BB401A" w:rsidRDefault="00BB401A" w:rsidP="00BB401A">
      <w:pPr>
        <w:widowControl w:val="0"/>
        <w:autoSpaceDE w:val="0"/>
        <w:autoSpaceDN w:val="0"/>
        <w:adjustRightInd w:val="0"/>
        <w:ind w:firstLine="567"/>
        <w:jc w:val="both"/>
        <w:rPr>
          <w:sz w:val="28"/>
          <w:szCs w:val="28"/>
        </w:rPr>
      </w:pPr>
      <w:r>
        <w:rPr>
          <w:sz w:val="28"/>
          <w:szCs w:val="28"/>
        </w:rPr>
        <w:t xml:space="preserve">сведения о том, что гараж возведен до дня введения в действие Градостроительного </w:t>
      </w:r>
      <w:hyperlink r:id="rId35" w:history="1">
        <w:r>
          <w:rPr>
            <w:rStyle w:val="a3"/>
          </w:rPr>
          <w:t>кодекса</w:t>
        </w:r>
      </w:hyperlink>
      <w:r>
        <w:rPr>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дата, подпись. </w:t>
      </w:r>
    </w:p>
    <w:p w:rsidR="00BB401A" w:rsidRDefault="00BB401A" w:rsidP="00BB401A">
      <w:pPr>
        <w:widowControl w:val="0"/>
        <w:autoSpaceDE w:val="0"/>
        <w:autoSpaceDN w:val="0"/>
        <w:adjustRightInd w:val="0"/>
        <w:ind w:firstLine="567"/>
        <w:jc w:val="both"/>
        <w:rPr>
          <w:sz w:val="28"/>
          <w:szCs w:val="28"/>
        </w:rPr>
      </w:pPr>
      <w:proofErr w:type="gramStart"/>
      <w:r>
        <w:rPr>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6" w:history="1">
        <w:r>
          <w:rPr>
            <w:rStyle w:val="a3"/>
          </w:rPr>
          <w:t>статьей 3.7</w:t>
        </w:r>
      </w:hyperlink>
      <w:r>
        <w:rPr>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7" w:history="1">
        <w:r>
          <w:rPr>
            <w:rStyle w:val="a3"/>
          </w:rPr>
          <w:t>подпунктах</w:t>
        </w:r>
      </w:hyperlink>
      <w:r>
        <w:rPr>
          <w:sz w:val="28"/>
          <w:szCs w:val="28"/>
        </w:rPr>
        <w:t xml:space="preserve"> 12, 15 пункта</w:t>
      </w:r>
      <w:proofErr w:type="gramEnd"/>
      <w:r>
        <w:rPr>
          <w:sz w:val="28"/>
          <w:szCs w:val="28"/>
        </w:rPr>
        <w:t xml:space="preserve"> </w:t>
      </w:r>
      <w:proofErr w:type="gramStart"/>
      <w:r>
        <w:rPr>
          <w:sz w:val="28"/>
          <w:szCs w:val="28"/>
        </w:rPr>
        <w:t>1.2 настоящего административного регламента).</w:t>
      </w:r>
      <w:proofErr w:type="gramEnd"/>
    </w:p>
    <w:p w:rsidR="00BB401A" w:rsidRDefault="00BB401A" w:rsidP="00BB401A">
      <w:pPr>
        <w:widowControl w:val="0"/>
        <w:autoSpaceDE w:val="0"/>
        <w:autoSpaceDN w:val="0"/>
        <w:adjustRightInd w:val="0"/>
        <w:ind w:firstLine="567"/>
        <w:jc w:val="both"/>
        <w:rPr>
          <w:sz w:val="28"/>
          <w:szCs w:val="28"/>
        </w:rPr>
      </w:pPr>
      <w:r>
        <w:rPr>
          <w:sz w:val="28"/>
          <w:szCs w:val="28"/>
        </w:rPr>
        <w:t xml:space="preserve">3) документ, удостоверяющий личность заявителя (заявителей) или представителя заявителя. </w:t>
      </w:r>
    </w:p>
    <w:p w:rsidR="00BB401A" w:rsidRDefault="00BB401A" w:rsidP="00BB401A">
      <w:pPr>
        <w:widowControl w:val="0"/>
        <w:autoSpaceDE w:val="0"/>
        <w:autoSpaceDN w:val="0"/>
        <w:adjustRightInd w:val="0"/>
        <w:ind w:firstLine="567"/>
        <w:jc w:val="both"/>
        <w:rPr>
          <w:sz w:val="28"/>
          <w:szCs w:val="28"/>
        </w:rPr>
      </w:pPr>
      <w:proofErr w:type="gramStart"/>
      <w:r>
        <w:rPr>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w:t>
      </w:r>
      <w:proofErr w:type="gramEnd"/>
      <w:r>
        <w:rPr>
          <w:sz w:val="28"/>
          <w:szCs w:val="28"/>
        </w:rPr>
        <w:t xml:space="preserve">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B401A" w:rsidRDefault="00BB401A" w:rsidP="00BB401A">
      <w:pPr>
        <w:widowControl w:val="0"/>
        <w:autoSpaceDE w:val="0"/>
        <w:autoSpaceDN w:val="0"/>
        <w:adjustRightInd w:val="0"/>
        <w:ind w:firstLine="567"/>
        <w:jc w:val="both"/>
        <w:rPr>
          <w:sz w:val="28"/>
          <w:szCs w:val="28"/>
        </w:rPr>
      </w:pPr>
      <w:r>
        <w:rPr>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w:t>
      </w:r>
      <w:r>
        <w:rPr>
          <w:sz w:val="28"/>
          <w:szCs w:val="28"/>
        </w:rPr>
        <w:lastRenderedPageBreak/>
        <w:t xml:space="preserve">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 </w:t>
      </w:r>
    </w:p>
    <w:p w:rsidR="00BB401A" w:rsidRDefault="00BB401A" w:rsidP="00BB401A">
      <w:pPr>
        <w:widowControl w:val="0"/>
        <w:autoSpaceDE w:val="0"/>
        <w:autoSpaceDN w:val="0"/>
        <w:adjustRightInd w:val="0"/>
        <w:ind w:firstLine="567"/>
        <w:jc w:val="both"/>
        <w:rPr>
          <w:sz w:val="28"/>
          <w:szCs w:val="28"/>
        </w:rPr>
      </w:pPr>
      <w:r>
        <w:rPr>
          <w:sz w:val="28"/>
          <w:szCs w:val="28"/>
        </w:rPr>
        <w:t xml:space="preserve">4) документ,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Для представителей физического лица: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представление интересов заявителя (заявителей); </w:t>
      </w:r>
    </w:p>
    <w:p w:rsidR="00BB401A" w:rsidRDefault="00BB401A" w:rsidP="00BB401A">
      <w:pPr>
        <w:widowControl w:val="0"/>
        <w:autoSpaceDE w:val="0"/>
        <w:autoSpaceDN w:val="0"/>
        <w:adjustRightInd w:val="0"/>
        <w:ind w:firstLine="567"/>
        <w:jc w:val="both"/>
        <w:rPr>
          <w:sz w:val="28"/>
          <w:szCs w:val="28"/>
        </w:rPr>
      </w:pPr>
      <w:proofErr w:type="gramStart"/>
      <w:r>
        <w:rPr>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удостоверенный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Pr>
          <w:sz w:val="28"/>
          <w:szCs w:val="28"/>
        </w:rPr>
        <w:t xml:space="preserve"> </w:t>
      </w:r>
      <w:proofErr w:type="gramStart"/>
      <w:r>
        <w:rPr>
          <w:sz w:val="28"/>
          <w:szCs w:val="28"/>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BB401A" w:rsidRDefault="00BB401A" w:rsidP="00BB401A">
      <w:pPr>
        <w:widowControl w:val="0"/>
        <w:autoSpaceDE w:val="0"/>
        <w:autoSpaceDN w:val="0"/>
        <w:adjustRightInd w:val="0"/>
        <w:ind w:firstLine="567"/>
        <w:jc w:val="both"/>
        <w:rPr>
          <w:sz w:val="28"/>
          <w:szCs w:val="28"/>
        </w:rPr>
      </w:pPr>
      <w:r>
        <w:rPr>
          <w:sz w:val="28"/>
          <w:szCs w:val="28"/>
        </w:rPr>
        <w:t xml:space="preserve">Для представителей юридического лица: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предоставление интересов заявителя (заявителей); </w:t>
      </w:r>
    </w:p>
    <w:p w:rsidR="00BB401A" w:rsidRDefault="00BB401A" w:rsidP="00BB401A">
      <w:pPr>
        <w:widowControl w:val="0"/>
        <w:autoSpaceDE w:val="0"/>
        <w:autoSpaceDN w:val="0"/>
        <w:adjustRightInd w:val="0"/>
        <w:ind w:firstLine="567"/>
        <w:jc w:val="both"/>
        <w:rPr>
          <w:sz w:val="28"/>
          <w:szCs w:val="28"/>
        </w:rPr>
      </w:pPr>
      <w:r>
        <w:rPr>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BB401A" w:rsidRDefault="00BB401A" w:rsidP="00BB401A">
      <w:pPr>
        <w:widowControl w:val="0"/>
        <w:autoSpaceDE w:val="0"/>
        <w:autoSpaceDN w:val="0"/>
        <w:adjustRightInd w:val="0"/>
        <w:ind w:firstLine="567"/>
        <w:jc w:val="both"/>
        <w:rPr>
          <w:sz w:val="28"/>
          <w:szCs w:val="28"/>
        </w:rPr>
      </w:pPr>
      <w:bookmarkStart w:id="9" w:name="p41"/>
      <w:bookmarkEnd w:id="9"/>
      <w:r>
        <w:rPr>
          <w:sz w:val="28"/>
          <w:szCs w:val="28"/>
        </w:rPr>
        <w:t xml:space="preserve">5) документы, подтверждающие право заявителя на приобретение земельного участка в собственность бесплатно в соответствии с приложением № 3 к настоящему административному регламенту.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BB401A" w:rsidRDefault="00BB401A" w:rsidP="00BB401A">
      <w:pPr>
        <w:widowControl w:val="0"/>
        <w:autoSpaceDE w:val="0"/>
        <w:autoSpaceDN w:val="0"/>
        <w:adjustRightInd w:val="0"/>
        <w:ind w:firstLine="567"/>
        <w:jc w:val="both"/>
        <w:rPr>
          <w:sz w:val="28"/>
          <w:szCs w:val="28"/>
        </w:rPr>
      </w:pPr>
      <w:r>
        <w:rPr>
          <w:sz w:val="28"/>
          <w:szCs w:val="28"/>
        </w:rPr>
        <w:t xml:space="preserve">Предоставление документов, указанных в подпункте 5 настоящего пункта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BB401A" w:rsidRDefault="00BB401A" w:rsidP="00BB401A">
      <w:pPr>
        <w:widowControl w:val="0"/>
        <w:autoSpaceDE w:val="0"/>
        <w:autoSpaceDN w:val="0"/>
        <w:adjustRightInd w:val="0"/>
        <w:ind w:firstLine="567"/>
        <w:jc w:val="both"/>
        <w:rPr>
          <w:sz w:val="28"/>
          <w:szCs w:val="28"/>
        </w:rPr>
      </w:pPr>
      <w:bookmarkStart w:id="10" w:name="p49"/>
      <w:bookmarkEnd w:id="10"/>
      <w:r>
        <w:rPr>
          <w:sz w:val="28"/>
          <w:szCs w:val="28"/>
        </w:rPr>
        <w:t>2.9. Заявление и прилагаемые документы, указанные в пункте 2.8 Административного регламента, направляются (подаются) в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 документа на бумажном носителе при личном обращении в </w:t>
      </w:r>
      <w:r>
        <w:rPr>
          <w:sz w:val="28"/>
          <w:szCs w:val="28"/>
          <w:lang w:bidi="ru-RU"/>
        </w:rPr>
        <w:lastRenderedPageBreak/>
        <w:t>Уполномоченный орган или многофункциональный центр;</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401A" w:rsidRDefault="00BB401A" w:rsidP="00BB401A">
      <w:pPr>
        <w:widowControl w:val="0"/>
        <w:autoSpaceDE w:val="0"/>
        <w:autoSpaceDN w:val="0"/>
        <w:jc w:val="both"/>
        <w:rPr>
          <w:sz w:val="28"/>
          <w:szCs w:val="28"/>
        </w:rPr>
      </w:pPr>
    </w:p>
    <w:p w:rsidR="00BB401A" w:rsidRDefault="00BB401A" w:rsidP="00BB401A">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B401A" w:rsidRDefault="00BB401A" w:rsidP="00BB401A">
      <w:pPr>
        <w:widowControl w:val="0"/>
        <w:autoSpaceDE w:val="0"/>
        <w:autoSpaceDN w:val="0"/>
        <w:ind w:firstLine="567"/>
        <w:jc w:val="both"/>
        <w:rPr>
          <w:sz w:val="28"/>
          <w:szCs w:val="28"/>
        </w:rPr>
      </w:pPr>
    </w:p>
    <w:p w:rsidR="00BB401A" w:rsidRDefault="00BB401A" w:rsidP="00BB401A">
      <w:pPr>
        <w:ind w:firstLine="567"/>
        <w:jc w:val="both"/>
        <w:rPr>
          <w:sz w:val="28"/>
          <w:szCs w:val="28"/>
        </w:rPr>
      </w:pPr>
      <w:r>
        <w:rPr>
          <w:sz w:val="28"/>
          <w:szCs w:val="28"/>
        </w:rPr>
        <w:t xml:space="preserve">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BB401A" w:rsidRDefault="00BB401A" w:rsidP="00BB401A">
      <w:pPr>
        <w:ind w:firstLine="567"/>
        <w:jc w:val="both"/>
        <w:rPr>
          <w:sz w:val="28"/>
          <w:szCs w:val="28"/>
        </w:rPr>
      </w:pPr>
      <w:r>
        <w:rPr>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B401A" w:rsidRDefault="00BB401A" w:rsidP="00BB401A">
      <w:pPr>
        <w:ind w:firstLine="567"/>
        <w:jc w:val="both"/>
        <w:rPr>
          <w:sz w:val="28"/>
          <w:szCs w:val="28"/>
        </w:rPr>
      </w:pPr>
      <w:r>
        <w:rPr>
          <w:sz w:val="28"/>
          <w:szCs w:val="28"/>
        </w:rPr>
        <w:lastRenderedPageBreak/>
        <w:t>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rsidR="00BB401A" w:rsidRDefault="00BB401A" w:rsidP="00BB401A">
      <w:pPr>
        <w:ind w:firstLine="567"/>
        <w:jc w:val="both"/>
        <w:rPr>
          <w:sz w:val="28"/>
          <w:szCs w:val="28"/>
        </w:rPr>
      </w:pPr>
      <w:r>
        <w:rPr>
          <w:sz w:val="28"/>
          <w:szCs w:val="28"/>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настоящему административному регламенту. </w:t>
      </w:r>
    </w:p>
    <w:p w:rsidR="00BB401A" w:rsidRDefault="00BB401A" w:rsidP="00BB401A">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BB401A" w:rsidRDefault="00BB401A" w:rsidP="00BB401A">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01A" w:rsidRDefault="00BB401A" w:rsidP="00BB401A">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39"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401A" w:rsidRDefault="00BB401A" w:rsidP="00BB401A">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BB401A" w:rsidRDefault="00BB401A" w:rsidP="00BB401A">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401A" w:rsidRDefault="00BB401A" w:rsidP="00BB401A">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401A" w:rsidRDefault="00BB401A" w:rsidP="00BB401A">
      <w:pPr>
        <w:widowControl w:val="0"/>
        <w:autoSpaceDE w:val="0"/>
        <w:autoSpaceDN w:val="0"/>
        <w:ind w:firstLine="567"/>
        <w:jc w:val="both"/>
        <w:rPr>
          <w:sz w:val="28"/>
          <w:szCs w:val="28"/>
        </w:rPr>
      </w:pPr>
      <w:r>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401A" w:rsidRDefault="00BB401A" w:rsidP="00BB401A">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0"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41"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BB401A" w:rsidRDefault="00BB401A" w:rsidP="00BB401A">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Исчерпывающий перечень оснований для отказа в приеме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B401A" w:rsidRDefault="00BB401A" w:rsidP="00BB401A">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BB401A" w:rsidRDefault="00BB401A" w:rsidP="00BB401A">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Исчерпывающий перечень оснований для приостановления или отказа в предоставлении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 действующим законодательством не предусмотрено.</w:t>
      </w:r>
    </w:p>
    <w:p w:rsidR="00BB401A" w:rsidRDefault="00BB401A" w:rsidP="00BB401A">
      <w:pPr>
        <w:widowControl w:val="0"/>
        <w:autoSpaceDE w:val="0"/>
        <w:autoSpaceDN w:val="0"/>
        <w:ind w:firstLine="567"/>
        <w:jc w:val="both"/>
        <w:rPr>
          <w:sz w:val="28"/>
          <w:szCs w:val="28"/>
        </w:rPr>
      </w:pPr>
      <w:r>
        <w:rPr>
          <w:sz w:val="28"/>
          <w:szCs w:val="28"/>
        </w:rPr>
        <w:lastRenderedPageBreak/>
        <w:t>2.20. Основания для отказа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BB401A" w:rsidRDefault="00BB401A" w:rsidP="00BB401A">
      <w:pPr>
        <w:widowControl w:val="0"/>
        <w:autoSpaceDE w:val="0"/>
        <w:autoSpaceDN w:val="0"/>
        <w:ind w:firstLine="567"/>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BB401A" w:rsidRDefault="00BB401A" w:rsidP="00BB401A">
      <w:pPr>
        <w:widowControl w:val="0"/>
        <w:autoSpaceDE w:val="0"/>
        <w:autoSpaceDN w:val="0"/>
        <w:ind w:firstLine="567"/>
        <w:jc w:val="both"/>
        <w:rPr>
          <w:sz w:val="28"/>
          <w:szCs w:val="28"/>
        </w:rPr>
      </w:pPr>
      <w:proofErr w:type="gramStart"/>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Pr>
          <w:sz w:val="28"/>
          <w:szCs w:val="28"/>
        </w:rPr>
        <w:t xml:space="preserve"> общего назначения);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Pr>
            <w:rStyle w:val="a3"/>
          </w:rPr>
          <w:t>статьей 39.36</w:t>
        </w:r>
      </w:hyperlink>
      <w:r>
        <w:rPr>
          <w:sz w:val="28"/>
          <w:szCs w:val="28"/>
        </w:rPr>
        <w:t xml:space="preserve"> ЗК РФ, либо с заявлением</w:t>
      </w:r>
      <w:proofErr w:type="gramEnd"/>
      <w:r>
        <w:rPr>
          <w:sz w:val="28"/>
          <w:szCs w:val="28"/>
        </w:rPr>
        <w:t xml:space="preserve"> </w:t>
      </w:r>
      <w:proofErr w:type="gramStart"/>
      <w:r>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8"/>
          <w:szCs w:val="28"/>
        </w:rPr>
        <w:t xml:space="preserve">, установленные указанными решениями, не выполнены обязанности, предусмотренные </w:t>
      </w:r>
      <w:hyperlink r:id="rId43" w:history="1">
        <w:r>
          <w:rPr>
            <w:rStyle w:val="a3"/>
          </w:rPr>
          <w:t>частью 11 статьи 55.32</w:t>
        </w:r>
      </w:hyperlink>
      <w:r>
        <w:rPr>
          <w:sz w:val="28"/>
          <w:szCs w:val="28"/>
        </w:rPr>
        <w:t xml:space="preserve"> Градостроительного кодекса Российской Федерации;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Pr>
            <w:rStyle w:val="a3"/>
          </w:rPr>
          <w:t>статьей 39.36</w:t>
        </w:r>
      </w:hyperlink>
      <w:r>
        <w:rPr>
          <w:sz w:val="28"/>
          <w:szCs w:val="28"/>
        </w:rPr>
        <w:t xml:space="preserve"> ЗК РФ, либо с</w:t>
      </w:r>
      <w:proofErr w:type="gramEnd"/>
      <w:r>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B401A" w:rsidRDefault="00BB401A" w:rsidP="00BB401A">
      <w:pPr>
        <w:widowControl w:val="0"/>
        <w:autoSpaceDE w:val="0"/>
        <w:autoSpaceDN w:val="0"/>
        <w:ind w:firstLine="567"/>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B401A" w:rsidRDefault="00BB401A" w:rsidP="00BB401A">
      <w:pPr>
        <w:widowControl w:val="0"/>
        <w:autoSpaceDE w:val="0"/>
        <w:autoSpaceDN w:val="0"/>
        <w:ind w:firstLine="567"/>
        <w:jc w:val="both"/>
        <w:rPr>
          <w:sz w:val="28"/>
          <w:szCs w:val="28"/>
        </w:rPr>
      </w:pPr>
      <w:r>
        <w:rPr>
          <w:sz w:val="28"/>
          <w:szCs w:val="28"/>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BB401A" w:rsidRDefault="00BB401A" w:rsidP="00BB401A">
      <w:pPr>
        <w:widowControl w:val="0"/>
        <w:autoSpaceDE w:val="0"/>
        <w:autoSpaceDN w:val="0"/>
        <w:ind w:firstLine="567"/>
        <w:jc w:val="both"/>
        <w:rPr>
          <w:sz w:val="28"/>
          <w:szCs w:val="28"/>
        </w:rPr>
      </w:pPr>
      <w:bookmarkStart w:id="11" w:name="p13"/>
      <w:bookmarkEnd w:id="11"/>
      <w:proofErr w:type="gramStart"/>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BB401A" w:rsidRDefault="00BB401A" w:rsidP="00BB401A">
      <w:pPr>
        <w:widowControl w:val="0"/>
        <w:autoSpaceDE w:val="0"/>
        <w:autoSpaceDN w:val="0"/>
        <w:ind w:firstLine="567"/>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B401A" w:rsidRDefault="00BB401A" w:rsidP="00BB401A">
      <w:pPr>
        <w:widowControl w:val="0"/>
        <w:autoSpaceDE w:val="0"/>
        <w:autoSpaceDN w:val="0"/>
        <w:ind w:firstLine="567"/>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B401A" w:rsidRDefault="00BB401A" w:rsidP="00BB401A">
      <w:pPr>
        <w:widowControl w:val="0"/>
        <w:autoSpaceDE w:val="0"/>
        <w:autoSpaceDN w:val="0"/>
        <w:ind w:firstLine="56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45" w:history="1">
        <w:r>
          <w:rPr>
            <w:rStyle w:val="a3"/>
          </w:rPr>
          <w:t>пунктом 19 статьи 39.11</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Pr>
            <w:rStyle w:val="a3"/>
          </w:rPr>
          <w:t>подпунктом 6 пункта 4 статьи 39.11</w:t>
        </w:r>
      </w:hyperlink>
      <w:r>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Pr>
            <w:rStyle w:val="a3"/>
          </w:rPr>
          <w:t>подпунктом 4 пункта 4 статьи 39.11</w:t>
        </w:r>
      </w:hyperlink>
      <w:r>
        <w:rPr>
          <w:sz w:val="28"/>
          <w:szCs w:val="28"/>
        </w:rPr>
        <w:t xml:space="preserve"> ЗК РФ и уполномоченным органом не принято решение</w:t>
      </w:r>
      <w:proofErr w:type="gramEnd"/>
      <w:r>
        <w:rPr>
          <w:sz w:val="28"/>
          <w:szCs w:val="28"/>
        </w:rPr>
        <w:t xml:space="preserve"> об отказе в проведении этого аукциона по основаниям, предусмотренным </w:t>
      </w:r>
      <w:hyperlink r:id="rId48" w:history="1">
        <w:r>
          <w:rPr>
            <w:rStyle w:val="a3"/>
          </w:rPr>
          <w:t>пунктом 8 статьи 39.11</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опубликовано и размещено в соответствии с </w:t>
      </w:r>
      <w:hyperlink r:id="rId49" w:history="1">
        <w:r>
          <w:rPr>
            <w:rStyle w:val="a3"/>
          </w:rPr>
          <w:t>подпунктом 1 пункта 1 статьи 39.18</w:t>
        </w:r>
      </w:hyperlink>
      <w:r>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BB401A" w:rsidRDefault="00BB401A" w:rsidP="00BB401A">
      <w:pPr>
        <w:widowControl w:val="0"/>
        <w:autoSpaceDE w:val="0"/>
        <w:autoSpaceDN w:val="0"/>
        <w:ind w:firstLine="567"/>
        <w:jc w:val="both"/>
        <w:rPr>
          <w:sz w:val="28"/>
          <w:szCs w:val="28"/>
        </w:rPr>
      </w:pPr>
      <w:bookmarkStart w:id="12" w:name="p22"/>
      <w:bookmarkEnd w:id="12"/>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B401A" w:rsidRDefault="00BB401A" w:rsidP="00BB401A">
      <w:pPr>
        <w:widowControl w:val="0"/>
        <w:autoSpaceDE w:val="0"/>
        <w:autoSpaceDN w:val="0"/>
        <w:ind w:firstLine="567"/>
        <w:jc w:val="both"/>
        <w:rPr>
          <w:sz w:val="28"/>
          <w:szCs w:val="28"/>
        </w:rPr>
      </w:pPr>
      <w:r>
        <w:rPr>
          <w:sz w:val="28"/>
          <w:szCs w:val="28"/>
        </w:rPr>
        <w:lastRenderedPageBreak/>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B401A" w:rsidRDefault="00BB401A" w:rsidP="00BB401A">
      <w:pPr>
        <w:widowControl w:val="0"/>
        <w:autoSpaceDE w:val="0"/>
        <w:autoSpaceDN w:val="0"/>
        <w:ind w:firstLine="567"/>
        <w:jc w:val="both"/>
        <w:rPr>
          <w:sz w:val="28"/>
          <w:szCs w:val="28"/>
        </w:rPr>
      </w:pPr>
      <w:r>
        <w:rPr>
          <w:sz w:val="28"/>
          <w:szCs w:val="28"/>
        </w:rPr>
        <w:t xml:space="preserve">16)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0" w:history="1">
        <w:r>
          <w:rPr>
            <w:rStyle w:val="a3"/>
          </w:rPr>
          <w:t>пунктом 6 статьи 39.10</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BB401A" w:rsidRDefault="00BB401A" w:rsidP="00BB401A">
      <w:pPr>
        <w:widowControl w:val="0"/>
        <w:autoSpaceDE w:val="0"/>
        <w:autoSpaceDN w:val="0"/>
        <w:ind w:firstLine="567"/>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B401A" w:rsidRDefault="00BB401A" w:rsidP="00BB401A">
      <w:pPr>
        <w:widowControl w:val="0"/>
        <w:autoSpaceDE w:val="0"/>
        <w:autoSpaceDN w:val="0"/>
        <w:ind w:firstLine="567"/>
        <w:jc w:val="both"/>
        <w:rPr>
          <w:sz w:val="28"/>
          <w:szCs w:val="28"/>
        </w:rPr>
      </w:pPr>
      <w:r>
        <w:rPr>
          <w:sz w:val="28"/>
          <w:szCs w:val="28"/>
        </w:rPr>
        <w:t xml:space="preserve">19) предоставление земельного участка на заявленном виде прав не допускается; </w:t>
      </w:r>
    </w:p>
    <w:p w:rsidR="00BB401A" w:rsidRDefault="00BB401A" w:rsidP="00BB401A">
      <w:pPr>
        <w:widowControl w:val="0"/>
        <w:autoSpaceDE w:val="0"/>
        <w:autoSpaceDN w:val="0"/>
        <w:ind w:firstLine="567"/>
        <w:jc w:val="both"/>
        <w:rPr>
          <w:sz w:val="28"/>
          <w:szCs w:val="28"/>
        </w:rPr>
      </w:pPr>
      <w:bookmarkStart w:id="13" w:name="p30"/>
      <w:bookmarkEnd w:id="13"/>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не установлен вид разрешенного использования; </w:t>
      </w:r>
    </w:p>
    <w:p w:rsidR="00BB401A" w:rsidRDefault="00BB401A" w:rsidP="00BB401A">
      <w:pPr>
        <w:widowControl w:val="0"/>
        <w:autoSpaceDE w:val="0"/>
        <w:autoSpaceDN w:val="0"/>
        <w:ind w:firstLine="567"/>
        <w:jc w:val="both"/>
        <w:rPr>
          <w:sz w:val="28"/>
          <w:szCs w:val="28"/>
        </w:rPr>
      </w:pPr>
      <w:r>
        <w:rPr>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BB401A" w:rsidRDefault="00BB401A" w:rsidP="00BB401A">
      <w:pPr>
        <w:widowControl w:val="0"/>
        <w:autoSpaceDE w:val="0"/>
        <w:autoSpaceDN w:val="0"/>
        <w:ind w:firstLine="567"/>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B401A" w:rsidRDefault="00BB401A" w:rsidP="00BB401A">
      <w:pPr>
        <w:widowControl w:val="0"/>
        <w:autoSpaceDE w:val="0"/>
        <w:autoSpaceDN w:val="0"/>
        <w:ind w:firstLine="567"/>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 </w:t>
      </w:r>
    </w:p>
    <w:p w:rsidR="00BB401A" w:rsidRDefault="00BB401A" w:rsidP="00BB401A">
      <w:pPr>
        <w:widowControl w:val="0"/>
        <w:autoSpaceDE w:val="0"/>
        <w:autoSpaceDN w:val="0"/>
        <w:ind w:firstLine="567"/>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51" w:history="1">
        <w:r>
          <w:rPr>
            <w:rStyle w:val="a3"/>
          </w:rPr>
          <w:t>законом</w:t>
        </w:r>
      </w:hyperlink>
      <w:r>
        <w:rPr>
          <w:sz w:val="28"/>
          <w:szCs w:val="28"/>
        </w:rPr>
        <w:t xml:space="preserve"> от 13.07.2015 N 218-ФЗ "О государственной регистрации недвижимости"; </w:t>
      </w:r>
    </w:p>
    <w:p w:rsidR="00BB401A" w:rsidRDefault="00BB401A" w:rsidP="00BB401A">
      <w:pPr>
        <w:widowControl w:val="0"/>
        <w:autoSpaceDE w:val="0"/>
        <w:autoSpaceDN w:val="0"/>
        <w:ind w:firstLine="567"/>
        <w:jc w:val="both"/>
        <w:rPr>
          <w:sz w:val="28"/>
          <w:szCs w:val="28"/>
        </w:rPr>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 xml:space="preserve">документации лесных участков, в соответствии с которыми такой земельный участок образован, более чем на десять процентов;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roofErr w:type="gramEnd"/>
    </w:p>
    <w:p w:rsidR="00BB401A" w:rsidRDefault="00BB401A" w:rsidP="00BB401A">
      <w:pPr>
        <w:widowControl w:val="0"/>
        <w:autoSpaceDE w:val="0"/>
        <w:autoSpaceDN w:val="0"/>
        <w:ind w:firstLine="567"/>
        <w:jc w:val="both"/>
        <w:rPr>
          <w:sz w:val="28"/>
          <w:szCs w:val="28"/>
        </w:rPr>
      </w:pPr>
      <w:proofErr w:type="gramStart"/>
      <w:r>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Pr>
            <w:rStyle w:val="a3"/>
          </w:rPr>
          <w:t>частью 4 статьи 18</w:t>
        </w:r>
      </w:hyperlink>
      <w:r>
        <w:rPr>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Pr>
            <w:rStyle w:val="a3"/>
          </w:rPr>
          <w:t>частью 3</w:t>
        </w:r>
        <w:proofErr w:type="gramEnd"/>
        <w:r>
          <w:rPr>
            <w:rStyle w:val="a3"/>
          </w:rPr>
          <w:t xml:space="preserve"> статьи 14</w:t>
        </w:r>
      </w:hyperlink>
      <w:r>
        <w:rPr>
          <w:sz w:val="28"/>
          <w:szCs w:val="28"/>
        </w:rPr>
        <w:t xml:space="preserve"> указанного Федерального закона; </w:t>
      </w:r>
    </w:p>
    <w:p w:rsidR="00BB401A" w:rsidRDefault="00BB401A" w:rsidP="00BB401A">
      <w:pPr>
        <w:widowControl w:val="0"/>
        <w:autoSpaceDE w:val="0"/>
        <w:autoSpaceDN w:val="0"/>
        <w:ind w:firstLine="567"/>
        <w:jc w:val="both"/>
        <w:rPr>
          <w:sz w:val="28"/>
          <w:szCs w:val="28"/>
        </w:rPr>
      </w:pPr>
      <w:r>
        <w:rPr>
          <w:sz w:val="28"/>
          <w:szCs w:val="28"/>
        </w:rPr>
        <w:t xml:space="preserve">28)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 подпунктах 4 и 5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29)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 подпункте 4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proofErr w:type="gramStart"/>
      <w:r>
        <w:rPr>
          <w:sz w:val="28"/>
          <w:szCs w:val="28"/>
        </w:rPr>
        <w:t xml:space="preserve">30) получение на момент предоставления земельного участка денежной выплаты в соответствии с </w:t>
      </w:r>
      <w:hyperlink r:id="rId54" w:history="1">
        <w:r>
          <w:rPr>
            <w:rStyle w:val="a3"/>
          </w:rPr>
          <w:t>пунктом 6 статьи 9.1</w:t>
        </w:r>
      </w:hyperlink>
      <w:r>
        <w:rPr>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 подпунктах 8 и 9 пункта 1.2 настоящего административного регламента); </w:t>
      </w:r>
      <w:proofErr w:type="gramEnd"/>
    </w:p>
    <w:p w:rsidR="00BB401A" w:rsidRDefault="00BB401A" w:rsidP="00BB401A">
      <w:pPr>
        <w:widowControl w:val="0"/>
        <w:autoSpaceDE w:val="0"/>
        <w:autoSpaceDN w:val="0"/>
        <w:ind w:firstLine="567"/>
        <w:jc w:val="both"/>
        <w:rPr>
          <w:sz w:val="28"/>
          <w:szCs w:val="28"/>
        </w:rPr>
      </w:pPr>
      <w:proofErr w:type="gramStart"/>
      <w:r>
        <w:rPr>
          <w:sz w:val="28"/>
          <w:szCs w:val="28"/>
        </w:rPr>
        <w:t xml:space="preserve">31) получение на момент предоставления земельного участка денежной выплаты в соответствии с </w:t>
      </w:r>
      <w:hyperlink r:id="rId55" w:history="1">
        <w:r>
          <w:rPr>
            <w:rStyle w:val="a3"/>
          </w:rPr>
          <w:t>пунктами 1</w:t>
        </w:r>
      </w:hyperlink>
      <w:r>
        <w:rPr>
          <w:sz w:val="28"/>
          <w:szCs w:val="28"/>
        </w:rPr>
        <w:t xml:space="preserve"> и </w:t>
      </w:r>
      <w:hyperlink r:id="rId56" w:history="1">
        <w:r>
          <w:rPr>
            <w:rStyle w:val="a3"/>
          </w:rPr>
          <w:t>6 статьи 6.2</w:t>
        </w:r>
      </w:hyperlink>
      <w:r>
        <w:rPr>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 подпунктах 8 и 9 пункта 1.2 настоящего административного регламента); </w:t>
      </w:r>
      <w:proofErr w:type="gramEnd"/>
    </w:p>
    <w:p w:rsidR="00BB401A" w:rsidRDefault="00BB401A" w:rsidP="00BB401A">
      <w:pPr>
        <w:widowControl w:val="0"/>
        <w:autoSpaceDE w:val="0"/>
        <w:autoSpaceDN w:val="0"/>
        <w:ind w:firstLine="567"/>
        <w:jc w:val="both"/>
        <w:rPr>
          <w:sz w:val="28"/>
          <w:szCs w:val="28"/>
        </w:rPr>
      </w:pPr>
      <w:r>
        <w:rPr>
          <w:sz w:val="28"/>
          <w:szCs w:val="28"/>
        </w:rPr>
        <w:t xml:space="preserve">32)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33) реализация права, предусмотренного </w:t>
      </w:r>
      <w:hyperlink r:id="rId57" w:history="1">
        <w:r>
          <w:rPr>
            <w:rStyle w:val="a3"/>
          </w:rPr>
          <w:t>статьями 8.2</w:t>
        </w:r>
      </w:hyperlink>
      <w:r>
        <w:rPr>
          <w:sz w:val="28"/>
          <w:szCs w:val="28"/>
        </w:rPr>
        <w:t xml:space="preserve">, </w:t>
      </w:r>
      <w:hyperlink r:id="rId58" w:history="1">
        <w:r>
          <w:rPr>
            <w:rStyle w:val="a3"/>
          </w:rPr>
          <w:t>8.3</w:t>
        </w:r>
      </w:hyperlink>
      <w:r>
        <w:rPr>
          <w:sz w:val="28"/>
          <w:szCs w:val="28"/>
        </w:rPr>
        <w:t xml:space="preserve">, </w:t>
      </w:r>
      <w:hyperlink r:id="rId59" w:history="1">
        <w:r>
          <w:rPr>
            <w:rStyle w:val="a3"/>
          </w:rPr>
          <w:t>8.4</w:t>
        </w:r>
      </w:hyperlink>
      <w:r>
        <w:rPr>
          <w:sz w:val="28"/>
          <w:szCs w:val="28"/>
        </w:rPr>
        <w:t xml:space="preserve"> Областного закона Ростовской области от 22.07.2003 N 19-ЗС "О регулировании земельных отношений в Ростовской области"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34) отсутствие решения уполномоченного органа о постановке на учет </w:t>
      </w:r>
      <w:r>
        <w:rPr>
          <w:sz w:val="28"/>
          <w:szCs w:val="28"/>
        </w:rPr>
        <w:lastRenderedPageBreak/>
        <w:t xml:space="preserve">гражданина в целях бесплатного предоставления земельного участка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35) отсутствие совместного обращения лиц за реализацией права, предусмотренного </w:t>
      </w:r>
      <w:hyperlink r:id="rId60" w:history="1">
        <w:r>
          <w:rPr>
            <w:rStyle w:val="a3"/>
          </w:rPr>
          <w:t>пунктом 5 статьи 39.20</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 xml:space="preserve">36) гараж в судебном или ином предусмотренном законом порядке признан самовольной постройкой, подлежащей сносу (в случае обращения заявителей, указанных в подпунктах 12 – 15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В случае обращения заявителей, указанных в подпунктах 12 – 15 пункта 1.2 настоящего административного регламента, положения подпунктов 8, 14 и 20 настоящего пункта не применяются. </w:t>
      </w:r>
    </w:p>
    <w:p w:rsidR="00BB401A" w:rsidRDefault="00BB401A" w:rsidP="00BB401A">
      <w:pPr>
        <w:pStyle w:val="1"/>
      </w:pPr>
    </w:p>
    <w:p w:rsidR="00BB401A" w:rsidRDefault="00BB401A" w:rsidP="00BB401A">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Срок и порядок регистрации запроса заявителя о предоставлении муниципальной услуги, в том числе в электронной форме</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lastRenderedPageBreak/>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Требования к помещениям, в которых предоставляется муниципальная услуга</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401A" w:rsidRDefault="00BB401A" w:rsidP="00BB401A">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401A" w:rsidRDefault="00BB401A" w:rsidP="00BB401A">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BB401A" w:rsidRDefault="00BB401A" w:rsidP="00BB401A">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401A" w:rsidRDefault="00BB401A" w:rsidP="00BB401A">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B401A" w:rsidRDefault="00BB401A" w:rsidP="00BB401A">
      <w:pPr>
        <w:widowControl w:val="0"/>
        <w:autoSpaceDE w:val="0"/>
        <w:autoSpaceDN w:val="0"/>
        <w:ind w:firstLine="567"/>
        <w:jc w:val="both"/>
        <w:rPr>
          <w:sz w:val="28"/>
          <w:szCs w:val="28"/>
        </w:rPr>
      </w:pPr>
      <w:r>
        <w:rPr>
          <w:sz w:val="28"/>
          <w:szCs w:val="28"/>
        </w:rPr>
        <w:t>наименование;</w:t>
      </w:r>
    </w:p>
    <w:p w:rsidR="00BB401A" w:rsidRDefault="00BB401A" w:rsidP="00BB401A">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BB401A" w:rsidRDefault="00BB401A" w:rsidP="00BB401A">
      <w:pPr>
        <w:widowControl w:val="0"/>
        <w:autoSpaceDE w:val="0"/>
        <w:autoSpaceDN w:val="0"/>
        <w:ind w:firstLine="567"/>
        <w:jc w:val="both"/>
        <w:rPr>
          <w:sz w:val="28"/>
          <w:szCs w:val="28"/>
        </w:rPr>
      </w:pPr>
      <w:r>
        <w:rPr>
          <w:sz w:val="28"/>
          <w:szCs w:val="28"/>
        </w:rPr>
        <w:t>график приема;</w:t>
      </w:r>
    </w:p>
    <w:p w:rsidR="00BB401A" w:rsidRDefault="00BB401A" w:rsidP="00BB401A">
      <w:pPr>
        <w:widowControl w:val="0"/>
        <w:autoSpaceDE w:val="0"/>
        <w:autoSpaceDN w:val="0"/>
        <w:ind w:firstLine="567"/>
        <w:jc w:val="both"/>
        <w:rPr>
          <w:sz w:val="28"/>
          <w:szCs w:val="28"/>
        </w:rPr>
      </w:pPr>
      <w:r>
        <w:rPr>
          <w:sz w:val="28"/>
          <w:szCs w:val="28"/>
        </w:rPr>
        <w:t>номера телефонов для справок.</w:t>
      </w:r>
    </w:p>
    <w:p w:rsidR="00BB401A" w:rsidRDefault="00BB401A" w:rsidP="00BB401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B401A" w:rsidRDefault="00BB401A" w:rsidP="00BB401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BB401A" w:rsidRDefault="00BB401A" w:rsidP="00BB401A">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BB401A" w:rsidRDefault="00BB401A" w:rsidP="00BB401A">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BB401A" w:rsidRDefault="00BB401A" w:rsidP="00BB401A">
      <w:pPr>
        <w:widowControl w:val="0"/>
        <w:autoSpaceDE w:val="0"/>
        <w:autoSpaceDN w:val="0"/>
        <w:ind w:firstLine="567"/>
        <w:jc w:val="both"/>
        <w:rPr>
          <w:sz w:val="28"/>
          <w:szCs w:val="28"/>
        </w:rPr>
      </w:pPr>
      <w:r>
        <w:rPr>
          <w:sz w:val="28"/>
          <w:szCs w:val="28"/>
        </w:rPr>
        <w:t>туалетными комнатами для посетителей.</w:t>
      </w:r>
    </w:p>
    <w:p w:rsidR="00BB401A" w:rsidRDefault="00BB401A" w:rsidP="00BB401A">
      <w:pPr>
        <w:widowControl w:val="0"/>
        <w:autoSpaceDE w:val="0"/>
        <w:autoSpaceDN w:val="0"/>
        <w:ind w:firstLine="567"/>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sz w:val="28"/>
          <w:szCs w:val="28"/>
        </w:rPr>
        <w:lastRenderedPageBreak/>
        <w:t>размещения в помещении, а также информационными стендами.</w:t>
      </w:r>
    </w:p>
    <w:p w:rsidR="00BB401A" w:rsidRDefault="00BB401A" w:rsidP="00BB401A">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401A" w:rsidRDefault="00BB401A" w:rsidP="00BB401A">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B401A" w:rsidRDefault="00BB401A" w:rsidP="00BB401A">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BB401A" w:rsidRDefault="00BB401A" w:rsidP="00BB401A">
      <w:pPr>
        <w:widowControl w:val="0"/>
        <w:autoSpaceDE w:val="0"/>
        <w:autoSpaceDN w:val="0"/>
        <w:ind w:firstLine="567"/>
        <w:jc w:val="both"/>
        <w:rPr>
          <w:sz w:val="28"/>
          <w:szCs w:val="28"/>
        </w:rPr>
      </w:pPr>
      <w:r>
        <w:rPr>
          <w:sz w:val="28"/>
          <w:szCs w:val="28"/>
        </w:rPr>
        <w:t>номера кабинета и наименования отдела;</w:t>
      </w:r>
    </w:p>
    <w:p w:rsidR="00BB401A" w:rsidRDefault="00BB401A" w:rsidP="00BB401A">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BB401A" w:rsidRDefault="00BB401A" w:rsidP="00BB401A">
      <w:pPr>
        <w:widowControl w:val="0"/>
        <w:autoSpaceDE w:val="0"/>
        <w:autoSpaceDN w:val="0"/>
        <w:ind w:firstLine="567"/>
        <w:jc w:val="both"/>
        <w:rPr>
          <w:sz w:val="28"/>
          <w:szCs w:val="28"/>
        </w:rPr>
      </w:pPr>
      <w:r>
        <w:rPr>
          <w:sz w:val="28"/>
          <w:szCs w:val="28"/>
        </w:rPr>
        <w:t>графика приема Заявителей.</w:t>
      </w:r>
    </w:p>
    <w:p w:rsidR="00BB401A" w:rsidRDefault="00BB401A" w:rsidP="00BB401A">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401A" w:rsidRDefault="00BB401A" w:rsidP="00BB401A">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401A" w:rsidRDefault="00BB401A" w:rsidP="00BB401A">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BB401A" w:rsidRDefault="00BB401A" w:rsidP="00BB401A">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BB401A" w:rsidRDefault="00BB401A" w:rsidP="00BB401A">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BB401A" w:rsidRDefault="00BB401A" w:rsidP="00BB401A">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B401A" w:rsidRDefault="00BB401A" w:rsidP="00BB401A">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B401A" w:rsidRDefault="00BB401A" w:rsidP="00BB401A">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401A" w:rsidRDefault="00BB401A" w:rsidP="00BB401A">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B401A" w:rsidRDefault="00BB401A" w:rsidP="00BB401A">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BB401A" w:rsidRDefault="00BB401A" w:rsidP="00BB401A">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Показатели доступности и качества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BB401A" w:rsidRDefault="00BB401A" w:rsidP="00BB401A">
      <w:pPr>
        <w:widowControl w:val="0"/>
        <w:autoSpaceDE w:val="0"/>
        <w:autoSpaceDN w:val="0"/>
        <w:ind w:firstLine="567"/>
        <w:jc w:val="both"/>
        <w:rPr>
          <w:sz w:val="28"/>
          <w:szCs w:val="28"/>
        </w:rPr>
      </w:pPr>
      <w:r>
        <w:rPr>
          <w:sz w:val="28"/>
          <w:szCs w:val="28"/>
        </w:rPr>
        <w:lastRenderedPageBreak/>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BB401A" w:rsidRDefault="00BB401A" w:rsidP="00BB401A">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BB401A" w:rsidRDefault="00BB401A" w:rsidP="00BB401A">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401A" w:rsidRDefault="00BB401A" w:rsidP="00BB401A">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BB401A" w:rsidRDefault="00BB401A" w:rsidP="00BB401A">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B401A" w:rsidRDefault="00BB401A" w:rsidP="00BB401A">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BB401A" w:rsidRDefault="00BB401A" w:rsidP="00BB401A">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B401A" w:rsidRDefault="00BB401A" w:rsidP="00BB401A">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B401A" w:rsidRDefault="00BB401A" w:rsidP="00BB401A">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B401A" w:rsidRDefault="00BB401A" w:rsidP="00BB401A">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Pr>
          <w:sz w:val="28"/>
          <w:szCs w:val="28"/>
        </w:rPr>
        <w:lastRenderedPageBreak/>
        <w:t>заявителя, представителя, уполномоченного на подписание заявления.</w:t>
      </w:r>
    </w:p>
    <w:p w:rsidR="00BB401A" w:rsidRDefault="00BB401A" w:rsidP="00BB401A">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B401A" w:rsidRDefault="00BB401A" w:rsidP="00BB401A">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BB401A" w:rsidRDefault="00BB401A" w:rsidP="00BB401A">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BB401A" w:rsidRDefault="00BB401A" w:rsidP="00BB401A">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BB401A" w:rsidRDefault="00BB401A" w:rsidP="00BB401A">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BB401A" w:rsidRDefault="00BB401A" w:rsidP="00BB401A">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BB401A" w:rsidRDefault="00BB401A" w:rsidP="00BB401A">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BB401A" w:rsidRDefault="00BB401A" w:rsidP="00BB401A">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401A" w:rsidRDefault="00BB401A" w:rsidP="00BB401A">
      <w:pPr>
        <w:widowControl w:val="0"/>
        <w:autoSpaceDE w:val="0"/>
        <w:autoSpaceDN w:val="0"/>
        <w:ind w:firstLine="567"/>
        <w:jc w:val="both"/>
        <w:rPr>
          <w:sz w:val="28"/>
          <w:szCs w:val="28"/>
        </w:rPr>
      </w:pPr>
      <w:r>
        <w:rPr>
          <w:sz w:val="28"/>
          <w:szCs w:val="28"/>
        </w:rPr>
        <w:t>Электронные документы должны обеспечивать:</w:t>
      </w:r>
    </w:p>
    <w:p w:rsidR="00BB401A" w:rsidRDefault="00BB401A" w:rsidP="00BB401A">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BB401A" w:rsidRDefault="00BB401A" w:rsidP="00BB401A">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01A" w:rsidRDefault="00BB401A" w:rsidP="00BB401A">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BB401A" w:rsidRDefault="00BB401A" w:rsidP="00BB401A">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BB401A" w:rsidRDefault="00BB401A" w:rsidP="00BB401A">
      <w:pPr>
        <w:widowControl w:val="0"/>
        <w:autoSpaceDE w:val="0"/>
        <w:autoSpaceDN w:val="0"/>
        <w:ind w:firstLine="567"/>
        <w:jc w:val="both"/>
        <w:rPr>
          <w:sz w:val="28"/>
          <w:szCs w:val="28"/>
          <w:lang w:eastAsia="en-US"/>
        </w:rPr>
      </w:pPr>
    </w:p>
    <w:p w:rsidR="00BB401A" w:rsidRDefault="00BB401A" w:rsidP="00BB401A">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Исчерпывающий перечень административных процедур</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rPr>
      </w:pPr>
      <w:r>
        <w:rPr>
          <w:sz w:val="28"/>
          <w:szCs w:val="28"/>
        </w:rPr>
        <w:lastRenderedPageBreak/>
        <w:t>3.1. Предоставление муниципальной услуги включает в себя следующие административные процедуры:</w:t>
      </w:r>
    </w:p>
    <w:p w:rsidR="00BB401A" w:rsidRDefault="00BB401A" w:rsidP="00BB401A">
      <w:pPr>
        <w:autoSpaceDE w:val="0"/>
        <w:autoSpaceDN w:val="0"/>
        <w:adjustRightInd w:val="0"/>
        <w:ind w:firstLine="709"/>
        <w:jc w:val="both"/>
        <w:rPr>
          <w:sz w:val="28"/>
          <w:szCs w:val="28"/>
        </w:rPr>
      </w:pPr>
      <w:r>
        <w:rPr>
          <w:sz w:val="28"/>
          <w:szCs w:val="28"/>
        </w:rPr>
        <w:t>1) прием и регистрация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BB401A" w:rsidRDefault="00BB401A" w:rsidP="00BB401A">
      <w:pPr>
        <w:autoSpaceDE w:val="0"/>
        <w:autoSpaceDN w:val="0"/>
        <w:adjustRightInd w:val="0"/>
        <w:ind w:firstLine="709"/>
        <w:jc w:val="both"/>
        <w:rPr>
          <w:sz w:val="28"/>
          <w:szCs w:val="28"/>
        </w:rPr>
      </w:pPr>
      <w:r>
        <w:rPr>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BB401A" w:rsidRDefault="00BB401A" w:rsidP="00BB401A">
      <w:pPr>
        <w:autoSpaceDE w:val="0"/>
        <w:autoSpaceDN w:val="0"/>
        <w:adjustRightInd w:val="0"/>
        <w:ind w:firstLine="709"/>
        <w:jc w:val="both"/>
        <w:rPr>
          <w:sz w:val="28"/>
          <w:szCs w:val="28"/>
        </w:rPr>
      </w:pPr>
      <w:r>
        <w:rPr>
          <w:sz w:val="28"/>
          <w:szCs w:val="28"/>
        </w:rPr>
        <w:t>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4) направление (вручение)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предоставлении земельного участка в собственность бесплатно</w:t>
      </w:r>
      <w:r>
        <w:rPr>
          <w:sz w:val="28"/>
          <w:szCs w:val="28"/>
        </w:rPr>
        <w:t xml:space="preserve"> (</w:t>
      </w:r>
      <w:r>
        <w:rPr>
          <w:sz w:val="28"/>
          <w:szCs w:val="28"/>
          <w:u w:val="single"/>
        </w:rPr>
        <w:t>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BB401A" w:rsidRDefault="00BB401A" w:rsidP="00BB401A">
      <w:pPr>
        <w:autoSpaceDE w:val="0"/>
        <w:autoSpaceDN w:val="0"/>
        <w:adjustRightInd w:val="0"/>
        <w:ind w:firstLine="709"/>
        <w:jc w:val="both"/>
        <w:rPr>
          <w:sz w:val="28"/>
          <w:szCs w:val="28"/>
        </w:rPr>
      </w:pPr>
      <w:proofErr w:type="gramStart"/>
      <w:r>
        <w:rPr>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(далее – заявление) и прилагаемых к нему документов, предусмотренных пунктом 2.8 настоящего административного регламента на личном приеме, через МФЦ, почтовым отправлением, в электронной форме или с использованием ЕПГУ. </w:t>
      </w:r>
      <w:proofErr w:type="gramEnd"/>
    </w:p>
    <w:p w:rsidR="00BB401A" w:rsidRDefault="00BB401A" w:rsidP="00BB401A">
      <w:pPr>
        <w:autoSpaceDE w:val="0"/>
        <w:autoSpaceDN w:val="0"/>
        <w:adjustRightInd w:val="0"/>
        <w:ind w:firstLine="709"/>
        <w:jc w:val="both"/>
        <w:rPr>
          <w:sz w:val="28"/>
          <w:szCs w:val="28"/>
        </w:rPr>
      </w:pPr>
      <w:r>
        <w:rPr>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B401A" w:rsidRDefault="00BB401A" w:rsidP="00BB401A">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BB401A" w:rsidRDefault="00BB401A" w:rsidP="00BB401A">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BB401A" w:rsidRDefault="00BB401A" w:rsidP="00BB401A">
      <w:pPr>
        <w:autoSpaceDE w:val="0"/>
        <w:autoSpaceDN w:val="0"/>
        <w:adjustRightInd w:val="0"/>
        <w:ind w:firstLine="709"/>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B401A" w:rsidRDefault="00BB401A" w:rsidP="00BB401A">
      <w:pPr>
        <w:autoSpaceDE w:val="0"/>
        <w:autoSpaceDN w:val="0"/>
        <w:adjustRightInd w:val="0"/>
        <w:ind w:firstLine="709"/>
        <w:jc w:val="both"/>
        <w:rPr>
          <w:sz w:val="28"/>
          <w:szCs w:val="28"/>
        </w:rPr>
      </w:pPr>
      <w:r>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B401A" w:rsidRDefault="00BB401A" w:rsidP="00BB401A">
      <w:pPr>
        <w:autoSpaceDE w:val="0"/>
        <w:autoSpaceDN w:val="0"/>
        <w:adjustRightInd w:val="0"/>
        <w:ind w:firstLine="709"/>
        <w:jc w:val="both"/>
        <w:rPr>
          <w:sz w:val="28"/>
          <w:szCs w:val="28"/>
        </w:rPr>
      </w:pPr>
      <w:proofErr w:type="gramStart"/>
      <w:r>
        <w:rPr>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roofErr w:type="gramEnd"/>
    </w:p>
    <w:p w:rsidR="00BB401A" w:rsidRDefault="00BB401A" w:rsidP="00BB401A">
      <w:pPr>
        <w:autoSpaceDE w:val="0"/>
        <w:autoSpaceDN w:val="0"/>
        <w:adjustRightInd w:val="0"/>
        <w:ind w:firstLine="709"/>
        <w:jc w:val="both"/>
        <w:rPr>
          <w:sz w:val="28"/>
          <w:szCs w:val="28"/>
        </w:rPr>
      </w:pPr>
      <w:r>
        <w:rPr>
          <w:sz w:val="28"/>
          <w:szCs w:val="28"/>
        </w:rPr>
        <w:t xml:space="preserve">При наличии основании, </w:t>
      </w:r>
      <w:proofErr w:type="gramStart"/>
      <w:r>
        <w:rPr>
          <w:sz w:val="28"/>
          <w:szCs w:val="28"/>
        </w:rPr>
        <w:t>предусмотренных</w:t>
      </w:r>
      <w:proofErr w:type="gramEnd"/>
      <w:r>
        <w:rPr>
          <w:sz w:val="28"/>
          <w:szCs w:val="28"/>
        </w:rPr>
        <w:t xml:space="preserve"> пунктом 2.16 настоящего административного регламента, заявление уполномоченным органом не рассматривается. </w:t>
      </w:r>
    </w:p>
    <w:p w:rsidR="00BB401A" w:rsidRDefault="00BB401A" w:rsidP="00BB401A">
      <w:pPr>
        <w:autoSpaceDE w:val="0"/>
        <w:autoSpaceDN w:val="0"/>
        <w:adjustRightInd w:val="0"/>
        <w:ind w:firstLine="709"/>
        <w:jc w:val="both"/>
        <w:rPr>
          <w:sz w:val="28"/>
          <w:szCs w:val="28"/>
        </w:rPr>
      </w:pPr>
      <w:r>
        <w:rPr>
          <w:sz w:val="28"/>
          <w:szCs w:val="28"/>
        </w:rPr>
        <w:t>В этом случае не позднее трех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B401A" w:rsidRDefault="00BB401A" w:rsidP="00BB401A">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1"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BB401A" w:rsidRDefault="00BB401A" w:rsidP="00BB401A">
      <w:pPr>
        <w:autoSpaceDE w:val="0"/>
        <w:autoSpaceDN w:val="0"/>
        <w:adjustRightInd w:val="0"/>
        <w:ind w:firstLine="709"/>
        <w:jc w:val="both"/>
        <w:rPr>
          <w:sz w:val="28"/>
          <w:szCs w:val="28"/>
        </w:rPr>
      </w:pPr>
      <w:r>
        <w:rPr>
          <w:sz w:val="28"/>
          <w:szCs w:val="28"/>
        </w:rPr>
        <w:t>- при личном приеме граждан – не  более 20 минут;</w:t>
      </w:r>
    </w:p>
    <w:p w:rsidR="00BB401A" w:rsidRDefault="00BB401A" w:rsidP="00BB401A">
      <w:pPr>
        <w:autoSpaceDE w:val="0"/>
        <w:autoSpaceDN w:val="0"/>
        <w:adjustRightInd w:val="0"/>
        <w:ind w:firstLine="709"/>
        <w:jc w:val="both"/>
        <w:rPr>
          <w:iCs/>
          <w:sz w:val="28"/>
          <w:szCs w:val="28"/>
        </w:rPr>
      </w:pPr>
      <w:r>
        <w:rPr>
          <w:sz w:val="28"/>
          <w:szCs w:val="28"/>
        </w:rPr>
        <w:t xml:space="preserve">- при поступлении заявления и документов по почте, в электронной форме либо через МФЦ – не более </w:t>
      </w:r>
      <w:r>
        <w:rPr>
          <w:iCs/>
          <w:sz w:val="28"/>
          <w:szCs w:val="28"/>
        </w:rPr>
        <w:t>1 рабочего дня со дня поступления заявления в уполномоченный орган;</w:t>
      </w:r>
    </w:p>
    <w:p w:rsidR="00BB401A" w:rsidRDefault="00BB401A" w:rsidP="00BB401A">
      <w:pPr>
        <w:autoSpaceDE w:val="0"/>
        <w:autoSpaceDN w:val="0"/>
        <w:adjustRightInd w:val="0"/>
        <w:ind w:firstLine="709"/>
        <w:jc w:val="both"/>
        <w:rPr>
          <w:sz w:val="28"/>
          <w:szCs w:val="28"/>
        </w:rPr>
      </w:pPr>
      <w:r>
        <w:rPr>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3 рабочих дней со дня поступления заявления в уполномоченный орган. </w:t>
      </w:r>
    </w:p>
    <w:p w:rsidR="00BB401A" w:rsidRDefault="00BB401A" w:rsidP="00BB401A">
      <w:pPr>
        <w:autoSpaceDE w:val="0"/>
        <w:autoSpaceDN w:val="0"/>
        <w:adjustRightInd w:val="0"/>
        <w:ind w:firstLine="709"/>
        <w:jc w:val="both"/>
        <w:rPr>
          <w:iCs/>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дней со дня </w:t>
      </w:r>
      <w:r>
        <w:rPr>
          <w:sz w:val="28"/>
          <w:szCs w:val="28"/>
        </w:rPr>
        <w:t xml:space="preserve">завершения проведения такой проверки. </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BB401A" w:rsidRDefault="00BB401A" w:rsidP="00BB401A">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B401A" w:rsidRDefault="00BB401A" w:rsidP="00BB401A">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w:t>
      </w:r>
      <w:r>
        <w:rPr>
          <w:sz w:val="28"/>
          <w:szCs w:val="28"/>
        </w:rPr>
        <w:lastRenderedPageBreak/>
        <w:t xml:space="preserve">представлено данное заявление или направление </w:t>
      </w:r>
      <w:r>
        <w:rPr>
          <w:iCs/>
          <w:sz w:val="28"/>
          <w:szCs w:val="28"/>
        </w:rPr>
        <w:t xml:space="preserve">уведомления </w:t>
      </w:r>
      <w:r>
        <w:rPr>
          <w:sz w:val="28"/>
          <w:szCs w:val="28"/>
        </w:rPr>
        <w:t xml:space="preserve">об отказе в приеме к рассмотрению заявления (в случае </w:t>
      </w:r>
      <w:proofErr w:type="gramStart"/>
      <w:r>
        <w:rPr>
          <w:sz w:val="28"/>
          <w:szCs w:val="28"/>
        </w:rPr>
        <w:t>выявления несоблюдения установленных условий признания действительности квалифицированной подписи</w:t>
      </w:r>
      <w:proofErr w:type="gramEnd"/>
      <w:r>
        <w:rPr>
          <w:sz w:val="28"/>
          <w:szCs w:val="28"/>
        </w:rPr>
        <w:t>).</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rPr>
      </w:pPr>
      <w:r>
        <w:rPr>
          <w:sz w:val="28"/>
          <w:szCs w:val="28"/>
        </w:rPr>
        <w:t xml:space="preserve">3.1.2.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B401A" w:rsidRDefault="00BB401A" w:rsidP="00BB401A">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B401A" w:rsidRDefault="00BB401A" w:rsidP="00BB401A">
      <w:pPr>
        <w:autoSpaceDE w:val="0"/>
        <w:autoSpaceDN w:val="0"/>
        <w:adjustRightInd w:val="0"/>
        <w:ind w:firstLine="709"/>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BB401A" w:rsidRDefault="00BB401A" w:rsidP="00BB401A">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u w:val="single"/>
        </w:rPr>
      </w:pPr>
      <w:r>
        <w:rPr>
          <w:sz w:val="28"/>
          <w:szCs w:val="28"/>
          <w:u w:val="single"/>
        </w:rPr>
        <w:t>3.1.3.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B401A" w:rsidRDefault="00BB401A" w:rsidP="00BB401A">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w:t>
      </w:r>
      <w:r>
        <w:rPr>
          <w:sz w:val="28"/>
          <w:szCs w:val="28"/>
        </w:rPr>
        <w:lastRenderedPageBreak/>
        <w:t>документы и информацию на предмет отсутствия (наличия) оснований для отказа в предоставлении муниципальной услуги, предусмотренных пунктом 2.20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пунктом 2.20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BB401A" w:rsidRDefault="00BB401A" w:rsidP="00BB401A">
      <w:pPr>
        <w:autoSpaceDE w:val="0"/>
        <w:autoSpaceDN w:val="0"/>
        <w:adjustRightInd w:val="0"/>
        <w:ind w:firstLine="709"/>
        <w:jc w:val="both"/>
        <w:rPr>
          <w:sz w:val="28"/>
          <w:szCs w:val="28"/>
        </w:rPr>
      </w:pPr>
      <w:r>
        <w:rPr>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B401A" w:rsidRDefault="00BB401A" w:rsidP="00BB401A">
      <w:pPr>
        <w:autoSpaceDE w:val="0"/>
        <w:autoSpaceDN w:val="0"/>
        <w:adjustRightInd w:val="0"/>
        <w:ind w:firstLine="709"/>
        <w:jc w:val="both"/>
        <w:rPr>
          <w:sz w:val="28"/>
          <w:szCs w:val="28"/>
        </w:rPr>
      </w:pPr>
      <w:r>
        <w:rPr>
          <w:sz w:val="28"/>
          <w:szCs w:val="28"/>
        </w:rPr>
        <w:t xml:space="preserve">Результатом выполнения данной административной процедуры является: </w:t>
      </w:r>
    </w:p>
    <w:p w:rsidR="00BB401A" w:rsidRDefault="00BB401A" w:rsidP="00BB401A">
      <w:pPr>
        <w:autoSpaceDE w:val="0"/>
        <w:autoSpaceDN w:val="0"/>
        <w:adjustRightInd w:val="0"/>
        <w:ind w:firstLine="709"/>
        <w:jc w:val="both"/>
        <w:rPr>
          <w:sz w:val="28"/>
          <w:szCs w:val="28"/>
        </w:rPr>
      </w:pPr>
      <w:r>
        <w:rPr>
          <w:sz w:val="28"/>
          <w:szCs w:val="28"/>
        </w:rPr>
        <w:t>- решение о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  решение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u w:val="single"/>
        </w:rPr>
      </w:pPr>
      <w:r>
        <w:rPr>
          <w:sz w:val="28"/>
          <w:szCs w:val="28"/>
          <w:u w:val="single"/>
        </w:rPr>
        <w:t>3.1.4. Направление заявителю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 (далее – решение).</w:t>
      </w:r>
    </w:p>
    <w:p w:rsidR="00BB401A" w:rsidRDefault="00BB401A" w:rsidP="00BB401A">
      <w:pPr>
        <w:autoSpaceDE w:val="0"/>
        <w:autoSpaceDN w:val="0"/>
        <w:adjustRightInd w:val="0"/>
        <w:ind w:firstLine="709"/>
        <w:jc w:val="both"/>
        <w:rPr>
          <w:sz w:val="28"/>
          <w:szCs w:val="28"/>
        </w:rPr>
      </w:pPr>
      <w:r>
        <w:rPr>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BB401A" w:rsidRDefault="00BB401A" w:rsidP="00BB401A">
      <w:pPr>
        <w:autoSpaceDE w:val="0"/>
        <w:autoSpaceDN w:val="0"/>
        <w:adjustRightInd w:val="0"/>
        <w:ind w:firstLine="709"/>
        <w:jc w:val="both"/>
        <w:rPr>
          <w:sz w:val="28"/>
          <w:szCs w:val="28"/>
        </w:rPr>
      </w:pPr>
      <w:r>
        <w:rPr>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BB401A" w:rsidRDefault="00BB401A" w:rsidP="00BB401A">
      <w:pPr>
        <w:autoSpaceDE w:val="0"/>
        <w:autoSpaceDN w:val="0"/>
        <w:adjustRightInd w:val="0"/>
        <w:ind w:firstLine="709"/>
        <w:jc w:val="both"/>
        <w:rPr>
          <w:sz w:val="28"/>
          <w:szCs w:val="28"/>
        </w:rPr>
      </w:pPr>
      <w:r>
        <w:rPr>
          <w:sz w:val="28"/>
          <w:szCs w:val="28"/>
        </w:rPr>
        <w:t>- направление (вручение) решения заявителю;</w:t>
      </w:r>
    </w:p>
    <w:p w:rsidR="00BB401A" w:rsidRDefault="00BB401A" w:rsidP="00BB401A">
      <w:pPr>
        <w:autoSpaceDE w:val="0"/>
        <w:autoSpaceDN w:val="0"/>
        <w:adjustRightInd w:val="0"/>
        <w:ind w:firstLine="709"/>
        <w:jc w:val="both"/>
        <w:rPr>
          <w:sz w:val="28"/>
          <w:szCs w:val="28"/>
        </w:rPr>
      </w:pPr>
      <w:r>
        <w:rPr>
          <w:sz w:val="28"/>
          <w:szCs w:val="28"/>
        </w:rPr>
        <w:t>- направление решения в МФЦ для его передачи заявителю.</w:t>
      </w:r>
    </w:p>
    <w:p w:rsidR="00BB401A" w:rsidRDefault="00BB401A" w:rsidP="00BB401A">
      <w:pPr>
        <w:pStyle w:val="1"/>
      </w:pPr>
    </w:p>
    <w:p w:rsidR="00BB401A" w:rsidRDefault="00BB401A" w:rsidP="00BB401A">
      <w:pPr>
        <w:pStyle w:val="1"/>
      </w:pPr>
      <w:r>
        <w:t xml:space="preserve">Перечень административных процедур (действий) при предоставлении </w:t>
      </w:r>
      <w:r>
        <w:lastRenderedPageBreak/>
        <w:t>муниципальной услуги услуг в электронной форме</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BB401A" w:rsidRDefault="00BB401A" w:rsidP="00BB401A">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формирование заявления;</w:t>
      </w:r>
    </w:p>
    <w:p w:rsidR="00BB401A" w:rsidRDefault="00BB401A" w:rsidP="00BB401A">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BB401A" w:rsidRDefault="00BB401A" w:rsidP="00BB401A">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Порядок осуществления административных процедур (действий) в электронной форме</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3.3. Формирование заявления.</w:t>
      </w:r>
    </w:p>
    <w:p w:rsidR="00BB401A" w:rsidRDefault="00BB401A" w:rsidP="00BB401A">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B401A" w:rsidRDefault="00BB401A" w:rsidP="00BB401A">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401A" w:rsidRDefault="00BB401A" w:rsidP="00BB401A">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BB401A" w:rsidRDefault="00BB401A" w:rsidP="00BB401A">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BB401A" w:rsidRDefault="00BB401A" w:rsidP="00BB401A">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401A" w:rsidRDefault="00BB401A" w:rsidP="00BB401A">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B401A" w:rsidRDefault="00BB401A" w:rsidP="00BB401A">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BB401A" w:rsidRDefault="00BB401A" w:rsidP="00BB401A">
      <w:pPr>
        <w:widowControl w:val="0"/>
        <w:autoSpaceDE w:val="0"/>
        <w:autoSpaceDN w:val="0"/>
        <w:ind w:firstLine="567"/>
        <w:jc w:val="both"/>
        <w:rPr>
          <w:sz w:val="28"/>
          <w:szCs w:val="28"/>
        </w:rPr>
      </w:pPr>
      <w:r>
        <w:rPr>
          <w:sz w:val="28"/>
          <w:szCs w:val="28"/>
        </w:rPr>
        <w:t xml:space="preserve">е) возможность доступа заявителя на ЕПГУ к ранее поданным им заявлениям </w:t>
      </w:r>
      <w:r>
        <w:rPr>
          <w:sz w:val="28"/>
          <w:szCs w:val="28"/>
        </w:rPr>
        <w:lastRenderedPageBreak/>
        <w:t>в течение не менее одного года, а также частично сформированных заявлений – в течение не менее 3 месяцев.</w:t>
      </w:r>
    </w:p>
    <w:p w:rsidR="00BB401A" w:rsidRDefault="00BB401A" w:rsidP="00BB401A">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B401A" w:rsidRDefault="00BB401A" w:rsidP="00BB401A">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B401A" w:rsidRDefault="00BB401A" w:rsidP="00BB401A">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B401A" w:rsidRDefault="00BB401A" w:rsidP="00BB401A">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B401A" w:rsidRDefault="00BB401A" w:rsidP="00BB401A">
      <w:pPr>
        <w:widowControl w:val="0"/>
        <w:autoSpaceDE w:val="0"/>
        <w:autoSpaceDN w:val="0"/>
        <w:ind w:firstLine="567"/>
        <w:jc w:val="both"/>
        <w:rPr>
          <w:sz w:val="28"/>
          <w:szCs w:val="28"/>
        </w:rPr>
      </w:pPr>
      <w:r>
        <w:rPr>
          <w:sz w:val="28"/>
          <w:szCs w:val="28"/>
        </w:rPr>
        <w:t>Ответственное должностное лицо:</w:t>
      </w:r>
    </w:p>
    <w:p w:rsidR="00BB401A" w:rsidRDefault="00BB401A" w:rsidP="00BB401A">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BB401A" w:rsidRDefault="00BB401A" w:rsidP="00BB401A">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BB401A" w:rsidRDefault="00BB401A" w:rsidP="00BB401A">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BB401A" w:rsidRDefault="00BB401A" w:rsidP="00BB401A">
      <w:pPr>
        <w:widowControl w:val="0"/>
        <w:autoSpaceDE w:val="0"/>
        <w:autoSpaceDN w:val="0"/>
        <w:ind w:firstLine="567"/>
        <w:jc w:val="both"/>
        <w:rPr>
          <w:sz w:val="28"/>
          <w:szCs w:val="28"/>
        </w:rPr>
      </w:pPr>
      <w:bookmarkStart w:id="14"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B401A" w:rsidRDefault="00BB401A" w:rsidP="00BB401A">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4"/>
    <w:p w:rsidR="00BB401A" w:rsidRDefault="00BB401A" w:rsidP="00BB401A">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B401A" w:rsidRDefault="00BB401A" w:rsidP="00BB401A">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BB401A" w:rsidRDefault="00BB401A" w:rsidP="00BB401A">
      <w:pPr>
        <w:widowControl w:val="0"/>
        <w:autoSpaceDE w:val="0"/>
        <w:autoSpaceDN w:val="0"/>
        <w:ind w:firstLine="567"/>
        <w:jc w:val="both"/>
        <w:rPr>
          <w:sz w:val="28"/>
          <w:szCs w:val="28"/>
        </w:rPr>
      </w:pPr>
      <w:proofErr w:type="gramStart"/>
      <w:r>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Pr>
          <w:sz w:val="28"/>
          <w:szCs w:val="28"/>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BB401A" w:rsidRDefault="00BB401A" w:rsidP="00BB401A">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BB401A" w:rsidRDefault="00BB401A" w:rsidP="00BB401A">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Порядок исправления допущенных опечаток и ошибок в выданных в результате предоставления муниципальной услуги документах</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B401A" w:rsidRDefault="00BB401A" w:rsidP="00BB401A">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B401A" w:rsidRDefault="00BB401A" w:rsidP="00BB401A">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B401A" w:rsidRDefault="00BB401A" w:rsidP="00BB401A">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 xml:space="preserve">IV. Формы </w:t>
      </w:r>
      <w:proofErr w:type="gramStart"/>
      <w:r>
        <w:t>контроля за</w:t>
      </w:r>
      <w:proofErr w:type="gramEnd"/>
      <w:r>
        <w:t xml:space="preserve"> исполнением административного регламента </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B401A" w:rsidRDefault="00BB401A" w:rsidP="00BB401A">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B401A" w:rsidRDefault="00BB401A" w:rsidP="00BB401A">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BB401A" w:rsidRDefault="00BB401A" w:rsidP="00BB401A">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выявления и устранения нарушений прав граждан;</w:t>
      </w:r>
    </w:p>
    <w:p w:rsidR="00BB401A" w:rsidRDefault="00BB401A" w:rsidP="00BB401A">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lastRenderedPageBreak/>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B401A" w:rsidRDefault="00BB401A" w:rsidP="00BB401A">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B401A" w:rsidRDefault="00BB401A" w:rsidP="00BB401A">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BB401A" w:rsidRDefault="00BB401A" w:rsidP="00BB401A">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9A231E">
        <w:rPr>
          <w:sz w:val="28"/>
          <w:szCs w:val="28"/>
        </w:rPr>
        <w:t xml:space="preserve">ого самоуправления </w:t>
      </w:r>
      <w:r w:rsidR="001402A6">
        <w:rPr>
          <w:sz w:val="28"/>
          <w:szCs w:val="28"/>
        </w:rPr>
        <w:t>Углегорского</w:t>
      </w:r>
      <w:bookmarkStart w:id="15" w:name="_GoBack"/>
      <w:bookmarkEnd w:id="15"/>
      <w:r>
        <w:rPr>
          <w:sz w:val="28"/>
          <w:szCs w:val="28"/>
        </w:rPr>
        <w:t xml:space="preserve"> сельского поселения;</w:t>
      </w:r>
    </w:p>
    <w:p w:rsidR="00BB401A" w:rsidRDefault="00BB401A" w:rsidP="00BB401A">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A53BCD">
        <w:rPr>
          <w:sz w:val="28"/>
          <w:szCs w:val="28"/>
        </w:rPr>
        <w:t xml:space="preserve">ого самоуправления </w:t>
      </w:r>
      <w:r w:rsidR="001402A6">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BB401A" w:rsidRDefault="00BB401A" w:rsidP="00BB401A">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401A" w:rsidRDefault="00BB401A" w:rsidP="00BB401A">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BB401A" w:rsidRDefault="00BB401A" w:rsidP="00BB401A">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вносить предложения о мерах по устранению нарушений настоящего </w:t>
      </w:r>
      <w:r>
        <w:rPr>
          <w:sz w:val="28"/>
          <w:szCs w:val="28"/>
        </w:rPr>
        <w:lastRenderedPageBreak/>
        <w:t>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B401A" w:rsidRDefault="00BB401A" w:rsidP="00BB401A">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color w:val="000000" w:themeColor="text1"/>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w:t>
      </w:r>
      <w:r>
        <w:rPr>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2"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BB401A" w:rsidRDefault="00BB401A" w:rsidP="00BB401A">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w:t>
      </w:r>
      <w:r>
        <w:rPr>
          <w:color w:val="000000" w:themeColor="text1"/>
          <w:sz w:val="28"/>
          <w:szCs w:val="28"/>
        </w:rPr>
        <w:lastRenderedPageBreak/>
        <w:t xml:space="preserve">полном объеме в порядке, определенном </w:t>
      </w:r>
      <w:hyperlink r:id="rId64"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
    <w:p w:rsidR="00BB401A" w:rsidRDefault="00BB401A" w:rsidP="00BB401A">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65"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proofErr w:type="gramStart"/>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Pr>
          <w:color w:val="000000" w:themeColor="text1"/>
          <w:sz w:val="28"/>
          <w:szCs w:val="28"/>
        </w:rPr>
        <w:lastRenderedPageBreak/>
        <w:t xml:space="preserve">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BB401A" w:rsidRDefault="00BB401A" w:rsidP="00BB401A">
      <w:pPr>
        <w:widowControl w:val="0"/>
        <w:autoSpaceDE w:val="0"/>
        <w:autoSpaceDN w:val="0"/>
        <w:ind w:firstLine="567"/>
        <w:jc w:val="both"/>
        <w:rPr>
          <w:color w:val="000000" w:themeColor="text1"/>
          <w:sz w:val="28"/>
          <w:szCs w:val="28"/>
        </w:rPr>
      </w:pPr>
      <w:proofErr w:type="gramStart"/>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BB401A" w:rsidRDefault="00BB401A" w:rsidP="00BB401A">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w:t>
      </w:r>
      <w:r>
        <w:rPr>
          <w:color w:val="000000" w:themeColor="text1"/>
          <w:sz w:val="28"/>
          <w:szCs w:val="28"/>
        </w:rPr>
        <w:lastRenderedPageBreak/>
        <w:t>действиях, которые необходимо совершить заявителю в целях получения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401A" w:rsidRDefault="00BB401A" w:rsidP="00BB401A">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B401A" w:rsidRDefault="00BB401A" w:rsidP="00BB401A">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B401A" w:rsidRDefault="00BB401A" w:rsidP="00BB401A">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BB401A" w:rsidRDefault="00BB401A" w:rsidP="00BB401A">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BB401A" w:rsidRDefault="00BB401A" w:rsidP="00BB401A">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B401A" w:rsidRDefault="00BB401A" w:rsidP="00BB401A">
      <w:pPr>
        <w:widowControl w:val="0"/>
        <w:autoSpaceDE w:val="0"/>
        <w:autoSpaceDN w:val="0"/>
        <w:ind w:firstLine="567"/>
        <w:jc w:val="both"/>
        <w:rPr>
          <w:sz w:val="28"/>
          <w:szCs w:val="28"/>
        </w:rPr>
      </w:pPr>
      <w:r>
        <w:rPr>
          <w:sz w:val="28"/>
          <w:szCs w:val="28"/>
        </w:rPr>
        <w:lastRenderedPageBreak/>
        <w:t>Федеральным законом № 210-ФЗ;</w:t>
      </w:r>
    </w:p>
    <w:p w:rsidR="00BB401A" w:rsidRDefault="00BB401A" w:rsidP="00BB401A">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6.1 Многофункциональный центр осуществляет:</w:t>
      </w:r>
    </w:p>
    <w:p w:rsidR="00BB401A" w:rsidRDefault="00BB401A" w:rsidP="00BB401A">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401A" w:rsidRDefault="00BB401A" w:rsidP="00BB401A">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BB401A" w:rsidRDefault="00BB401A" w:rsidP="00BB401A">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BB401A" w:rsidRDefault="00BB401A" w:rsidP="00BB401A">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Информирование заявителей</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BB401A" w:rsidRDefault="00BB401A" w:rsidP="00BB401A">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401A" w:rsidRDefault="00BB401A" w:rsidP="00BB401A">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B401A" w:rsidRDefault="00BB401A" w:rsidP="00BB401A">
      <w:pPr>
        <w:widowControl w:val="0"/>
        <w:autoSpaceDE w:val="0"/>
        <w:autoSpaceDN w:val="0"/>
        <w:ind w:firstLine="567"/>
        <w:jc w:val="both"/>
        <w:rPr>
          <w:sz w:val="28"/>
          <w:szCs w:val="28"/>
        </w:rPr>
      </w:pPr>
      <w:r>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w:t>
      </w:r>
      <w:r>
        <w:rPr>
          <w:sz w:val="28"/>
          <w:szCs w:val="28"/>
        </w:rPr>
        <w:lastRenderedPageBreak/>
        <w:t>не может превышать 15 минут.</w:t>
      </w:r>
    </w:p>
    <w:p w:rsidR="00BB401A" w:rsidRDefault="00BB401A" w:rsidP="00BB401A">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B401A" w:rsidRDefault="00BB401A" w:rsidP="00BB401A">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B401A" w:rsidRDefault="00BB401A" w:rsidP="00BB401A">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BB401A" w:rsidRDefault="00BB401A" w:rsidP="00BB401A">
      <w:pPr>
        <w:widowControl w:val="0"/>
        <w:autoSpaceDE w:val="0"/>
        <w:autoSpaceDN w:val="0"/>
        <w:ind w:firstLine="567"/>
        <w:jc w:val="both"/>
        <w:rPr>
          <w:sz w:val="28"/>
          <w:szCs w:val="28"/>
        </w:rPr>
      </w:pPr>
      <w:r>
        <w:rPr>
          <w:sz w:val="28"/>
          <w:szCs w:val="28"/>
        </w:rPr>
        <w:t>назначить другое время для консультаций.</w:t>
      </w:r>
    </w:p>
    <w:p w:rsidR="00BB401A" w:rsidRDefault="00BB401A" w:rsidP="00BB401A">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Выдача заявителю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BB401A">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B401A" w:rsidRDefault="00BB401A" w:rsidP="00BB401A">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B401A" w:rsidRDefault="00BB401A" w:rsidP="00BB401A">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401A" w:rsidRDefault="00BB401A" w:rsidP="00BB401A">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BB401A" w:rsidRDefault="00BB401A" w:rsidP="00BB401A">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401A" w:rsidRDefault="00BB401A" w:rsidP="00BB401A">
      <w:pPr>
        <w:widowControl w:val="0"/>
        <w:autoSpaceDE w:val="0"/>
        <w:autoSpaceDN w:val="0"/>
        <w:ind w:firstLine="567"/>
        <w:jc w:val="both"/>
        <w:rPr>
          <w:sz w:val="28"/>
          <w:szCs w:val="28"/>
        </w:rPr>
      </w:pPr>
      <w:r>
        <w:rPr>
          <w:sz w:val="28"/>
          <w:szCs w:val="28"/>
        </w:rPr>
        <w:lastRenderedPageBreak/>
        <w:t>проверяет полномочия представителя заявителя (в случае обращения представителя заявителя);</w:t>
      </w:r>
    </w:p>
    <w:p w:rsidR="00BB401A" w:rsidRDefault="00BB401A" w:rsidP="00BB401A">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BB401A" w:rsidRDefault="00BB401A" w:rsidP="00BB401A">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401A" w:rsidRDefault="00BB401A" w:rsidP="00BB401A">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401A" w:rsidRDefault="00BB401A" w:rsidP="00BB401A">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B401A" w:rsidRDefault="00BB401A" w:rsidP="00BB401A">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BB401A" w:rsidRDefault="00BB401A" w:rsidP="00BB401A">
      <w:pPr>
        <w:ind w:left="5670"/>
        <w:rPr>
          <w:rFonts w:ascii="Calibri" w:hAnsi="Calibri"/>
          <w:sz w:val="22"/>
          <w:szCs w:val="22"/>
        </w:rPr>
      </w:pPr>
      <w:bookmarkStart w:id="16" w:name="_Hlk94101634"/>
    </w:p>
    <w:p w:rsidR="00BB401A" w:rsidRDefault="00BB401A" w:rsidP="00BB401A">
      <w:pPr>
        <w:ind w:left="5670"/>
      </w:pPr>
    </w:p>
    <w:bookmarkEnd w:id="16"/>
    <w:p w:rsidR="001D727E" w:rsidRDefault="001D727E" w:rsidP="00BB401A">
      <w:pPr>
        <w:ind w:left="5670"/>
      </w:pPr>
    </w:p>
    <w:p w:rsidR="00001806" w:rsidRDefault="00001806" w:rsidP="00BB401A">
      <w:pPr>
        <w:ind w:left="5670"/>
      </w:pPr>
    </w:p>
    <w:p w:rsidR="00001806" w:rsidRDefault="00001806" w:rsidP="00BB401A">
      <w:pPr>
        <w:ind w:left="5670"/>
      </w:pPr>
    </w:p>
    <w:p w:rsidR="00001806" w:rsidRDefault="00001806"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C00BE3" w:rsidRDefault="00C00BE3" w:rsidP="00BB401A">
      <w:pPr>
        <w:ind w:left="5670"/>
      </w:pPr>
    </w:p>
    <w:p w:rsidR="00BB401A" w:rsidRPr="001402A6" w:rsidRDefault="00BB401A" w:rsidP="00BB401A">
      <w:pPr>
        <w:ind w:left="5670"/>
      </w:pPr>
      <w:r w:rsidRPr="001402A6">
        <w:lastRenderedPageBreak/>
        <w:t xml:space="preserve">ПРИЛОЖЕНИЕ № 1 </w:t>
      </w:r>
    </w:p>
    <w:p w:rsidR="00BB401A" w:rsidRPr="001402A6" w:rsidRDefault="00BB401A" w:rsidP="00BB401A">
      <w:pPr>
        <w:ind w:left="5670"/>
      </w:pPr>
      <w:r w:rsidRPr="001402A6">
        <w:t>к Административному регламенту предоставления муниципальной услуги "</w:t>
      </w:r>
      <w:r w:rsidRPr="001402A6">
        <w:rPr>
          <w:bCs/>
        </w:rPr>
        <w:t>Предоставление земельного участка в собственность бесплатно</w:t>
      </w:r>
      <w:r w:rsidRPr="001402A6">
        <w:t xml:space="preserve">" </w:t>
      </w:r>
    </w:p>
    <w:p w:rsidR="00BB401A" w:rsidRDefault="00BB401A" w:rsidP="00BB401A">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0"/>
          <w:szCs w:val="20"/>
        </w:rPr>
      </w:pPr>
    </w:p>
    <w:p w:rsidR="00BB401A" w:rsidRDefault="00BB401A" w:rsidP="00BB401A">
      <w:pPr>
        <w:jc w:val="both"/>
      </w:pPr>
      <w:r>
        <w:t xml:space="preserve">  </w:t>
      </w:r>
    </w:p>
    <w:p w:rsidR="001D727E"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bCs/>
          <w:iCs/>
          <w:sz w:val="20"/>
          <w:szCs w:val="20"/>
        </w:rPr>
      </w:pPr>
      <w:bookmarkStart w:id="17" w:name="_Hlk96591925"/>
      <w:r>
        <w:rPr>
          <w:rFonts w:ascii="Courier New" w:hAnsi="Courier New" w:cs="Courier New"/>
          <w:sz w:val="20"/>
          <w:szCs w:val="20"/>
        </w:rPr>
        <w:t xml:space="preserve">В администрацию </w:t>
      </w:r>
      <w:r>
        <w:rPr>
          <w:rFonts w:ascii="Courier New" w:hAnsi="Courier New" w:cs="Courier New"/>
          <w:bCs/>
          <w:iCs/>
          <w:sz w:val="20"/>
          <w:szCs w:val="20"/>
        </w:rPr>
        <w:t>_____________ сельского поселения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bCs/>
          <w:iCs/>
          <w:sz w:val="20"/>
          <w:szCs w:val="20"/>
        </w:rPr>
        <w:t xml:space="preserve"> </w:t>
      </w:r>
      <w:bookmarkEnd w:id="17"/>
    </w:p>
    <w:p w:rsidR="00BB401A" w:rsidRDefault="00BB401A" w:rsidP="00BB401A">
      <w:pPr>
        <w:jc w:val="center"/>
        <w:rPr>
          <w:rFonts w:ascii="Courier New" w:hAnsi="Courier New" w:cs="Courier New"/>
          <w:sz w:val="20"/>
          <w:szCs w:val="20"/>
        </w:rPr>
      </w:pPr>
      <w:r>
        <w:rPr>
          <w:rFonts w:ascii="Courier New" w:hAnsi="Courier New" w:cs="Courier New"/>
          <w:sz w:val="20"/>
          <w:szCs w:val="20"/>
        </w:rPr>
        <w:t xml:space="preserve">ЗАЯВЛЕНИЕ </w:t>
      </w:r>
    </w:p>
    <w:p w:rsidR="00BB401A" w:rsidRDefault="00BB401A" w:rsidP="00BB401A">
      <w:pPr>
        <w:jc w:val="center"/>
        <w:rPr>
          <w:rFonts w:ascii="Courier New" w:hAnsi="Courier New" w:cs="Courier New"/>
          <w:sz w:val="20"/>
          <w:szCs w:val="20"/>
        </w:rPr>
      </w:pPr>
      <w:r>
        <w:rPr>
          <w:rFonts w:ascii="Courier New" w:hAnsi="Courier New" w:cs="Courier New"/>
          <w:sz w:val="20"/>
          <w:szCs w:val="20"/>
        </w:rPr>
        <w:t xml:space="preserve">о предоставлении земельного участка в собственность бесплатно </w:t>
      </w:r>
    </w:p>
    <w:p w:rsidR="00BB401A" w:rsidRDefault="00BB401A" w:rsidP="00BB401A">
      <w:pPr>
        <w:jc w:val="both"/>
        <w:rPr>
          <w:rFonts w:ascii="Courier New" w:hAnsi="Courier New" w:cs="Courier New"/>
          <w:sz w:val="20"/>
          <w:szCs w:val="20"/>
        </w:rPr>
      </w:pPr>
      <w:r>
        <w:rPr>
          <w:rFonts w:ascii="Courier New" w:hAnsi="Courier New" w:cs="Courier New"/>
          <w:sz w:val="20"/>
          <w:szCs w:val="20"/>
        </w:rP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или Ф.И.О. физического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ИНН ________________________________ СНИЛС 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Местонахождение заявителя (для юридического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для связи с заявителем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представителя заявителя)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 попечительства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 или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 мне  не  предоставлялись   в   собственность   бесплатно    </w:t>
      </w:r>
      <w:proofErr w:type="gramStart"/>
      <w:r>
        <w:rPr>
          <w:rFonts w:ascii="Courier New" w:hAnsi="Courier New" w:cs="Courier New"/>
          <w:sz w:val="20"/>
          <w:szCs w:val="20"/>
        </w:rPr>
        <w:t>земельные</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мне  были   предоставлены   в   собственность   бесплатно   земельные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предоставить земельный участок в собственность бесплатно.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Основание  предоставления  земельного  участка  без  проведения   торгов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(указывается основание предоставления земельного участка без проведения</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торгов из числа предусмотренных </w:t>
      </w:r>
      <w:hyperlink r:id="rId68" w:history="1">
        <w:r>
          <w:rPr>
            <w:rStyle w:val="a3"/>
            <w:rFonts w:ascii="Courier New" w:hAnsi="Courier New" w:cs="Courier New"/>
            <w:sz w:val="20"/>
            <w:szCs w:val="20"/>
          </w:rPr>
          <w:t>статьей 39.5</w:t>
        </w:r>
      </w:hyperlink>
      <w:r>
        <w:rPr>
          <w:rFonts w:ascii="Courier New" w:hAnsi="Courier New" w:cs="Courier New"/>
          <w:sz w:val="20"/>
          <w:szCs w:val="20"/>
        </w:rPr>
        <w:t xml:space="preserve"> Земельного кодекса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 Федерации)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(не заполняется в случае обращения заявителей в соответствии со </w:t>
      </w:r>
      <w:hyperlink r:id="rId69" w:history="1">
        <w:r>
          <w:rPr>
            <w:rStyle w:val="a3"/>
            <w:rFonts w:ascii="Courier New" w:hAnsi="Courier New" w:cs="Courier New"/>
            <w:sz w:val="20"/>
            <w:szCs w:val="20"/>
          </w:rPr>
          <w:t>статьей 3.7</w:t>
        </w:r>
      </w:hyperlink>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Федерального закона от 25.10.2001 N 137-ФЗ "О введении в действие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Земельного кодекса Российской Федерации"))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Сведения о земельном участке: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 Площадь __________________________________________________ кв. 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2.2. Кадастровый номер 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2.3. Адрес: 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2.4. Разрешенное использование 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2.5. Цель использования 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2.6.   Ограничения   использования   и   обременения   земельного   участка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2.7. Право пользования земельным участком 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2.8.  Реквизиты  документа,  удостоверяющего  право  пользования заявителем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земельным участком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2.9.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или  муниципальных  нужд  (в случае, если земельный участок предоставляется</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взамен земельного участка, изымаемого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 муниципальных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нужд) 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2.10.   Реквизиты   решения   об   утверждении  документа  территориального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планирования   и  (или)  проекта  планировки  территории  (в  случае,  если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земельный  участок предоставляется для размещения объектов, предусмотренных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этим документом и (или) этим проектом) 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2.11.  Реквизиты  решения  о  предварительном  согласовании  предоставления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земельного   участка   (в  случае,  если  испрашиваемый  земельный  участок</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Основания возникновения у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права  собственности на здания,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сооружения,         расположенные        на        земельном       участке: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(основания перехода права собственности, реквизиты документов о переходе</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права собственности на здания, сооружения)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4.  Гараж  возведен  до  дня введения в действие Градостроительного </w:t>
      </w:r>
      <w:hyperlink r:id="rId70" w:history="1">
        <w:r>
          <w:rPr>
            <w:rStyle w:val="a3"/>
            <w:rFonts w:ascii="Courier New" w:hAnsi="Courier New" w:cs="Courier New"/>
            <w:sz w:val="20"/>
            <w:szCs w:val="20"/>
          </w:rPr>
          <w:t>кодекса</w:t>
        </w:r>
      </w:hyperlink>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Российской   Федерации   (30.12.2004)   (заполняется   в  случае  обращения</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заявителей  в соответствии со </w:t>
      </w:r>
      <w:hyperlink r:id="rId71" w:history="1">
        <w:r>
          <w:rPr>
            <w:rStyle w:val="a3"/>
            <w:rFonts w:ascii="Courier New" w:hAnsi="Courier New" w:cs="Courier New"/>
            <w:sz w:val="20"/>
            <w:szCs w:val="20"/>
          </w:rPr>
          <w:t>статьей 3.7</w:t>
        </w:r>
      </w:hyperlink>
      <w:r>
        <w:rPr>
          <w:rFonts w:ascii="Courier New" w:hAnsi="Courier New" w:cs="Courier New"/>
          <w:sz w:val="20"/>
          <w:szCs w:val="20"/>
        </w:rPr>
        <w:t xml:space="preserve"> Федерального закона от 25.10.2001</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N  137-ФЗ  "О введении в действие Земельного кодекса Российской Федерации")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Подтверждаю, что я, 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члены моей семьи 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дата рождения (указываются все члены семьи,</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совместно проживающие))</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совместно   проживаем   по   адресу:  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   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(заполняется  в  случае  обращения  граждан,  имеющих  трех  и более детей,</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состоящих  на  учете  в целях бесплатного предоставления земельного участка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для индивидуального жилищного строительства)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6. Иные сведения: 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случае указания в заявлении способа направления результата </w:t>
      </w:r>
      <w:proofErr w:type="gramStart"/>
      <w:r>
        <w:rPr>
          <w:rFonts w:ascii="Courier New" w:hAnsi="Courier New" w:cs="Courier New"/>
          <w:sz w:val="20"/>
          <w:szCs w:val="20"/>
        </w:rPr>
        <w:t>муниципальной</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услуги  в  электронном  виде  в  дополнение  к выбранному способу результат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муниципальной   услуги  выдается  (направляется)  заявителю  (представителю</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в  виде  бумажного  документа  (напротив  необходимого  пункта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   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 _________ 20__ года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BB401A" w:rsidRDefault="00BB401A" w:rsidP="00BB401A">
      <w:pPr>
        <w:jc w:val="both"/>
      </w:pPr>
      <w:r>
        <w:t xml:space="preserve">  </w:t>
      </w: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1D727E" w:rsidRDefault="001D727E" w:rsidP="00BB401A">
      <w:pPr>
        <w:tabs>
          <w:tab w:val="left" w:pos="708"/>
        </w:tabs>
        <w:ind w:left="5670"/>
      </w:pPr>
    </w:p>
    <w:p w:rsidR="00BB401A" w:rsidRPr="001402A6" w:rsidRDefault="00BB401A" w:rsidP="00BB401A">
      <w:pPr>
        <w:tabs>
          <w:tab w:val="left" w:pos="708"/>
        </w:tabs>
        <w:ind w:left="5670"/>
      </w:pPr>
      <w:r w:rsidRPr="001402A6">
        <w:t xml:space="preserve">ПРИЛОЖЕНИЕ № 2 </w:t>
      </w:r>
    </w:p>
    <w:p w:rsidR="00BB401A" w:rsidRPr="001402A6" w:rsidRDefault="00BB401A" w:rsidP="00BB401A">
      <w:pPr>
        <w:tabs>
          <w:tab w:val="left" w:pos="708"/>
        </w:tabs>
        <w:ind w:left="5670"/>
      </w:pPr>
      <w:r w:rsidRPr="001402A6">
        <w:t>к Административному регламенту предоставления муниципальной услуги "</w:t>
      </w:r>
      <w:r w:rsidRPr="001402A6">
        <w:rPr>
          <w:bCs/>
        </w:rPr>
        <w:t>Предоставление земельного участка в собственность бесплатно</w:t>
      </w:r>
      <w:r w:rsidRPr="001402A6">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lastRenderedPageBreak/>
        <w:t xml:space="preserve">В администрацию </w:t>
      </w:r>
      <w:r>
        <w:rPr>
          <w:rFonts w:ascii="Courier New" w:hAnsi="Courier New" w:cs="Courier New"/>
          <w:bCs/>
          <w:iCs/>
          <w:sz w:val="20"/>
          <w:szCs w:val="20"/>
        </w:rPr>
        <w:t xml:space="preserve">_____________ сельского поселения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УВЕДОМЛЕНИЕ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о постановке на государственный кадастровый учет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земельного участка </w:t>
      </w:r>
    </w:p>
    <w:p w:rsidR="00BB401A" w:rsidRDefault="00BB401A" w:rsidP="00BB401A">
      <w:pPr>
        <w:tabs>
          <w:tab w:val="left" w:pos="708"/>
        </w:tabs>
        <w:jc w:val="both"/>
        <w:rPr>
          <w:rFonts w:ascii="Courier New" w:hAnsi="Courier New" w:cs="Courier New"/>
          <w:sz w:val="20"/>
          <w:szCs w:val="20"/>
        </w:rPr>
      </w:pPr>
      <w:r>
        <w:rPr>
          <w:rFonts w:ascii="Courier New" w:hAnsi="Courier New" w:cs="Courier New"/>
          <w:sz w:val="20"/>
          <w:szCs w:val="20"/>
        </w:rP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физического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Реквизиты  документа,  удостоверяющего  личность  заявителя  (представителя</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 дата выдачи 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 попечительства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попечителя)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 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Реквизиты   решения   о   предварительном  согласовании  предоставления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земельного   участка   (в  случае,  если  испрашиваемый  земельный  участок</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Кадастровый номер земельного участка 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Технический  план  гаража  в форме электронного документа, подписанного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усиленной  квалифицированной  электронной  подписью  кадастрового инженера,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прилагаю (напротив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4. Вид права 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Иные сведения 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указания в уведомлении о постановке на кадастровый учет земельного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участка  способа  направления результата муниципальной услуги в </w:t>
      </w:r>
      <w:proofErr w:type="gramStart"/>
      <w:r>
        <w:rPr>
          <w:rFonts w:ascii="Courier New" w:hAnsi="Courier New" w:cs="Courier New"/>
          <w:sz w:val="20"/>
          <w:szCs w:val="20"/>
        </w:rPr>
        <w:t>электронном</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виде</w:t>
      </w:r>
      <w:proofErr w:type="gramEnd"/>
      <w:r>
        <w:rPr>
          <w:rFonts w:ascii="Courier New" w:hAnsi="Courier New" w:cs="Courier New"/>
          <w:sz w:val="20"/>
          <w:szCs w:val="20"/>
        </w:rPr>
        <w:t xml:space="preserve">  в  дополнение  к  выбранному  способу  результат муниципальной услуги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выдается   (направляется)   заявителю   (представителю  заявителя)  в  виде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бумажного документа (напротив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w:t>
      </w:r>
      <w:r w:rsidR="00A53BCD">
        <w:rPr>
          <w:rFonts w:ascii="Courier New" w:hAnsi="Courier New" w:cs="Courier New"/>
          <w:sz w:val="20"/>
          <w:szCs w:val="20"/>
        </w:rPr>
        <w:t xml:space="preserve">_______________________________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 20__ года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001806" w:rsidRDefault="00A53BCD" w:rsidP="00001806">
      <w:pPr>
        <w:ind w:left="5670"/>
      </w:pPr>
      <w:r>
        <w:rPr>
          <w:rFonts w:ascii="Courier New" w:hAnsi="Courier New" w:cs="Courier New"/>
          <w:sz w:val="20"/>
          <w:szCs w:val="20"/>
        </w:rPr>
        <w:t>Документы прилагаются</w:t>
      </w:r>
      <w:r w:rsidR="00001806" w:rsidRPr="00001806">
        <w:t xml:space="preserve"> </w:t>
      </w: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Default="00001806" w:rsidP="00001806">
      <w:pPr>
        <w:ind w:left="5670"/>
      </w:pPr>
    </w:p>
    <w:p w:rsidR="00001806" w:rsidRPr="001402A6" w:rsidRDefault="00001806" w:rsidP="00001806">
      <w:r>
        <w:t>ПРИЛОЖЕНИЕ № 3</w:t>
      </w:r>
      <w:r w:rsidRPr="001402A6">
        <w:t xml:space="preserve"> </w:t>
      </w:r>
    </w:p>
    <w:p w:rsidR="00001806" w:rsidRDefault="00001806" w:rsidP="0000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02A6">
        <w:t>к Административному регламенту</w:t>
      </w:r>
    </w:p>
    <w:p w:rsidR="00001806" w:rsidRDefault="00001806" w:rsidP="0000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02A6">
        <w:t xml:space="preserve"> предоставления муниципальной услуги </w:t>
      </w:r>
    </w:p>
    <w:p w:rsidR="00001806" w:rsidRDefault="00001806" w:rsidP="0000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402A6">
        <w:t>"</w:t>
      </w:r>
      <w:r w:rsidRPr="001402A6">
        <w:rPr>
          <w:bCs/>
        </w:rPr>
        <w:t xml:space="preserve">Предоставление земельного участка </w:t>
      </w:r>
    </w:p>
    <w:p w:rsidR="00BB401A" w:rsidRDefault="00001806" w:rsidP="00001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2A6">
        <w:rPr>
          <w:bCs/>
        </w:rPr>
        <w:t>в собственность бесплатно</w:t>
      </w:r>
    </w:p>
    <w:p w:rsidR="001D727E" w:rsidRDefault="001D727E" w:rsidP="00BB401A">
      <w:pPr>
        <w:tabs>
          <w:tab w:val="left" w:pos="708"/>
        </w:tabs>
        <w:ind w:left="10348"/>
        <w:rPr>
          <w:sz w:val="20"/>
          <w:szCs w:val="20"/>
        </w:rPr>
      </w:pPr>
    </w:p>
    <w:p w:rsidR="001D727E" w:rsidRDefault="001D727E" w:rsidP="00BB401A">
      <w:pPr>
        <w:tabs>
          <w:tab w:val="left" w:pos="708"/>
        </w:tabs>
        <w:ind w:left="10348"/>
        <w:rPr>
          <w:sz w:val="20"/>
          <w:szCs w:val="20"/>
        </w:rPr>
      </w:pPr>
    </w:p>
    <w:p w:rsidR="001D727E" w:rsidRDefault="001D727E" w:rsidP="00BB401A">
      <w:pPr>
        <w:tabs>
          <w:tab w:val="left" w:pos="708"/>
        </w:tabs>
        <w:ind w:left="10348"/>
        <w:rPr>
          <w:sz w:val="20"/>
          <w:szCs w:val="20"/>
        </w:rPr>
      </w:pPr>
    </w:p>
    <w:p w:rsidR="001D727E" w:rsidRDefault="001D727E" w:rsidP="00BB401A">
      <w:pPr>
        <w:tabs>
          <w:tab w:val="left" w:pos="708"/>
        </w:tabs>
        <w:ind w:left="10348"/>
        <w:rPr>
          <w:sz w:val="20"/>
          <w:szCs w:val="20"/>
        </w:rPr>
      </w:pPr>
    </w:p>
    <w:p w:rsidR="001D727E" w:rsidRDefault="001D727E" w:rsidP="00BB401A">
      <w:pPr>
        <w:tabs>
          <w:tab w:val="left" w:pos="708"/>
        </w:tabs>
        <w:ind w:left="10348"/>
        <w:rPr>
          <w:sz w:val="20"/>
          <w:szCs w:val="20"/>
        </w:rPr>
      </w:pPr>
    </w:p>
    <w:p w:rsidR="001D727E" w:rsidRDefault="001D727E" w:rsidP="00BB401A">
      <w:pPr>
        <w:tabs>
          <w:tab w:val="left" w:pos="708"/>
        </w:tabs>
        <w:ind w:left="10348"/>
        <w:rPr>
          <w:sz w:val="20"/>
          <w:szCs w:val="20"/>
        </w:rPr>
      </w:pPr>
    </w:p>
    <w:p w:rsidR="00BB401A" w:rsidRDefault="00A53BCD" w:rsidP="00A53BCD">
      <w:pPr>
        <w:tabs>
          <w:tab w:val="left" w:pos="708"/>
        </w:tabs>
        <w:rPr>
          <w:bCs/>
          <w:sz w:val="28"/>
          <w:szCs w:val="28"/>
        </w:rPr>
      </w:pPr>
      <w:r>
        <w:rPr>
          <w:bCs/>
          <w:sz w:val="28"/>
          <w:szCs w:val="28"/>
        </w:rPr>
        <w:t xml:space="preserve">                                                           ПЕРЕЧЕНЬ</w:t>
      </w:r>
    </w:p>
    <w:p w:rsidR="00BB401A" w:rsidRDefault="00BB401A" w:rsidP="00BB401A">
      <w:pPr>
        <w:tabs>
          <w:tab w:val="left" w:pos="708"/>
        </w:tabs>
        <w:jc w:val="center"/>
        <w:rPr>
          <w:bCs/>
          <w:sz w:val="28"/>
          <w:szCs w:val="28"/>
        </w:rPr>
      </w:pPr>
      <w:r>
        <w:rPr>
          <w:bCs/>
          <w:sz w:val="28"/>
          <w:szCs w:val="28"/>
        </w:rPr>
        <w:lastRenderedPageBreak/>
        <w:t xml:space="preserve">ДОКУМЕНТОВ, ПОДТВЕРЖДАЮЩИХ ПРАВО ЗАЯВИТЕЛЯ </w:t>
      </w:r>
    </w:p>
    <w:p w:rsidR="00BB401A" w:rsidRDefault="00BB401A" w:rsidP="00BB401A">
      <w:pPr>
        <w:tabs>
          <w:tab w:val="left" w:pos="708"/>
        </w:tabs>
        <w:jc w:val="center"/>
        <w:rPr>
          <w:bCs/>
          <w:sz w:val="28"/>
          <w:szCs w:val="28"/>
        </w:rPr>
      </w:pPr>
      <w:r>
        <w:rPr>
          <w:bCs/>
          <w:sz w:val="28"/>
          <w:szCs w:val="28"/>
        </w:rPr>
        <w:t>НА ПРИОБРЕТЕНИЕ ЗЕМЕЛЬНОГО УЧАСТКА В СОБСТВЕННОСТЬ БЕСПЛАТНО</w:t>
      </w:r>
    </w:p>
    <w:p w:rsidR="00BB401A" w:rsidRDefault="00BB401A" w:rsidP="00BB401A">
      <w:pPr>
        <w:tabs>
          <w:tab w:val="left" w:pos="708"/>
        </w:tabs>
        <w:rPr>
          <w:rFonts w:ascii="Arial" w:hAnsi="Arial" w:cs="Arial"/>
          <w:bCs/>
        </w:rPr>
      </w:pPr>
    </w:p>
    <w:tbl>
      <w:tblPr>
        <w:tblW w:w="15582" w:type="dxa"/>
        <w:tblInd w:w="20" w:type="dxa"/>
        <w:tblCellMar>
          <w:left w:w="0" w:type="dxa"/>
          <w:right w:w="0" w:type="dxa"/>
        </w:tblCellMar>
        <w:tblLook w:val="04A0"/>
      </w:tblPr>
      <w:tblGrid>
        <w:gridCol w:w="344"/>
        <w:gridCol w:w="3148"/>
        <w:gridCol w:w="3586"/>
        <w:gridCol w:w="4961"/>
        <w:gridCol w:w="3543"/>
      </w:tblGrid>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jc w:val="center"/>
            </w:pPr>
            <w:r>
              <w:t xml:space="preserve">N </w:t>
            </w:r>
          </w:p>
          <w:p w:rsidR="00BB401A" w:rsidRDefault="00BB401A">
            <w:pPr>
              <w:spacing w:after="100"/>
              <w:jc w:val="center"/>
            </w:pPr>
            <w:proofErr w:type="spellStart"/>
            <w:proofErr w:type="gramStart"/>
            <w:r>
              <w:t>п</w:t>
            </w:r>
            <w:proofErr w:type="spellEnd"/>
            <w:proofErr w:type="gramEnd"/>
            <w:r>
              <w:t>/</w:t>
            </w:r>
            <w:proofErr w:type="spellStart"/>
            <w:r>
              <w:t>п</w:t>
            </w:r>
            <w:proofErr w:type="spellEnd"/>
            <w: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Религиозная организация, имеющая в собственности здания или сооружения религиозного или благотворительного назначения (</w:t>
            </w:r>
            <w:hyperlink r:id="rId72" w:history="1">
              <w:r>
                <w:rPr>
                  <w:rStyle w:val="a3"/>
                </w:rPr>
                <w:t>подпункт 2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t>Росреестра</w:t>
            </w:r>
            <w:proofErr w:type="spellEnd"/>
            <w:r>
              <w:t xml:space="preserve">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r>
              <w:t xml:space="preserve">решение суда о признании права на объект. </w:t>
            </w:r>
          </w:p>
          <w:p w:rsidR="00BB401A" w:rsidRDefault="00BB401A">
            <w: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BB401A" w:rsidRDefault="00BB401A">
            <w:r>
              <w:t xml:space="preserve">государственный акт на право пожизненного наследуемого владения (право постоянного (бессрочного) пользования землей); </w:t>
            </w:r>
          </w:p>
          <w:p w:rsidR="00BB401A" w:rsidRDefault="00BB401A">
            <w:r>
              <w:t xml:space="preserve">договор на передачу земельного участка в постоянное (бессрочное) пользование; </w:t>
            </w:r>
          </w:p>
          <w:p w:rsidR="00BB401A" w:rsidRDefault="00BB401A">
            <w:r>
              <w:t xml:space="preserve">свидетельство о праве бессрочного (постоянного) пользования землей; </w:t>
            </w:r>
          </w:p>
          <w:p w:rsidR="00BB401A" w:rsidRDefault="00BB401A">
            <w: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pPr>
              <w:ind w:left="329"/>
            </w:pPr>
            <w:r>
              <w:t xml:space="preserve">решение суда; </w:t>
            </w:r>
          </w:p>
          <w:p w:rsidR="00BB401A" w:rsidRDefault="00BB401A">
            <w:r>
              <w:t xml:space="preserve">договор безвозмездного пользования земельным участком. </w:t>
            </w:r>
          </w:p>
          <w:p w:rsidR="00BB401A" w:rsidRDefault="00BB401A">
            <w:pPr>
              <w:spacing w:after="100"/>
            </w:pPr>
            <w: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lastRenderedPageBreak/>
              <w:t xml:space="preserve">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r>
              <w:t>2. Выписка из ЕГРН об объекте недвижимости (о здании и (или) сооружении, расположенно</w:t>
            </w:r>
            <w:proofErr w:type="gramStart"/>
            <w:r>
              <w:t>м(</w:t>
            </w:r>
            <w:proofErr w:type="spellStart"/>
            <w:proofErr w:type="gramEnd"/>
            <w:r>
              <w:t>ых</w:t>
            </w:r>
            <w:proofErr w:type="spellEnd"/>
            <w:r>
              <w:t xml:space="preserve">) на испрашиваемом земельном участке) (орган регистрации прав). </w:t>
            </w:r>
          </w:p>
          <w:p w:rsidR="00BB401A" w:rsidRDefault="00BB401A">
            <w:pPr>
              <w:spacing w:after="100"/>
            </w:pPr>
            <w:r>
              <w:t xml:space="preserve">3. Выписка из ЕГРЮЛ о юридическом лице, являющемся заявителем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2.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Лицо, уполномоченное на подачу заявления решением общего собрания членов СНТ или ОНТ (</w:t>
            </w:r>
            <w:hyperlink r:id="rId73" w:history="1">
              <w:r>
                <w:rPr>
                  <w:rStyle w:val="a3"/>
                </w:rPr>
                <w:t>подпункт 3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BB401A" w:rsidRDefault="00BB401A">
            <w:r>
              <w:t xml:space="preserve">2. Утвержденный проект межевания территории; </w:t>
            </w:r>
          </w:p>
          <w:p w:rsidR="00BB401A" w:rsidRDefault="00BB401A">
            <w:r>
              <w:t xml:space="preserve">3.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4. Выписка из ЕГРЮЛ в отношении СНТ или ОНТ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3.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Граждане, имеющие трех и более детей (</w:t>
            </w:r>
            <w:hyperlink r:id="rId74" w:history="1">
              <w:r>
                <w:rPr>
                  <w:rStyle w:val="a3"/>
                </w:rPr>
                <w:t>подпункт 6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BB401A" w:rsidRDefault="00BB401A">
            <w: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BB401A" w:rsidRDefault="00BB401A">
            <w: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BB401A" w:rsidRDefault="00BB401A">
            <w:pPr>
              <w:spacing w:after="100"/>
            </w:pPr>
            <w:r>
              <w:t xml:space="preserve">2. Согласие с подобранным местом нахождения земельного участка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BB401A" w:rsidRDefault="00BB401A">
            <w:r>
              <w:t xml:space="preserve">свидетельство о рождении (органы записи гражданского состояния); </w:t>
            </w:r>
          </w:p>
          <w:p w:rsidR="00BB401A" w:rsidRDefault="00BB401A">
            <w:r>
              <w:t xml:space="preserve">сведения о государственной регистрации смерти (ФНС России). </w:t>
            </w:r>
          </w:p>
          <w:p w:rsidR="00BB401A" w:rsidRDefault="00BB401A">
            <w:pPr>
              <w:spacing w:after="100"/>
            </w:pPr>
            <w: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4.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Член некоммерческой организации, созданной до 01.01.2019 для ведения садоводства, огородничества или дачного хозяйства, член </w:t>
            </w:r>
            <w:r>
              <w:lastRenderedPageBreak/>
              <w:t>СНТ или ОНТ, созданных путем реорганизации таких некоммерческих организаций (</w:t>
            </w:r>
            <w:hyperlink r:id="rId7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proofErr w:type="gramStart"/>
            <w:r>
              <w:lastRenderedPageBreak/>
              <w:t xml:space="preserve">Земельный участок (за исключением земельного участка общего назначения), образованный из земельного участка, предоставленного до дня </w:t>
            </w:r>
            <w:r>
              <w:lastRenderedPageBreak/>
              <w:t xml:space="preserve">вступления в силу Федерального </w:t>
            </w:r>
            <w:hyperlink r:id="rId76" w:history="1">
              <w:r>
                <w:rPr>
                  <w:rStyle w:val="a3"/>
                </w:rPr>
                <w:t>закона</w:t>
              </w:r>
            </w:hyperlink>
            <w: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w:t>
            </w:r>
            <w:proofErr w:type="gramEnd"/>
            <w:r>
              <w:t xml:space="preserve">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bottom w:val="nil"/>
              <w:right w:val="single" w:sz="8" w:space="0" w:color="000000"/>
            </w:tcBorders>
            <w:hideMark/>
          </w:tcPr>
          <w:p w:rsidR="00BB401A" w:rsidRDefault="00BB401A">
            <w:r>
              <w:lastRenderedPageBreak/>
              <w:t xml:space="preserve">Документы, подтверждающие право на приобретение земельного участка: </w:t>
            </w:r>
          </w:p>
          <w:p w:rsidR="00BB401A" w:rsidRDefault="00BB401A">
            <w:r>
              <w:t xml:space="preserve">1. Схема расположения земельного участка на кадастровом плане территории, подготовленная гражданином (в случае отсутствия </w:t>
            </w:r>
            <w:r>
              <w:lastRenderedPageBreak/>
              <w:t xml:space="preserve">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BB401A" w:rsidRDefault="00BB401A">
            <w: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BB401A" w:rsidRDefault="00BB401A">
            <w: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BB401A" w:rsidRDefault="00BB401A">
            <w:pPr>
              <w:spacing w:after="100"/>
            </w:pPr>
            <w: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Сведения о правоустанавливающих документах на земельный участок, предоставленный некоммерческой организацией, </w:t>
            </w:r>
            <w:r>
              <w:lastRenderedPageBreak/>
              <w:t xml:space="preserve">СНТ или ОНТ, если такие сведения содержатся в ЕГРН (орган регистрации прав). </w:t>
            </w:r>
          </w:p>
          <w:p w:rsidR="00BB401A" w:rsidRDefault="00BB401A">
            <w:r>
              <w:t xml:space="preserve">2. Утвержденный проект межевания территории. </w:t>
            </w:r>
          </w:p>
          <w:p w:rsidR="00BB401A" w:rsidRDefault="00BB401A">
            <w:r>
              <w:t xml:space="preserve">3. Проект организации и застройки территории некоммерческой организации, СНТ или ОНТ. </w:t>
            </w:r>
          </w:p>
          <w:p w:rsidR="00BB401A" w:rsidRDefault="00BB401A">
            <w:r>
              <w:t xml:space="preserve">4.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5. Выписка из ЕГРЮЛ, содержащая сведения о некоммерческой организации, СНТ или ОНТ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5.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7"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8" w:history="1">
              <w:r>
                <w:rPr>
                  <w:rStyle w:val="a3"/>
                </w:rPr>
                <w:t>закона</w:t>
              </w:r>
            </w:hyperlink>
            <w:r>
              <w:t xml:space="preserve"> от 25.10.2001 N 137-ФЗ "О введении в действие Земельного кодекса Российской Федерации" </w:t>
            </w:r>
          </w:p>
          <w:p w:rsidR="00BB401A" w:rsidRDefault="00BB401A">
            <w:pPr>
              <w:spacing w:after="100"/>
            </w:pPr>
            <w: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Документы, подтверждающие право на приобретение земельного участка: </w:t>
            </w:r>
          </w:p>
          <w:p w:rsidR="00BB401A" w:rsidRDefault="00BB401A">
            <w: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BB401A" w:rsidRDefault="00BB401A">
            <w: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BB401A" w:rsidRDefault="00BB401A">
            <w:r>
              <w:t xml:space="preserve">3. Учредительные документы некоммерческой организации, СНТ или ОНТ. </w:t>
            </w:r>
          </w:p>
          <w:p w:rsidR="00BB401A" w:rsidRDefault="00BB401A">
            <w:pPr>
              <w:spacing w:after="100"/>
            </w:pPr>
            <w: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BB401A" w:rsidRDefault="00BB401A">
            <w:r>
              <w:t xml:space="preserve">2. Утвержденный проект межевания территории, в границах которой расположен земельный участок. </w:t>
            </w:r>
          </w:p>
          <w:p w:rsidR="00BB401A" w:rsidRDefault="00BB401A">
            <w:r>
              <w:t xml:space="preserve">3. Проект организации и застройки территории некоммерческой организации, СНТ или ОНТ. </w:t>
            </w:r>
          </w:p>
          <w:p w:rsidR="00BB401A" w:rsidRDefault="00BB401A">
            <w:pPr>
              <w:spacing w:after="100"/>
            </w:pPr>
            <w:r>
              <w:t xml:space="preserve">4.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Гражданин Российской Федерации (</w:t>
            </w:r>
            <w:hyperlink r:id="rId79" w:history="1">
              <w:r>
                <w:rPr>
                  <w:rStyle w:val="a3"/>
                </w:rPr>
                <w:t>подпункт 7 статьи 39.5</w:t>
              </w:r>
            </w:hyperlink>
            <w:r>
              <w:t xml:space="preserve"> Земельного кодекса Российской </w:t>
            </w:r>
            <w:r>
              <w:lastRenderedPageBreak/>
              <w:t xml:space="preserve">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Земельный участок, который находится в его фактическом пользовании, если на таком земельном участке расположен </w:t>
            </w:r>
            <w:r>
              <w:lastRenderedPageBreak/>
              <w:t xml:space="preserve">жилой дом, право </w:t>
            </w:r>
            <w:proofErr w:type="gramStart"/>
            <w:r>
              <w:t>собственности</w:t>
            </w:r>
            <w:proofErr w:type="gramEnd"/>
            <w:r>
              <w:t xml:space="preserve"> на который возникло у гражданина до дня введения в действие Земельного </w:t>
            </w:r>
            <w:hyperlink r:id="rId80" w:history="1">
              <w:r>
                <w:rPr>
                  <w:rStyle w:val="a3"/>
                </w:rPr>
                <w:t>кодекса</w:t>
              </w:r>
            </w:hyperlink>
            <w: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lastRenderedPageBreak/>
              <w:t xml:space="preserve">Документы, подтверждающие право на приобретение земельного участка: </w:t>
            </w:r>
          </w:p>
          <w:p w:rsidR="00BB401A" w:rsidRDefault="00BB401A">
            <w:r>
              <w:t xml:space="preserve">1. Документ, подтверждающий право собственности на жилой дом, находящийся на </w:t>
            </w:r>
            <w:r>
              <w:lastRenderedPageBreak/>
              <w:t xml:space="preserve">фактически используемом земельном участке, которое возникло у гражданина до дня введения в действие Земельного </w:t>
            </w:r>
            <w:hyperlink r:id="rId81" w:history="1">
              <w:r>
                <w:rPr>
                  <w:rStyle w:val="a3"/>
                </w:rPr>
                <w:t>кодекса</w:t>
              </w:r>
            </w:hyperlink>
            <w:r>
              <w:t xml:space="preserve"> Российской Федерации: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r>
              <w:t xml:space="preserve">договор пожизненного содержания с иждивением; </w:t>
            </w:r>
          </w:p>
          <w:p w:rsidR="00BB401A" w:rsidRDefault="00BB401A">
            <w:r>
              <w:t xml:space="preserve">решение суда о признании права на объект; </w:t>
            </w:r>
          </w:p>
          <w:p w:rsidR="00BB401A" w:rsidRDefault="00BB401A">
            <w:r>
              <w:t xml:space="preserve">свидетельство о праве на наследство по закону; </w:t>
            </w:r>
          </w:p>
          <w:p w:rsidR="00BB401A" w:rsidRDefault="00BB401A">
            <w:r>
              <w:t xml:space="preserve">свидетельство о праве на наследство по завещанию. </w:t>
            </w:r>
          </w:p>
          <w:p w:rsidR="00BB401A" w:rsidRDefault="00BB401A">
            <w:r>
              <w:t xml:space="preserve">2. </w:t>
            </w:r>
            <w:proofErr w:type="gramStart"/>
            <w: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2" w:history="1">
              <w:r>
                <w:rPr>
                  <w:rStyle w:val="a3"/>
                </w:rPr>
                <w:t>кодекса</w:t>
              </w:r>
            </w:hyperlink>
            <w: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roofErr w:type="gramEnd"/>
          </w:p>
          <w:p w:rsidR="00BB401A" w:rsidRDefault="00BB401A">
            <w:r>
              <w:t xml:space="preserve">решение суда о признании права на объект; </w:t>
            </w:r>
          </w:p>
          <w:p w:rsidR="00BB401A" w:rsidRDefault="00BB401A">
            <w:r>
              <w:t xml:space="preserve">свидетельство о праве на наследство по закону; </w:t>
            </w:r>
          </w:p>
          <w:p w:rsidR="00BB401A" w:rsidRDefault="00BB401A">
            <w:pPr>
              <w:spacing w:after="100"/>
            </w:pPr>
            <w: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1. Выписка из ЕГРН об объекте недвижимости (об испрашиваемом земельном </w:t>
            </w:r>
            <w:r>
              <w:lastRenderedPageBreak/>
              <w:t xml:space="preserve">участке) (орган регистрации прав)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lastRenderedPageBreak/>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3"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4" w:history="1">
              <w:r>
                <w:rPr>
                  <w:rStyle w:val="a3"/>
                </w:rPr>
                <w:t>кодекса</w:t>
              </w:r>
            </w:hyperlink>
            <w: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pPr>
              <w:spacing w:after="100"/>
            </w:pPr>
            <w: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Выписка из ЕГРЮЛ о юридическом лице, являющемся заявителем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8.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Герои Советского Союза, Герои Российской Федерации и полные кавалеры ордена Славы (</w:t>
            </w:r>
            <w:hyperlink r:id="rId8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право на приобретение земельного участка: </w:t>
            </w:r>
          </w:p>
          <w:p w:rsidR="00BB401A" w:rsidRDefault="00BB401A">
            <w:pPr>
              <w:spacing w:after="100"/>
            </w:pPr>
            <w: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Сведения о денежных выплатах в соответствии с </w:t>
            </w:r>
            <w:hyperlink r:id="rId86" w:history="1">
              <w:r>
                <w:rPr>
                  <w:rStyle w:val="a3"/>
                </w:rPr>
                <w:t>пунктом 6 статьи 9.1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9.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Герои Социалистического Труда, Герои Труда Российской Федерации, полные кавалеры ордена Трудовой Славы (</w:t>
            </w:r>
            <w:hyperlink r:id="rId87"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право на приобретение земельного участка: </w:t>
            </w:r>
          </w:p>
          <w:p w:rsidR="00BB401A" w:rsidRDefault="00BB401A">
            <w:pPr>
              <w:spacing w:after="100"/>
            </w:pPr>
            <w: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Сведения о денежных выплатах в соответствии с </w:t>
            </w:r>
            <w:hyperlink r:id="rId88" w:history="1">
              <w:r>
                <w:rPr>
                  <w:rStyle w:val="a3"/>
                </w:rPr>
                <w:t>пунктами 1</w:t>
              </w:r>
            </w:hyperlink>
            <w:r>
              <w:t xml:space="preserve"> и </w:t>
            </w:r>
            <w:hyperlink r:id="rId89" w:history="1">
              <w:r>
                <w:rPr>
                  <w:rStyle w:val="a3"/>
                </w:rPr>
                <w:t>6 статьи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10.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Ветераны боевых действий из числа лиц, указанных в </w:t>
            </w:r>
            <w:hyperlink r:id="rId90" w:history="1">
              <w:r>
                <w:rPr>
                  <w:rStyle w:val="a3"/>
                </w:rPr>
                <w:t>подпунктах 1</w:t>
              </w:r>
            </w:hyperlink>
            <w:r>
              <w:t xml:space="preserve"> - </w:t>
            </w:r>
            <w:hyperlink r:id="rId91" w:history="1">
              <w:r>
                <w:rPr>
                  <w:rStyle w:val="a3"/>
                </w:rPr>
                <w:t>4 пункта 1 статьи 3</w:t>
              </w:r>
            </w:hyperlink>
            <w:r>
              <w:t xml:space="preserve"> Федерального закона от 12.01.1995 N 5-ФЗ "О ветеранах", (</w:t>
            </w:r>
            <w:hyperlink r:id="rId92"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BB401A" w:rsidRDefault="00BB401A">
            <w:pPr>
              <w:spacing w:after="100"/>
            </w:pPr>
            <w:r>
              <w:t xml:space="preserve">удостоверение ветерана боевых действий </w:t>
            </w:r>
          </w:p>
        </w:tc>
        <w:tc>
          <w:tcPr>
            <w:tcW w:w="3543"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11.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proofErr w:type="gramStart"/>
            <w: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w:t>
            </w:r>
            <w:r>
              <w:lastRenderedPageBreak/>
              <w:t xml:space="preserve">основаниям, указанным в </w:t>
            </w:r>
            <w:hyperlink r:id="rId93" w:history="1">
              <w:r>
                <w:rPr>
                  <w:rStyle w:val="a3"/>
                </w:rPr>
                <w:t>подпункте 7 статьи 39.5</w:t>
              </w:r>
            </w:hyperlink>
            <w: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t xml:space="preserve"> Ростовской области (</w:t>
            </w:r>
            <w:hyperlink r:id="rId94"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Земельные участки для индивидуального жилищного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 подтверждающий присвоение погибшему (умершему) гражданину Герою Российской Федерации соответствующего звания: </w:t>
            </w:r>
          </w:p>
          <w:p w:rsidR="00BB401A" w:rsidRDefault="00BB401A">
            <w:r>
              <w:t xml:space="preserve">орденская книжка; </w:t>
            </w:r>
          </w:p>
          <w:p w:rsidR="00BB401A" w:rsidRDefault="00BB401A">
            <w:r>
              <w:t xml:space="preserve">удостоверение; </w:t>
            </w:r>
          </w:p>
          <w:p w:rsidR="00BB401A" w:rsidRDefault="00BB401A">
            <w:r>
              <w:t xml:space="preserve">грамота о присвоении соответствующей государственной награды; </w:t>
            </w:r>
          </w:p>
          <w:p w:rsidR="00BB401A" w:rsidRDefault="00BB401A">
            <w:r>
              <w:t xml:space="preserve">решение суда о подтверждении соответствующего факта. </w:t>
            </w:r>
          </w:p>
          <w:p w:rsidR="00BB401A" w:rsidRDefault="00BB401A">
            <w:r>
              <w:t xml:space="preserve">2. Документ, подтверждающий факт смерти гражданина Героя Российской Федерации: </w:t>
            </w:r>
          </w:p>
          <w:p w:rsidR="00BB401A" w:rsidRDefault="00BB401A">
            <w:proofErr w:type="gramStart"/>
            <w:r>
              <w:t xml:space="preserve">свидетельство о смерти, выданное компетентными органами иностранного государства, и его перевод на русский язык </w:t>
            </w:r>
            <w:r>
              <w:lastRenderedPageBreak/>
              <w:t>(Нотариус свидетельствует верность перевода с одного языка на другой, если нотариус владеет соответствующими языками.</w:t>
            </w:r>
            <w:proofErr w:type="gramEnd"/>
            <w:r>
              <w:t xml:space="preserve"> </w:t>
            </w:r>
            <w:proofErr w:type="gramStart"/>
            <w: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BB401A" w:rsidRDefault="00BB401A">
            <w:proofErr w:type="gramStart"/>
            <w:r>
              <w:t xml:space="preserve">решение суда о признании гражданина умершим. </w:t>
            </w:r>
            <w:proofErr w:type="gramEnd"/>
          </w:p>
          <w:p w:rsidR="00BB401A" w:rsidRDefault="00BB401A">
            <w: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BB401A" w:rsidRDefault="00BB401A">
            <w:proofErr w:type="gramStart"/>
            <w:r>
              <w:t>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t xml:space="preserve"> </w:t>
            </w:r>
            <w:proofErr w:type="gramStart"/>
            <w: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BB401A" w:rsidRDefault="00BB401A">
            <w:r>
              <w:t xml:space="preserve">свидетельство о рождении; </w:t>
            </w:r>
          </w:p>
          <w:p w:rsidR="00BB401A" w:rsidRDefault="00BB401A">
            <w:r>
              <w:t xml:space="preserve">свидетельство о заключении брака; </w:t>
            </w:r>
          </w:p>
          <w:p w:rsidR="00BB401A" w:rsidRDefault="00BB401A">
            <w:r>
              <w:t xml:space="preserve">свидетельство о расторжении брака; </w:t>
            </w:r>
          </w:p>
          <w:p w:rsidR="00BB401A" w:rsidRDefault="00BB401A">
            <w:r>
              <w:t xml:space="preserve">свидетельство об установлении отцовства; </w:t>
            </w:r>
          </w:p>
          <w:p w:rsidR="00BB401A" w:rsidRDefault="00BB401A">
            <w:r>
              <w:t xml:space="preserve">свидетельство о перемене имени. </w:t>
            </w:r>
          </w:p>
          <w:p w:rsidR="00BB401A" w:rsidRDefault="00BB401A">
            <w:r>
              <w:t xml:space="preserve">4. Для детей старше 18 лет, ставших инвалидами до достижения ими возраста 18 лет: </w:t>
            </w:r>
          </w:p>
          <w:p w:rsidR="00BB401A" w:rsidRDefault="00BB401A">
            <w:r>
              <w:t xml:space="preserve">документ, подтверждающий факт установления инвалидности (в случае отсутствия сведений в федеральном реестре инвалидов). </w:t>
            </w:r>
          </w:p>
          <w:p w:rsidR="00BB401A" w:rsidRDefault="00BB401A">
            <w:r>
              <w:t xml:space="preserve">5. Документ об отказе члена семьи от доли в праве общей долевой собственности: </w:t>
            </w:r>
          </w:p>
          <w:p w:rsidR="00BB401A" w:rsidRDefault="00BB401A">
            <w: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BB401A" w:rsidRDefault="00BB401A">
            <w:r>
              <w:t xml:space="preserve">6. Для детей в возрасте до 23 лет, обучающихся в организациях, осуществляющих образовательную деятельность, по очной форме обучения: </w:t>
            </w:r>
          </w:p>
          <w:p w:rsidR="00BB401A" w:rsidRDefault="00BB401A">
            <w:pPr>
              <w:spacing w:after="100"/>
            </w:pPr>
            <w: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Документ, подтверждающий факт смерти гражданина - Героя Российской Федерации: </w:t>
            </w:r>
          </w:p>
          <w:p w:rsidR="00BB401A" w:rsidRDefault="00BB401A">
            <w:r>
              <w:t xml:space="preserve">свидетельство о смерти (органы записи гражданского состояния). </w:t>
            </w:r>
          </w:p>
          <w:p w:rsidR="00BB401A" w:rsidRDefault="00BB401A">
            <w: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BB401A" w:rsidRDefault="00BB401A">
            <w:r>
              <w:t xml:space="preserve">3. Документы, подтверждающие факт родства гражданина (граждан) с погибшим (умершим) </w:t>
            </w:r>
            <w:r>
              <w:lastRenderedPageBreak/>
              <w:t xml:space="preserve">Героем Российской Федерации (для каждого из обратившихся членов семьи): </w:t>
            </w:r>
          </w:p>
          <w:p w:rsidR="00BB401A" w:rsidRDefault="00BB401A">
            <w:r>
              <w:t xml:space="preserve">свидетельство о рождении (органы записи гражданского состояния); </w:t>
            </w:r>
          </w:p>
          <w:p w:rsidR="00BB401A" w:rsidRDefault="00BB401A">
            <w:r>
              <w:t xml:space="preserve">свидетельство о заключении брака (органы записи гражданского состояния); </w:t>
            </w:r>
          </w:p>
          <w:p w:rsidR="00BB401A" w:rsidRDefault="00BB401A">
            <w:r>
              <w:t xml:space="preserve">свидетельство о расторжении брака (органы записи гражданского состояния); </w:t>
            </w:r>
          </w:p>
          <w:p w:rsidR="00BB401A" w:rsidRDefault="00BB401A">
            <w:r>
              <w:t xml:space="preserve">свидетельство об установлении отцовства (органы записи гражданского состояния); </w:t>
            </w:r>
          </w:p>
          <w:p w:rsidR="00BB401A" w:rsidRDefault="00BB401A">
            <w:r>
              <w:t xml:space="preserve">свидетельство о перемене имени (органы записи гражданского состояния). </w:t>
            </w:r>
          </w:p>
          <w:p w:rsidR="00BB401A" w:rsidRDefault="00BB401A">
            <w:r>
              <w:t xml:space="preserve">4. Для детей старше 18 лет, ставших инвалидами до достижения ими возраста 18 лет: </w:t>
            </w:r>
          </w:p>
          <w:p w:rsidR="00BB401A" w:rsidRDefault="00BB401A">
            <w:r>
              <w:t xml:space="preserve">документ, подтверждающий факт установления инвалидности (Федеральное государственное учреждение медико-социальной экспертизы). </w:t>
            </w:r>
          </w:p>
          <w:p w:rsidR="00BB401A" w:rsidRDefault="00BB401A">
            <w: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BB401A" w:rsidRDefault="00BB401A">
            <w:r>
              <w:t xml:space="preserve">6. Документ, подтверждающий факт </w:t>
            </w:r>
            <w:proofErr w:type="spellStart"/>
            <w:r>
              <w:t>непредоставления</w:t>
            </w:r>
            <w:proofErr w:type="spellEnd"/>
            <w: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5" w:history="1">
              <w:r>
                <w:rPr>
                  <w:rStyle w:val="a3"/>
                </w:rPr>
                <w:t>подпункте 7 статьи 39.5</w:t>
              </w:r>
            </w:hyperlink>
            <w:r>
              <w:t xml:space="preserve"> Земельного кодекса Российской Федерации: </w:t>
            </w:r>
          </w:p>
          <w:p w:rsidR="00BB401A" w:rsidRDefault="00BB401A">
            <w:r>
              <w:t xml:space="preserve">выписка из ЕГРН о правах отдельного лица на имевшиеся (имеющиеся) у него объекты недвижимости (орган регистрации прав); </w:t>
            </w:r>
          </w:p>
          <w:p w:rsidR="00BB401A" w:rsidRDefault="00BB401A">
            <w:r>
              <w:t xml:space="preserve">выписка из ЕГРН о содержании правоустанавливающих </w:t>
            </w:r>
            <w:r>
              <w:lastRenderedPageBreak/>
              <w:t xml:space="preserve">документов (орган регистрации прав). </w:t>
            </w:r>
          </w:p>
          <w:p w:rsidR="00BB401A" w:rsidRDefault="00BB401A">
            <w:pPr>
              <w:spacing w:after="100"/>
            </w:pPr>
            <w:r>
              <w:t xml:space="preserve">7.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12.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proofErr w:type="gramStart"/>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6" w:history="1">
              <w:r>
                <w:rPr>
                  <w:rStyle w:val="a3"/>
                </w:rPr>
                <w:t>кодекса</w:t>
              </w:r>
            </w:hyperlink>
            <w: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7" w:history="1">
              <w:r>
                <w:rPr>
                  <w:rStyle w:val="a3"/>
                </w:rPr>
                <w:t>статьей 3.7</w:t>
              </w:r>
            </w:hyperlink>
            <w:r>
              <w:t xml:space="preserve"> Федерального закона N 137-ФЗ (</w:t>
            </w:r>
            <w:hyperlink r:id="rId98" w:history="1">
              <w:r>
                <w:rPr>
                  <w:rStyle w:val="a3"/>
                </w:rPr>
                <w:t>подпункт 7 статьи 39.5</w:t>
              </w:r>
            </w:hyperlink>
            <w:r>
              <w:t xml:space="preserve"> Земельного кодекса Российской Федерации) </w:t>
            </w:r>
            <w:proofErr w:type="gramEnd"/>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Документы, подтверждающие право на приобретение земельного участка: </w:t>
            </w:r>
          </w:p>
          <w:p w:rsidR="00BB401A" w:rsidRDefault="00BB401A">
            <w: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t>числе</w:t>
            </w:r>
            <w:proofErr w:type="gramEnd"/>
            <w: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BB401A" w:rsidRDefault="00BB401A">
            <w: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BB401A" w:rsidRDefault="00BB401A">
            <w:r>
              <w:t xml:space="preserve">В случае отсутствия у гражданина документа, указанного в подпункте 1.1 пункта 1 графы 4 строки 12 приложения N 3 к административному регламенту, к заявлению может быть приложен один или несколько из следующих документов: </w:t>
            </w:r>
          </w:p>
          <w:p w:rsidR="00BB401A" w:rsidRDefault="00BB401A">
            <w:r>
              <w:t xml:space="preserve">1.2. Заключенные до дня введения в действие Градостроительного </w:t>
            </w:r>
            <w:hyperlink r:id="rId99" w:history="1">
              <w:r>
                <w:rPr>
                  <w:rStyle w:val="a3"/>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B401A" w:rsidRDefault="00BB401A">
            <w:r>
              <w:t xml:space="preserve">1.3. </w:t>
            </w:r>
            <w:proofErr w:type="gramStart"/>
            <w: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0" w:history="1">
              <w:r>
                <w:rPr>
                  <w:rStyle w:val="a3"/>
                </w:rPr>
                <w:t>кодекса</w:t>
              </w:r>
            </w:hyperlink>
            <w:r>
              <w:t xml:space="preserve"> Российской Федерации (30.12.2004). </w:t>
            </w:r>
            <w:proofErr w:type="gramEnd"/>
          </w:p>
          <w:p w:rsidR="00BB401A" w:rsidRDefault="00BB401A">
            <w:r>
              <w:t xml:space="preserve">В случае отсутствия у гражданина документов, </w:t>
            </w:r>
            <w:r>
              <w:lastRenderedPageBreak/>
              <w:t xml:space="preserve">указанных в подпунктах 1.1 - 1.3 пункта 1 графы 4 строки 12 приложения N 3 к административному регламенту, к заявлению может быть </w:t>
            </w:r>
            <w:proofErr w:type="gramStart"/>
            <w:r>
              <w:t>приложен</w:t>
            </w:r>
            <w:proofErr w:type="gramEnd"/>
            <w:r>
              <w:t xml:space="preserve">: </w:t>
            </w:r>
          </w:p>
          <w:p w:rsidR="00BB401A" w:rsidRDefault="00BB401A">
            <w: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BB401A" w:rsidRDefault="00BB401A">
            <w:r>
              <w:t xml:space="preserve">2. </w:t>
            </w:r>
            <w:proofErr w:type="gramStart"/>
            <w: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t xml:space="preserve"> общего собрания членов гаражного кооператива либо иного документа, устанавливающего такое распределение: </w:t>
            </w:r>
          </w:p>
          <w:p w:rsidR="00BB401A" w:rsidRDefault="00BB401A">
            <w:r>
              <w:t xml:space="preserve">2.1. </w:t>
            </w:r>
            <w:proofErr w:type="gramStart"/>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roofErr w:type="gramEnd"/>
          </w:p>
          <w:p w:rsidR="00BB401A" w:rsidRDefault="00BB401A">
            <w:r>
              <w:t xml:space="preserve">2.2. </w:t>
            </w:r>
            <w:proofErr w:type="gramStart"/>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t xml:space="preserve"> гражданином. </w:t>
            </w:r>
          </w:p>
          <w:p w:rsidR="00BB401A" w:rsidRDefault="00BB401A">
            <w:r>
              <w:t xml:space="preserve">В случае отсутствия у гражданина одного из документов, указанных в подпунктах 2.1, 2.2 пункта 2 графы 4 строки 12 приложения N 3 к административному регламенту, к заявлению могут быть приложены документы: </w:t>
            </w:r>
          </w:p>
          <w:p w:rsidR="00BB401A" w:rsidRDefault="00BB401A">
            <w:r>
              <w:lastRenderedPageBreak/>
              <w:t xml:space="preserve">2.3. Заключенные до дня введения в действие Градостроительного </w:t>
            </w:r>
            <w:hyperlink r:id="rId101" w:history="1">
              <w:r>
                <w:rPr>
                  <w:rStyle w:val="a3"/>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B401A" w:rsidRDefault="00BB401A">
            <w:r>
              <w:t xml:space="preserve">2.4. </w:t>
            </w:r>
            <w:proofErr w:type="gramStart"/>
            <w: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2" w:history="1">
              <w:r>
                <w:rPr>
                  <w:rStyle w:val="a3"/>
                </w:rPr>
                <w:t>кодекса</w:t>
              </w:r>
            </w:hyperlink>
            <w:r>
              <w:t xml:space="preserve"> Российской Федерации (30.12.2004). </w:t>
            </w:r>
            <w:proofErr w:type="gramEnd"/>
          </w:p>
          <w:p w:rsidR="00BB401A" w:rsidRDefault="00BB401A">
            <w:r>
              <w:t xml:space="preserve">В случае отсутствия у гражданина документов, указанных в подпунктах 2.1 - 2.4 пункта 2 графы 4 строки 12 приложения N 3 к административному регламенту, к заявлению может быть </w:t>
            </w:r>
            <w:proofErr w:type="gramStart"/>
            <w:r>
              <w:t>приложен</w:t>
            </w:r>
            <w:proofErr w:type="gramEnd"/>
            <w:r>
              <w:t xml:space="preserve">: </w:t>
            </w:r>
          </w:p>
          <w:p w:rsidR="00BB401A" w:rsidRDefault="00BB401A">
            <w:r>
              <w:t xml:space="preserve">2.5. Документ, выданный гаражным кооперативом, подтверждающий внесение гражданином членских взносов. </w:t>
            </w:r>
          </w:p>
          <w:p w:rsidR="00BB401A" w:rsidRDefault="00BB401A">
            <w:r>
              <w:t xml:space="preserve">3. В случае предоставления земельного участка наследнику гаража: </w:t>
            </w:r>
          </w:p>
          <w:p w:rsidR="00BB401A" w:rsidRDefault="00BB401A">
            <w:r>
              <w:t xml:space="preserve">свидетельство о праве на наследство, подтверждающее, что таким наследником было унаследовано имущество данного гражданина; </w:t>
            </w:r>
          </w:p>
          <w:p w:rsidR="00BB401A" w:rsidRDefault="00BB401A">
            <w:r>
              <w:t xml:space="preserve">документы, предусмотренные пунктом 1 или 2 графы 4 строки 12 приложения N 3 к административному регламенту. </w:t>
            </w:r>
          </w:p>
          <w:p w:rsidR="00BB401A" w:rsidRDefault="00BB401A">
            <w: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3" w:history="1">
              <w:r>
                <w:rPr>
                  <w:rStyle w:val="a3"/>
                </w:rPr>
                <w:t>кодекса</w:t>
              </w:r>
            </w:hyperlink>
            <w:r>
              <w:t xml:space="preserve"> Российской Федерации (30.12.2004): </w:t>
            </w:r>
          </w:p>
          <w:p w:rsidR="00BB401A" w:rsidRDefault="00BB401A">
            <w:r>
              <w:t xml:space="preserve">документ, подтверждающий передачу такого гаража; </w:t>
            </w:r>
          </w:p>
          <w:p w:rsidR="00BB401A" w:rsidRDefault="00BB401A">
            <w:r>
              <w:t xml:space="preserve">документы, предусмотренные пунктом 1 или 2 графы 4 строки 12 приложения N 3 к административному регламенту. </w:t>
            </w:r>
          </w:p>
          <w:p w:rsidR="00BB401A" w:rsidRDefault="00BB401A">
            <w:r>
              <w:t xml:space="preserve">5. В случае предоставления земельного участка собственнику гаража: </w:t>
            </w:r>
          </w:p>
          <w:p w:rsidR="00BB401A" w:rsidRDefault="00BB401A">
            <w:r>
              <w:t xml:space="preserve">5.1. Документ, удостоверяющий (устанавливающий) права заявителя на гараж, </w:t>
            </w:r>
            <w:r>
              <w:lastRenderedPageBreak/>
              <w:t xml:space="preserve">если право на такой гараж не зарегистрировано в ЕГРН: </w:t>
            </w:r>
          </w:p>
          <w:p w:rsidR="00BB401A" w:rsidRDefault="00BB401A">
            <w: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B401A" w:rsidRDefault="00BB401A">
            <w: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5.1.7. Решение суда о признании права на объект. </w:t>
            </w:r>
          </w:p>
          <w:p w:rsidR="00BB401A" w:rsidRDefault="00BB401A">
            <w:r>
              <w:t xml:space="preserve">5.1.8. Свидетельство о праве на наследство по </w:t>
            </w:r>
            <w:r>
              <w:lastRenderedPageBreak/>
              <w:t xml:space="preserve">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BB401A" w:rsidRDefault="00BB401A">
            <w:r>
              <w:t xml:space="preserve">5.3. Документы, предусмотренные пунктом 1 или 2 графы 4 строки 12 приложения N 3 к административному регламенту (в случае отсутствия в ЕГРН сведений о возведении гаража до дня введения в действие Градостроительство </w:t>
            </w:r>
            <w:hyperlink r:id="rId104" w:history="1">
              <w:r>
                <w:rPr>
                  <w:rStyle w:val="a3"/>
                </w:rPr>
                <w:t>кодекса</w:t>
              </w:r>
            </w:hyperlink>
            <w:r>
              <w:t xml:space="preserve"> Российской Федерации (30.12.2004)). </w:t>
            </w:r>
          </w:p>
          <w:p w:rsidR="00BB401A" w:rsidRDefault="00BB401A">
            <w:r>
              <w:t xml:space="preserve">6. Если гараж не поставлен на государственный кадастровый учет: </w:t>
            </w:r>
          </w:p>
          <w:p w:rsidR="00BB401A" w:rsidRDefault="00BB401A">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BB401A" w:rsidRDefault="00BB401A">
            <w:r>
              <w:t xml:space="preserve">-------------------------------- </w:t>
            </w:r>
          </w:p>
          <w:p w:rsidR="00BB401A" w:rsidRDefault="00BB401A">
            <w:pPr>
              <w:spacing w:after="100"/>
            </w:pPr>
            <w:r>
              <w:t xml:space="preserve">Заявитель вправе не представлять документы, указанные в подпунктах 2.1, 2.2 пункта 2 графы 4 строки 12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r>
              <w:t xml:space="preserve">2. Выписка из ЕГРН об объекте недвижимости (о гараже) (орган регистрации прав). </w:t>
            </w:r>
          </w:p>
          <w:p w:rsidR="00BB401A" w:rsidRDefault="00BB401A">
            <w:pPr>
              <w:spacing w:after="100"/>
            </w:pPr>
            <w:r>
              <w:t xml:space="preserve">3. Выписка из ЕГРЮЛ, содержащая сведения о гаражном кооперативе, членом которого является заявитель (ФНС России) (в случае обращения граждан, указанных в пункте 2 графы 4 строки 12 приложения N 3 к административному регламенту)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13.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proofErr w:type="gramStart"/>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5" w:history="1">
              <w:r>
                <w:rPr>
                  <w:rStyle w:val="a3"/>
                </w:rPr>
                <w:t>кодекса</w:t>
              </w:r>
            </w:hyperlink>
            <w:r>
              <w:t xml:space="preserve"> Российской Федерации </w:t>
            </w:r>
            <w:r>
              <w:lastRenderedPageBreak/>
              <w:t xml:space="preserve">(30.12.2004),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6" w:history="1">
              <w:r>
                <w:rPr>
                  <w:rStyle w:val="a3"/>
                </w:rPr>
                <w:t>статьей 3.7</w:t>
              </w:r>
            </w:hyperlink>
            <w:r>
              <w:t xml:space="preserve"> Федерального закона N 137-ФЗ (</w:t>
            </w:r>
            <w:hyperlink r:id="rId107" w:history="1">
              <w:r>
                <w:rPr>
                  <w:rStyle w:val="a3"/>
                </w:rPr>
                <w:t>подпункт 7 статьи 39.5</w:t>
              </w:r>
            </w:hyperlink>
            <w:r>
              <w:t xml:space="preserve"> Земельного кодекса Российской Федерации) </w:t>
            </w:r>
            <w:proofErr w:type="gramEnd"/>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В случае если гараж не поставлен на государственный кадастровый учет: </w:t>
            </w:r>
          </w:p>
          <w:p w:rsidR="00BB401A" w:rsidRDefault="00BB401A">
            <w:pPr>
              <w:spacing w:after="100"/>
            </w:pPr>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1.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14.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proofErr w:type="gramStart"/>
            <w: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8" w:history="1">
              <w:r>
                <w:rPr>
                  <w:rStyle w:val="a3"/>
                </w:rPr>
                <w:t>кодекса</w:t>
              </w:r>
            </w:hyperlink>
            <w: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t xml:space="preserve">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9" w:history="1">
              <w:r>
                <w:rPr>
                  <w:rStyle w:val="a3"/>
                </w:rPr>
                <w:t>статьей 3.7</w:t>
              </w:r>
            </w:hyperlink>
            <w:r>
              <w:t xml:space="preserve"> Федерального закона N 137-ФЗ (</w:t>
            </w:r>
            <w:hyperlink r:id="rId110"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BB401A" w:rsidRDefault="00BB401A">
            <w: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rsidR="00BB401A" w:rsidRDefault="00BB401A">
            <w: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BB401A" w:rsidRDefault="00BB401A">
            <w:r>
              <w:t xml:space="preserve">1.2. </w:t>
            </w:r>
            <w:proofErr w:type="gramStart"/>
            <w: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roofErr w:type="gramEnd"/>
          </w:p>
          <w:p w:rsidR="00BB401A" w:rsidRDefault="00BB401A">
            <w:r>
              <w:t xml:space="preserve">В случае отсутствия у гражданина документа, указанного в подпункте 1.2 пункта 1 графы 4 строки 14 приложения N 3 к административному регламенту, к заявлению могут быть приложены: </w:t>
            </w:r>
          </w:p>
          <w:p w:rsidR="00BB401A" w:rsidRDefault="00BB401A">
            <w:r>
              <w:t xml:space="preserve">1.3. Заключенные до дня введения в действие Градостроительного </w:t>
            </w:r>
            <w:hyperlink r:id="rId111" w:history="1">
              <w:r>
                <w:rPr>
                  <w:rStyle w:val="a3"/>
                </w:rPr>
                <w:t>кодекса</w:t>
              </w:r>
            </w:hyperlink>
            <w:r>
              <w:t xml:space="preserve"> Российской Федерации (30.12.2004) договор о подключении (технологическом </w:t>
            </w:r>
            <w:r>
              <w:lastRenderedPageBreak/>
              <w:t xml:space="preserve">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B401A" w:rsidRDefault="00BB401A">
            <w:r>
              <w:t xml:space="preserve">В случае отсутствия у гражданина документа, указанного в подпункте 1.3 пункта 1 графы 4 строки 14 приложения N 3 к административному регламенту, к заявлению может быть </w:t>
            </w:r>
            <w:proofErr w:type="gramStart"/>
            <w:r>
              <w:t>приложен</w:t>
            </w:r>
            <w:proofErr w:type="gramEnd"/>
            <w:r>
              <w:t xml:space="preserve">: </w:t>
            </w:r>
          </w:p>
          <w:p w:rsidR="00BB401A" w:rsidRDefault="00BB401A">
            <w:r>
              <w:t xml:space="preserve">1.4. Документ, выданный гаражным кооперативом, подтверждающий внесение гражданином членских взносов. </w:t>
            </w:r>
          </w:p>
          <w:p w:rsidR="00BB401A" w:rsidRDefault="00BB401A">
            <w:r>
              <w:t xml:space="preserve">2. В случае предоставления земельного участка наследнику гаража: </w:t>
            </w:r>
          </w:p>
          <w:p w:rsidR="00BB401A" w:rsidRDefault="00BB401A">
            <w:r>
              <w:t xml:space="preserve">свидетельство о праве на наследство, подтверждающее, что таким наследником было унаследовано имущество данного гражданина; </w:t>
            </w:r>
          </w:p>
          <w:p w:rsidR="00BB401A" w:rsidRDefault="00BB401A">
            <w:r>
              <w:t xml:space="preserve">документы, предусмотренные подпунктами 1.1 - 1.4 пункта 1 графы 4 строки 12 приложения N 3 к административному регламенту. </w:t>
            </w:r>
          </w:p>
          <w:p w:rsidR="00BB401A" w:rsidRDefault="00BB401A">
            <w: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12" w:history="1">
              <w:r>
                <w:rPr>
                  <w:rStyle w:val="a3"/>
                </w:rPr>
                <w:t>кодекса</w:t>
              </w:r>
            </w:hyperlink>
            <w:r>
              <w:t xml:space="preserve"> Российской Федерации (30.12.2004): </w:t>
            </w:r>
          </w:p>
          <w:p w:rsidR="00BB401A" w:rsidRDefault="00BB401A">
            <w:r>
              <w:t xml:space="preserve">документ, подтверждающий передачу такого гаража; </w:t>
            </w:r>
          </w:p>
          <w:p w:rsidR="00BB401A" w:rsidRDefault="00BB401A">
            <w:r>
              <w:t xml:space="preserve">документы, предусмотренные подпунктами 1.1 - 1.4 пункта 1 графы 4 строки 12 приложения N 3 к административному регламенту. </w:t>
            </w:r>
          </w:p>
          <w:p w:rsidR="00BB401A" w:rsidRDefault="00BB401A">
            <w:r>
              <w:t xml:space="preserve">-------------------------------- </w:t>
            </w:r>
          </w:p>
          <w:p w:rsidR="00BB401A" w:rsidRDefault="00BB401A">
            <w:pPr>
              <w:spacing w:after="100"/>
            </w:pPr>
            <w:r>
              <w:t xml:space="preserve">Заявитель вправе не представлять документы, указанные в подпунктах 1.1, 1.2 пункта 1 графы 4 строки 14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Договор аренды земельного участка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lastRenderedPageBreak/>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proofErr w:type="gramStart"/>
            <w: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3" w:history="1">
              <w:r>
                <w:rPr>
                  <w:rStyle w:val="a3"/>
                </w:rPr>
                <w:t>кодекса</w:t>
              </w:r>
            </w:hyperlink>
            <w:r>
              <w:t xml:space="preserve"> Российской Федерации (30.12.2004), в случае предоставления земельного участка под гаражом, если </w:t>
            </w:r>
            <w:r>
              <w:lastRenderedPageBreak/>
              <w:t>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t xml:space="preserve">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4" w:history="1">
              <w:r>
                <w:rPr>
                  <w:rStyle w:val="a3"/>
                </w:rPr>
                <w:t>статьей 3.7</w:t>
              </w:r>
            </w:hyperlink>
            <w:r>
              <w:t xml:space="preserve"> Федерального закона N 137-ФЗ (</w:t>
            </w:r>
            <w:hyperlink r:id="rId11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proofErr w:type="gramStart"/>
            <w:r>
              <w:t xml:space="preserve">Выписка из ЕГРН об объекте недвижимости (об испрашиваемом земельном участке) (орган </w:t>
            </w:r>
            <w:proofErr w:type="gramEnd"/>
          </w:p>
        </w:tc>
      </w:tr>
    </w:tbl>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001806">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9F" w:rsidRDefault="0095419F" w:rsidP="001402A6">
      <w:r>
        <w:separator/>
      </w:r>
    </w:p>
  </w:endnote>
  <w:endnote w:type="continuationSeparator" w:id="0">
    <w:p w:rsidR="0095419F" w:rsidRDefault="0095419F" w:rsidP="00140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9F" w:rsidRDefault="0095419F" w:rsidP="001402A6">
      <w:r>
        <w:separator/>
      </w:r>
    </w:p>
  </w:footnote>
  <w:footnote w:type="continuationSeparator" w:id="0">
    <w:p w:rsidR="0095419F" w:rsidRDefault="0095419F" w:rsidP="00140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3382"/>
    <w:rsid w:val="00001806"/>
    <w:rsid w:val="000A1FFC"/>
    <w:rsid w:val="000F6595"/>
    <w:rsid w:val="001402A6"/>
    <w:rsid w:val="001D727E"/>
    <w:rsid w:val="001E5CBB"/>
    <w:rsid w:val="0035139F"/>
    <w:rsid w:val="003739B1"/>
    <w:rsid w:val="004E160F"/>
    <w:rsid w:val="00541545"/>
    <w:rsid w:val="00663382"/>
    <w:rsid w:val="006F2D68"/>
    <w:rsid w:val="0073711D"/>
    <w:rsid w:val="007A1EE5"/>
    <w:rsid w:val="007F69AB"/>
    <w:rsid w:val="008A27A5"/>
    <w:rsid w:val="00923D14"/>
    <w:rsid w:val="0095419F"/>
    <w:rsid w:val="00990360"/>
    <w:rsid w:val="009A231E"/>
    <w:rsid w:val="00A53BCD"/>
    <w:rsid w:val="00B535A6"/>
    <w:rsid w:val="00BB401A"/>
    <w:rsid w:val="00C00BE3"/>
    <w:rsid w:val="00C75013"/>
    <w:rsid w:val="00CB0A4C"/>
    <w:rsid w:val="00CF5ECB"/>
    <w:rsid w:val="00EB7044"/>
    <w:rsid w:val="00F542C6"/>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BB401A"/>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BB401A"/>
    <w:rPr>
      <w:rFonts w:asciiTheme="majorHAnsi" w:eastAsiaTheme="majorEastAsia" w:hAnsiTheme="majorHAnsi" w:cstheme="majorBidi"/>
      <w:color w:val="243F60" w:themeColor="accent1" w:themeShade="7F"/>
      <w:sz w:val="24"/>
      <w:szCs w:val="24"/>
      <w:lang w:eastAsia="ru-RU"/>
    </w:rPr>
  </w:style>
  <w:style w:type="character" w:customStyle="1" w:styleId="HTML">
    <w:name w:val="Стандартный HTML Знак"/>
    <w:basedOn w:val="a0"/>
    <w:link w:val="HTML0"/>
    <w:uiPriority w:val="99"/>
    <w:semiHidden/>
    <w:rsid w:val="00BB401A"/>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hAnsi="Consolas"/>
      <w:sz w:val="20"/>
      <w:szCs w:val="20"/>
      <w:lang w:eastAsia="ru-RU"/>
    </w:rPr>
  </w:style>
  <w:style w:type="character" w:customStyle="1" w:styleId="a5">
    <w:name w:val="Верхний колонтитул Знак"/>
    <w:basedOn w:val="a0"/>
    <w:link w:val="a6"/>
    <w:uiPriority w:val="99"/>
    <w:semiHidden/>
    <w:rsid w:val="00BB401A"/>
    <w:rPr>
      <w:rFonts w:ascii="Calibri" w:eastAsia="Times New Roman" w:hAnsi="Calibri" w:cs="Times New Roman"/>
      <w:lang w:eastAsia="ru-RU"/>
    </w:rPr>
  </w:style>
  <w:style w:type="paragraph" w:styleId="a6">
    <w:name w:val="header"/>
    <w:basedOn w:val="a"/>
    <w:link w:val="a5"/>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BB401A"/>
    <w:rPr>
      <w:rFonts w:ascii="Calibri" w:eastAsia="Times New Roman" w:hAnsi="Calibri" w:cs="Times New Roman"/>
      <w:lang w:eastAsia="ru-RU"/>
    </w:rPr>
  </w:style>
  <w:style w:type="paragraph" w:styleId="a8">
    <w:name w:val="footer"/>
    <w:basedOn w:val="a"/>
    <w:link w:val="a7"/>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BB401A"/>
    <w:rPr>
      <w:rFonts w:ascii="Tahoma" w:eastAsia="Times New Roman" w:hAnsi="Tahoma" w:cs="Tahoma"/>
      <w:sz w:val="16"/>
      <w:szCs w:val="16"/>
      <w:lang w:eastAsia="ru-RU"/>
    </w:rPr>
  </w:style>
  <w:style w:type="paragraph" w:styleId="aa">
    <w:name w:val="Balloon Text"/>
    <w:basedOn w:val="a"/>
    <w:link w:val="a9"/>
    <w:uiPriority w:val="99"/>
    <w:semiHidden/>
    <w:unhideWhenUsed/>
    <w:rsid w:val="00BB401A"/>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BB401A"/>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BB401A"/>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BB401A"/>
    <w:rPr>
      <w:b/>
      <w:bCs/>
      <w:sz w:val="27"/>
      <w:szCs w:val="27"/>
      <w:shd w:val="clear" w:color="auto" w:fill="FFFFFF"/>
    </w:rPr>
  </w:style>
  <w:style w:type="paragraph" w:customStyle="1" w:styleId="20">
    <w:name w:val="Основной текст (2)"/>
    <w:basedOn w:val="a"/>
    <w:link w:val="2"/>
    <w:uiPriority w:val="99"/>
    <w:rsid w:val="00BB401A"/>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paragraph" w:styleId="ac">
    <w:name w:val="No Spacing"/>
    <w:uiPriority w:val="99"/>
    <w:qFormat/>
    <w:rsid w:val="001402A6"/>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BB401A"/>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BB401A"/>
    <w:rPr>
      <w:rFonts w:asciiTheme="majorHAnsi" w:eastAsiaTheme="majorEastAsia" w:hAnsiTheme="majorHAnsi" w:cstheme="majorBidi"/>
      <w:color w:val="243F60" w:themeColor="accent1" w:themeShade="7F"/>
      <w:sz w:val="24"/>
      <w:szCs w:val="24"/>
      <w:lang w:eastAsia="ru-RU"/>
    </w:rPr>
  </w:style>
  <w:style w:type="character" w:customStyle="1" w:styleId="HTML">
    <w:name w:val="Стандартный HTML Знак"/>
    <w:basedOn w:val="a0"/>
    <w:link w:val="HTML0"/>
    <w:uiPriority w:val="99"/>
    <w:semiHidden/>
    <w:rsid w:val="00BB401A"/>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hAnsi="Consolas"/>
      <w:sz w:val="20"/>
      <w:szCs w:val="20"/>
      <w:lang w:eastAsia="ru-RU"/>
    </w:rPr>
  </w:style>
  <w:style w:type="character" w:customStyle="1" w:styleId="a5">
    <w:name w:val="Верхний колонтитул Знак"/>
    <w:basedOn w:val="a0"/>
    <w:link w:val="a6"/>
    <w:uiPriority w:val="99"/>
    <w:semiHidden/>
    <w:rsid w:val="00BB401A"/>
    <w:rPr>
      <w:rFonts w:ascii="Calibri" w:eastAsia="Times New Roman" w:hAnsi="Calibri" w:cs="Times New Roman"/>
      <w:lang w:eastAsia="ru-RU"/>
    </w:rPr>
  </w:style>
  <w:style w:type="paragraph" w:styleId="a6">
    <w:name w:val="header"/>
    <w:basedOn w:val="a"/>
    <w:link w:val="a5"/>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BB401A"/>
    <w:rPr>
      <w:rFonts w:ascii="Calibri" w:eastAsia="Times New Roman" w:hAnsi="Calibri" w:cs="Times New Roman"/>
      <w:lang w:eastAsia="ru-RU"/>
    </w:rPr>
  </w:style>
  <w:style w:type="paragraph" w:styleId="a8">
    <w:name w:val="footer"/>
    <w:basedOn w:val="a"/>
    <w:link w:val="a7"/>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BB401A"/>
    <w:rPr>
      <w:rFonts w:ascii="Tahoma" w:eastAsia="Times New Roman" w:hAnsi="Tahoma" w:cs="Tahoma"/>
      <w:sz w:val="16"/>
      <w:szCs w:val="16"/>
      <w:lang w:eastAsia="ru-RU"/>
    </w:rPr>
  </w:style>
  <w:style w:type="paragraph" w:styleId="aa">
    <w:name w:val="Balloon Text"/>
    <w:basedOn w:val="a"/>
    <w:link w:val="a9"/>
    <w:uiPriority w:val="99"/>
    <w:semiHidden/>
    <w:unhideWhenUsed/>
    <w:rsid w:val="00BB401A"/>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BB401A"/>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BB401A"/>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BB401A"/>
    <w:rPr>
      <w:b/>
      <w:bCs/>
      <w:sz w:val="27"/>
      <w:szCs w:val="27"/>
      <w:shd w:val="clear" w:color="auto" w:fill="FFFFFF"/>
    </w:rPr>
  </w:style>
  <w:style w:type="paragraph" w:customStyle="1" w:styleId="20">
    <w:name w:val="Основной текст (2)"/>
    <w:basedOn w:val="a"/>
    <w:link w:val="2"/>
    <w:uiPriority w:val="99"/>
    <w:rsid w:val="00BB401A"/>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4622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9&amp;dst=258&amp;field=134&amp;date=18.08.2022" TargetMode="External"/><Relationship Id="rId117" Type="http://schemas.openxmlformats.org/officeDocument/2006/relationships/theme" Target="theme/theme1.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https://login.consultant.ru/link/?req=doc&amp;base=LAW&amp;n=422121&amp;dst=1095&amp;field=134&amp;date=18.08.2022" TargetMode="External"/><Relationship Id="rId47" Type="http://schemas.openxmlformats.org/officeDocument/2006/relationships/hyperlink" Target="https://login.consultant.ru/link/?req=doc&amp;base=LAW&amp;n=422121&amp;dst=611&amp;field=134&amp;date=18.08.2022" TargetMode="External"/><Relationship Id="rId63" Type="http://schemas.openxmlformats.org/officeDocument/2006/relationships/hyperlink" Target="consultantplus://offline/ref=872CE06093E7012314A68028A56DBFE51DA9BBD3F25796245F05D10BD10B5D1B8388DBD7E3750F8AV6g0M" TargetMode="External"/><Relationship Id="rId68" Type="http://schemas.openxmlformats.org/officeDocument/2006/relationships/hyperlink" Target="https://login.consultant.ru/link/?req=doc&amp;base=LAW&amp;n=422121&amp;dst=455&amp;field=134&amp;date=18.08.2022"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26375&amp;dst=100085&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s://login.consultant.ru/link/?req=doc&amp;base=LAW&amp;n=422129&amp;dst=258&amp;field=134&amp;date=18.08.2022" TargetMode="External"/><Relationship Id="rId37" Type="http://schemas.openxmlformats.org/officeDocument/2006/relationships/hyperlink" Target="https://login.consultant.ru/link/?req=doc&amp;base=RLAW186&amp;n=117148&amp;dst=101531&amp;field=134&amp;date=18.08.2022" TargetMode="External"/><Relationship Id="rId40" Type="http://schemas.openxmlformats.org/officeDocument/2006/relationships/hyperlink" Target="consultantplus://offline/ref=40DCD611032706BCD6B5E646400BFA920ED9FA9B15CFD7BBEA981C1CF20BBD8CA6656B7CEABE4D396D661CB9C7323B869D485517F1B8F6FBE7p1J" TargetMode="External"/><Relationship Id="rId45" Type="http://schemas.openxmlformats.org/officeDocument/2006/relationships/hyperlink" Target="https://login.consultant.ru/link/?req=doc&amp;base=LAW&amp;n=422121&amp;dst=652&amp;field=134&amp;date=18.08.2022" TargetMode="External"/><Relationship Id="rId53" Type="http://schemas.openxmlformats.org/officeDocument/2006/relationships/hyperlink" Target="https://login.consultant.ru/link/?req=doc&amp;base=LAW&amp;n=420486&amp;dst=100138&amp;field=134&amp;date=18.08.2022" TargetMode="External"/><Relationship Id="rId58" Type="http://schemas.openxmlformats.org/officeDocument/2006/relationships/hyperlink" Target="https://login.consultant.ru/link/?req=doc&amp;base=RLAW186&amp;n=118986&amp;dst=100350&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74" Type="http://schemas.openxmlformats.org/officeDocument/2006/relationships/hyperlink" Target="https://login.consultant.ru/link/?req=doc&amp;base=LAW&amp;n=422121&amp;dst=1246&amp;field=134&amp;date=18.08.2022" TargetMode="External"/><Relationship Id="rId79" Type="http://schemas.openxmlformats.org/officeDocument/2006/relationships/hyperlink" Target="https://login.consultant.ru/link/?req=doc&amp;base=LAW&amp;n=422121&amp;dst=463&amp;field=134&amp;date=18.08.2022" TargetMode="External"/><Relationship Id="rId87" Type="http://schemas.openxmlformats.org/officeDocument/2006/relationships/hyperlink" Target="https://login.consultant.ru/link/?req=doc&amp;base=LAW&amp;n=422121&amp;dst=463&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61" Type="http://schemas.openxmlformats.org/officeDocument/2006/relationships/hyperlink" Target="consultantplus://offline/ref=68B2E88CB8B712B9737DC70F538D7A7DC20B347DC75FE7DDB99EB8750862DB36765E782B544DCD4EeAwCK"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423708&amp;dst=316&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3708&amp;dst=100034&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5&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5&amp;date=18.08.2022" TargetMode="External"/><Relationship Id="rId43" Type="http://schemas.openxmlformats.org/officeDocument/2006/relationships/hyperlink" Target="https://login.consultant.ru/link/?req=doc&amp;base=LAW&amp;n=422125&amp;dst=2798&amp;field=134&amp;date=18.08.2022" TargetMode="External"/><Relationship Id="rId48" Type="http://schemas.openxmlformats.org/officeDocument/2006/relationships/hyperlink" Target="https://login.consultant.ru/link/?req=doc&amp;base=LAW&amp;n=422121&amp;dst=620&amp;field=134&amp;date=18.08.2022" TargetMode="External"/><Relationship Id="rId56" Type="http://schemas.openxmlformats.org/officeDocument/2006/relationships/hyperlink" Target="https://login.consultant.ru/link/?req=doc&amp;base=LAW&amp;n=326375&amp;dst=100085&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9&amp;dst=258&amp;field=134&amp;date=18.08.2022" TargetMode="External"/><Relationship Id="rId77" Type="http://schemas.openxmlformats.org/officeDocument/2006/relationships/hyperlink" Target="https://login.consultant.ru/link/?req=doc&amp;base=LAW&amp;n=422121&amp;dst=463&amp;field=134&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5&amp;date=18.08.2022" TargetMode="External"/><Relationship Id="rId118" Type="http://schemas.microsoft.com/office/2007/relationships/stylesWithEffects" Target="stylesWithEffects.xml"/><Relationship Id="rId8" Type="http://schemas.openxmlformats.org/officeDocument/2006/relationships/hyperlink" Target="https://login.consultant.ru/link/?req=doc&amp;base=LAW&amp;n=422121&amp;dst=1695&amp;field=134&amp;date=18.08.2022" TargetMode="External"/><Relationship Id="rId51" Type="http://schemas.openxmlformats.org/officeDocument/2006/relationships/hyperlink" Target="https://login.consultant.ru/link/?req=doc&amp;base=LAW&amp;n=422140&amp;date=18.08.2022" TargetMode="External"/><Relationship Id="rId72" Type="http://schemas.openxmlformats.org/officeDocument/2006/relationships/hyperlink" Target="https://login.consultant.ru/link/?req=doc&amp;base=LAW&amp;n=422121&amp;dst=458&amp;field=134&amp;date=18.08.2022" TargetMode="External"/><Relationship Id="rId80" Type="http://schemas.openxmlformats.org/officeDocument/2006/relationships/hyperlink" Target="https://login.consultant.ru/link/?req=doc&amp;base=LAW&amp;n=422121&amp;date=18.08.2022" TargetMode="External"/><Relationship Id="rId85"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1&amp;dst=463&amp;field=134&amp;date=18.08.2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1&amp;dst=463&amp;field=134&amp;date=18.08.2022" TargetMode="External"/><Relationship Id="rId38" Type="http://schemas.openxmlformats.org/officeDocument/2006/relationships/hyperlink" Target="consultantplus://offline/ref=40DCD611032706BCD6B5E646400BFA920ED9FA9B15CFD7BBEA981C1CF20BBD8CA6656B7CEABE4E3D6F661CB9C7323B869D485517F1B8F6FBE7p1J" TargetMode="External"/><Relationship Id="rId46" Type="http://schemas.openxmlformats.org/officeDocument/2006/relationships/hyperlink" Target="https://login.consultant.ru/link/?req=doc&amp;base=LAW&amp;n=422121&amp;dst=613&amp;field=134&amp;date=18.08.2022" TargetMode="External"/><Relationship Id="rId59" Type="http://schemas.openxmlformats.org/officeDocument/2006/relationships/hyperlink" Target="https://login.consultant.ru/link/?req=doc&amp;base=RLAW186&amp;n=118986&amp;dst=100421&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fontTable" Target="fontTable.xml"/><Relationship Id="rId20" Type="http://schemas.openxmlformats.org/officeDocument/2006/relationships/hyperlink" Target="https://login.consultant.ru/link/?req=doc&amp;base=LAW&amp;n=422121&amp;dst=463&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https://login.consultant.ru/link/?req=doc&amp;base=LAW&amp;n=372865&amp;dst=100079&amp;field=134&amp;date=18.08.2022" TargetMode="External"/><Relationship Id="rId62" Type="http://schemas.openxmlformats.org/officeDocument/2006/relationships/hyperlink" Target="consultantplus://offline/ref=A889D916D8CCA63FEA8702672F52EF815B47E0B73C82B770F3C3BBBFF1EA9779387FEF208DV2TCL" TargetMode="External"/><Relationship Id="rId70" Type="http://schemas.openxmlformats.org/officeDocument/2006/relationships/hyperlink" Target="https://login.consultant.ru/link/?req=doc&amp;base=LAW&amp;n=422125&amp;date=18.08.2022" TargetMode="External"/><Relationship Id="rId75"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422121&amp;dst=463&amp;field=134&amp;date=18.08.2022" TargetMode="External"/><Relationship Id="rId88" Type="http://schemas.openxmlformats.org/officeDocument/2006/relationships/hyperlink" Target="https://login.consultant.ru/link/?req=doc&amp;base=LAW&amp;n=326375&amp;dst=100083&amp;field=134&amp;date=18.08.2022" TargetMode="External"/><Relationship Id="rId91" Type="http://schemas.openxmlformats.org/officeDocument/2006/relationships/hyperlink" Target="https://login.consultant.ru/link/?req=doc&amp;base=LAW&amp;n=423708&amp;dst=100034&amp;field=134&amp;date=18.08.2022" TargetMode="External"/><Relationship Id="rId96"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9&amp;dst=258&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https://login.consultant.ru/link/?req=doc&amp;base=LAW&amp;n=422129&amp;dst=258&amp;field=134&amp;date=18.08.2022" TargetMode="External"/><Relationship Id="rId49" Type="http://schemas.openxmlformats.org/officeDocument/2006/relationships/hyperlink" Target="https://login.consultant.ru/link/?req=doc&amp;base=LAW&amp;n=422121&amp;dst=860&amp;field=134&amp;date=18.08.2022" TargetMode="External"/><Relationship Id="rId57" Type="http://schemas.openxmlformats.org/officeDocument/2006/relationships/hyperlink" Target="https://login.consultant.ru/link/?req=doc&amp;base=RLAW186&amp;n=118986&amp;dst=100346&amp;field=134&amp;date=18.08.2022" TargetMode="External"/><Relationship Id="rId106" Type="http://schemas.openxmlformats.org/officeDocument/2006/relationships/hyperlink" Target="https://login.consultant.ru/link/?req=doc&amp;base=LAW&amp;n=422129&amp;dst=258&amp;field=134&amp;date=18.08.2022" TargetMode="External"/><Relationship Id="rId114"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422125&amp;date=18.08.2022" TargetMode="External"/><Relationship Id="rId44" Type="http://schemas.openxmlformats.org/officeDocument/2006/relationships/hyperlink" Target="https://login.consultant.ru/link/?req=doc&amp;base=LAW&amp;n=422121&amp;dst=1095&amp;field=134&amp;date=18.08.2022" TargetMode="External"/><Relationship Id="rId52" Type="http://schemas.openxmlformats.org/officeDocument/2006/relationships/hyperlink" Target="https://login.consultant.ru/link/?req=doc&amp;base=LAW&amp;n=420486&amp;dst=100361&amp;field=134&amp;date=18.08.2022" TargetMode="External"/><Relationship Id="rId60" Type="http://schemas.openxmlformats.org/officeDocument/2006/relationships/hyperlink" Target="https://login.consultant.ru/link/?req=doc&amp;base=LAW&amp;n=422121&amp;dst=889&amp;field=134&amp;date=18.08.2022" TargetMode="External"/><Relationship Id="rId65" Type="http://schemas.openxmlformats.org/officeDocument/2006/relationships/hyperlink" Target="consultantplus://offline/ref=872CE06093E7012314A68028A56DBFE51DA9BBD3F25796245F05D10BD10B5D1B8388DBD7E3750F8AV6g6M" TargetMode="External"/><Relationship Id="rId73" Type="http://schemas.openxmlformats.org/officeDocument/2006/relationships/hyperlink" Target="https://login.consultant.ru/link/?req=doc&amp;base=LAW&amp;n=422121&amp;dst=1695&amp;field=134&amp;date=18.08.2022" TargetMode="External"/><Relationship Id="rId78" Type="http://schemas.openxmlformats.org/officeDocument/2006/relationships/hyperlink" Target="https://login.consultant.ru/link/?req=doc&amp;base=LAW&amp;n=422129&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372865&amp;dst=100079&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1246&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3708&amp;dst=316&amp;field=134&amp;date=18.08.2022" TargetMode="External"/><Relationship Id="rId39" Type="http://schemas.openxmlformats.org/officeDocument/2006/relationships/hyperlink" Target="consultantplus://offline/ref=40DCD611032706BCD6B5E646400BFA920ED9FA9B15CFD7BBEA981C1CF20BBD8CA6656B79E9B51A6D2B3845EA8679378686545414EEp7J"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1&amp;dst=455&amp;field=134&amp;date=18.08.2022" TargetMode="External"/><Relationship Id="rId50" Type="http://schemas.openxmlformats.org/officeDocument/2006/relationships/hyperlink" Target="https://login.consultant.ru/link/?req=doc&amp;base=LAW&amp;n=422121&amp;dst=1709&amp;field=134&amp;date=18.08.2022" TargetMode="External"/><Relationship Id="rId55" Type="http://schemas.openxmlformats.org/officeDocument/2006/relationships/hyperlink" Target="https://login.consultant.ru/link/?req=doc&amp;base=LAW&amp;n=326375&amp;dst=100083&amp;field=134&amp;date=18.08.2022" TargetMode="External"/><Relationship Id="rId76" Type="http://schemas.openxmlformats.org/officeDocument/2006/relationships/hyperlink" Target="https://login.consultant.ru/link/?req=doc&amp;base=LAW&amp;n=422129&amp;date=18.08.2022" TargetMode="External"/><Relationship Id="rId97"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hyperlink" Target="https://login.consultant.ru/link/?req=doc&amp;base=LAW&amp;n=422121&amp;dst=458&amp;field=134&amp;date=18.08.2022" TargetMode="External"/><Relationship Id="rId71" Type="http://schemas.openxmlformats.org/officeDocument/2006/relationships/hyperlink" Target="https://login.consultant.ru/link/?req=doc&amp;base=LAW&amp;n=422129&amp;dst=258&amp;field=134&amp;date=18.08.2022" TargetMode="External"/><Relationship Id="rId92" Type="http://schemas.openxmlformats.org/officeDocument/2006/relationships/hyperlink" Target="https://login.consultant.ru/link/?req=doc&amp;base=LAW&amp;n=422121&amp;dst=463&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9&amp;dst=258&amp;field=134&amp;date=18.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BFC5-5C1E-4F07-9461-89970166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24638</Words>
  <Characters>140442</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10</cp:revision>
  <dcterms:created xsi:type="dcterms:W3CDTF">2022-10-27T06:09:00Z</dcterms:created>
  <dcterms:modified xsi:type="dcterms:W3CDTF">2022-11-02T11:41:00Z</dcterms:modified>
</cp:coreProperties>
</file>