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35" w:rsidRPr="002A059C" w:rsidRDefault="00175C35" w:rsidP="00175C3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E330CE">
        <w:rPr>
          <w:color w:val="000000"/>
          <w:sz w:val="28"/>
          <w:szCs w:val="28"/>
          <w:lang w:eastAsia="ru-RU"/>
        </w:rPr>
        <w:t>126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75C35" w:rsidRPr="002A059C" w:rsidRDefault="00175C35" w:rsidP="00175C3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75C35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 w:rsidR="00E330CE">
        <w:rPr>
          <w:rFonts w:ascii="Times New Roman" w:hAnsi="Times New Roman"/>
          <w:sz w:val="28"/>
          <w:szCs w:val="28"/>
        </w:rPr>
        <w:t>28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E330CE" w:rsidRDefault="00175C35" w:rsidP="00E330CE">
      <w:pPr>
        <w:tabs>
          <w:tab w:val="left" w:pos="5103"/>
          <w:tab w:val="left" w:pos="6237"/>
        </w:tabs>
        <w:ind w:right="3968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 w:rsidR="00E330CE">
        <w:rPr>
          <w:bCs/>
          <w:sz w:val="28"/>
        </w:rPr>
        <w:t>«Предоставление муниципального имущества  (за исключением земельных участков) в аренду без проведения торгов»»</w:t>
      </w:r>
    </w:p>
    <w:p w:rsidR="00175C35" w:rsidRPr="00BC26AD" w:rsidRDefault="00175C35" w:rsidP="00175C35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</w:p>
    <w:p w:rsidR="00175C35" w:rsidRPr="00471385" w:rsidRDefault="00175C35" w:rsidP="00175C3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75C35" w:rsidRDefault="00175C35" w:rsidP="00175C35">
      <w:pPr>
        <w:pStyle w:val="af1"/>
        <w:ind w:firstLine="567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75C35" w:rsidRPr="009200D6" w:rsidRDefault="00175C35" w:rsidP="00175C35">
      <w:pPr>
        <w:pStyle w:val="af1"/>
        <w:ind w:firstLine="0"/>
        <w:jc w:val="center"/>
        <w:rPr>
          <w:sz w:val="28"/>
          <w:szCs w:val="28"/>
        </w:rPr>
      </w:pPr>
    </w:p>
    <w:p w:rsidR="00175C35" w:rsidRDefault="00E330CE" w:rsidP="00E330CE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>2022 г. № 128</w:t>
      </w:r>
      <w:r w:rsidR="00175C35" w:rsidRPr="005468D8">
        <w:rPr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</w:t>
      </w:r>
      <w:r w:rsidR="00175C35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rStyle w:val="a6"/>
          <w:color w:val="000000"/>
          <w:sz w:val="28"/>
          <w:szCs w:val="28"/>
        </w:rPr>
        <w:t xml:space="preserve">» 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>следующие изменения:</w:t>
      </w:r>
      <w:r w:rsidR="00175C35">
        <w:rPr>
          <w:sz w:val="28"/>
          <w:szCs w:val="28"/>
        </w:rPr>
        <w:t xml:space="preserve">         </w:t>
      </w:r>
    </w:p>
    <w:p w:rsidR="00E330CE" w:rsidRDefault="00E330CE" w:rsidP="00E330CE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lang w:eastAsia="ru-RU"/>
        </w:rPr>
      </w:pPr>
      <w:r>
        <w:rPr>
          <w:sz w:val="28"/>
          <w:szCs w:val="28"/>
        </w:rPr>
        <w:t xml:space="preserve">    </w:t>
      </w:r>
      <w:r w:rsidR="00175C35" w:rsidRPr="004105FF">
        <w:rPr>
          <w:sz w:val="28"/>
          <w:szCs w:val="28"/>
        </w:rPr>
        <w:t>1.1.</w:t>
      </w:r>
      <w:r w:rsidR="00175C35">
        <w:t xml:space="preserve"> </w:t>
      </w:r>
      <w:r w:rsidR="00175C35">
        <w:rPr>
          <w:bCs/>
          <w:color w:val="000000"/>
          <w:sz w:val="28"/>
          <w:szCs w:val="28"/>
        </w:rPr>
        <w:t>Административный регламент</w:t>
      </w:r>
      <w:r w:rsidR="00175C35" w:rsidRPr="00334788">
        <w:rPr>
          <w:bCs/>
          <w:color w:val="000000"/>
          <w:sz w:val="28"/>
          <w:szCs w:val="28"/>
        </w:rPr>
        <w:t xml:space="preserve"> </w:t>
      </w:r>
      <w:r w:rsidR="00175C35"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175C35">
        <w:rPr>
          <w:bC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rStyle w:val="a6"/>
          <w:color w:val="000000"/>
          <w:sz w:val="28"/>
          <w:szCs w:val="28"/>
        </w:rPr>
        <w:t>»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75C35" w:rsidRPr="005468D8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175C35" w:rsidRDefault="00E330CE" w:rsidP="00175C35">
      <w:pPr>
        <w:ind w:left="4"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C35"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30CE" w:rsidRDefault="00E330CE" w:rsidP="00E330CE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lang w:eastAsia="ru-RU"/>
        </w:rPr>
      </w:pPr>
      <w:r>
        <w:rPr>
          <w:sz w:val="28"/>
          <w:szCs w:val="28"/>
        </w:rPr>
        <w:t xml:space="preserve">   </w:t>
      </w:r>
      <w:r w:rsidR="00175C35">
        <w:rPr>
          <w:sz w:val="28"/>
          <w:szCs w:val="28"/>
        </w:rPr>
        <w:t xml:space="preserve"> </w:t>
      </w:r>
      <w:proofErr w:type="gramStart"/>
      <w:r w:rsidR="00175C35" w:rsidRPr="00A0661A">
        <w:rPr>
          <w:sz w:val="28"/>
          <w:szCs w:val="28"/>
        </w:rPr>
        <w:t>Порядок предоставления результатов муниципальной</w:t>
      </w:r>
      <w:r w:rsidR="00175C35">
        <w:rPr>
          <w:sz w:val="28"/>
          <w:szCs w:val="28"/>
        </w:rPr>
        <w:t xml:space="preserve"> </w:t>
      </w:r>
      <w:r w:rsidR="00175C35" w:rsidRPr="00A0661A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175C35" w:rsidRPr="005468D8">
        <w:rPr>
          <w:sz w:val="28"/>
          <w:szCs w:val="28"/>
        </w:rPr>
        <w:t>постановление</w:t>
      </w:r>
      <w:r w:rsidR="00175C35">
        <w:rPr>
          <w:sz w:val="28"/>
          <w:szCs w:val="28"/>
        </w:rPr>
        <w:t>м</w:t>
      </w:r>
      <w:r w:rsidR="00175C35" w:rsidRPr="005468D8">
        <w:rPr>
          <w:sz w:val="28"/>
          <w:szCs w:val="28"/>
        </w:rPr>
        <w:t xml:space="preserve"> от  14 ноября </w:t>
      </w:r>
      <w:r>
        <w:rPr>
          <w:sz w:val="28"/>
          <w:szCs w:val="28"/>
        </w:rPr>
        <w:t>2022 г. № 128</w:t>
      </w:r>
      <w:r w:rsidR="00175C35" w:rsidRPr="005468D8">
        <w:rPr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</w:t>
      </w:r>
      <w:r w:rsidR="00175C35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rStyle w:val="a6"/>
          <w:color w:val="000000"/>
          <w:sz w:val="28"/>
          <w:szCs w:val="28"/>
        </w:rPr>
        <w:t>».</w:t>
      </w:r>
      <w:proofErr w:type="gramEnd"/>
    </w:p>
    <w:p w:rsidR="00175C35" w:rsidRPr="009200D6" w:rsidRDefault="00175C35" w:rsidP="00175C3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75C35" w:rsidRDefault="00175C35" w:rsidP="00175C3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Pr="009200D6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rPr>
          <w:sz w:val="28"/>
          <w:szCs w:val="28"/>
        </w:rPr>
      </w:pPr>
    </w:p>
    <w:p w:rsidR="00175C35" w:rsidRPr="002A059C" w:rsidRDefault="00175C35" w:rsidP="00175C3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75C35" w:rsidRDefault="00175C35" w:rsidP="00175C3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75C35" w:rsidRPr="001558B8" w:rsidRDefault="00175C35" w:rsidP="00175C35"/>
    <w:p w:rsidR="00175C35" w:rsidRPr="001558B8" w:rsidRDefault="00175C35" w:rsidP="00175C35"/>
    <w:p w:rsidR="00175C35" w:rsidRPr="00523502" w:rsidRDefault="00175C35" w:rsidP="00175C3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C3" w:rsidRDefault="00290CC3" w:rsidP="00363121">
      <w:r>
        <w:separator/>
      </w:r>
    </w:p>
  </w:endnote>
  <w:endnote w:type="continuationSeparator" w:id="0">
    <w:p w:rsidR="00290CC3" w:rsidRDefault="00290CC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C3" w:rsidRDefault="00290CC3" w:rsidP="00363121">
      <w:r>
        <w:separator/>
      </w:r>
    </w:p>
  </w:footnote>
  <w:footnote w:type="continuationSeparator" w:id="0">
    <w:p w:rsidR="00290CC3" w:rsidRDefault="00290CC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65456A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290C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90CC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5456A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B1D31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30CE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61D4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2024-08-07T10:30:00Z</cp:lastPrinted>
  <dcterms:created xsi:type="dcterms:W3CDTF">2024-08-07T10:32:00Z</dcterms:created>
  <dcterms:modified xsi:type="dcterms:W3CDTF">2024-08-07T10:32:00Z</dcterms:modified>
</cp:coreProperties>
</file>