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53" w:rsidRPr="00D11953" w:rsidRDefault="00D11953" w:rsidP="00D1195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1195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953" w:rsidRPr="00D11953" w:rsidRDefault="00D11953" w:rsidP="00D1195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19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D11953" w:rsidRPr="00D11953" w:rsidRDefault="00D11953" w:rsidP="00D1195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19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РОСТОВСКАЯ ОБЛАСТЬ</w:t>
      </w:r>
    </w:p>
    <w:p w:rsidR="00D11953" w:rsidRPr="00D11953" w:rsidRDefault="00D11953" w:rsidP="00D1195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19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ТАЦИНСКИЙ РАЙОН</w:t>
      </w:r>
    </w:p>
    <w:p w:rsidR="00D11953" w:rsidRPr="00D11953" w:rsidRDefault="00D11953" w:rsidP="00D1195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19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ОБРАЗОВАНИЕ</w:t>
      </w:r>
    </w:p>
    <w:p w:rsidR="00D11953" w:rsidRPr="00D11953" w:rsidRDefault="00D11953" w:rsidP="00D1195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19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«УГЛЕГОРСКОЕ СЕЛЬСКОЕ ПОСЕЛЕНИЕ»</w:t>
      </w:r>
    </w:p>
    <w:p w:rsidR="00D11953" w:rsidRPr="00D11953" w:rsidRDefault="00D11953" w:rsidP="00D1195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19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</w:t>
      </w:r>
    </w:p>
    <w:p w:rsidR="00D11953" w:rsidRPr="00D11953" w:rsidRDefault="00D11953" w:rsidP="00D1195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11953" w:rsidRPr="00D11953" w:rsidRDefault="00D11953" w:rsidP="00D1195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1195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C37291" w:rsidRPr="00D11953" w:rsidRDefault="00D11953" w:rsidP="00D1195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19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12 января 2024 г.                                  № </w:t>
      </w:r>
      <w:r w:rsidR="00CE0E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D119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пос. Углегорский</w:t>
      </w:r>
    </w:p>
    <w:tbl>
      <w:tblPr>
        <w:tblpPr w:leftFromText="180" w:rightFromText="180" w:vertAnchor="text" w:horzAnchor="margin" w:tblpY="46"/>
        <w:tblW w:w="0" w:type="auto"/>
        <w:tblLook w:val="01E0"/>
      </w:tblPr>
      <w:tblGrid>
        <w:gridCol w:w="4548"/>
        <w:gridCol w:w="4549"/>
      </w:tblGrid>
      <w:tr w:rsidR="00C37291" w:rsidRPr="00C447CE" w:rsidTr="00A071AD">
        <w:trPr>
          <w:trHeight w:val="282"/>
        </w:trPr>
        <w:tc>
          <w:tcPr>
            <w:tcW w:w="4548" w:type="dxa"/>
          </w:tcPr>
          <w:p w:rsidR="00C37291" w:rsidRPr="00C447CE" w:rsidRDefault="00C37291" w:rsidP="00C3729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549" w:type="dxa"/>
          </w:tcPr>
          <w:p w:rsidR="00C37291" w:rsidRPr="00C447CE" w:rsidRDefault="00C37291" w:rsidP="00C3729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W w:w="9039" w:type="dxa"/>
        <w:tblLook w:val="01E0"/>
      </w:tblPr>
      <w:tblGrid>
        <w:gridCol w:w="4361"/>
        <w:gridCol w:w="4678"/>
      </w:tblGrid>
      <w:tr w:rsidR="00C37291" w:rsidRPr="00C447CE" w:rsidTr="00DB44BB">
        <w:tc>
          <w:tcPr>
            <w:tcW w:w="4361" w:type="dxa"/>
          </w:tcPr>
          <w:p w:rsidR="00C37291" w:rsidRPr="00C447CE" w:rsidRDefault="00C37291" w:rsidP="000E6611">
            <w:pPr>
              <w:suppressAutoHyphens/>
              <w:spacing w:after="0"/>
              <w:ind w:right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447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</w:t>
            </w:r>
            <w:r w:rsidR="00DB44B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начале разработки проекта актуализированной схемы </w:t>
            </w:r>
            <w:r w:rsidR="0028731D" w:rsidRPr="00C447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теплоснабжения </w:t>
            </w:r>
            <w:r w:rsidR="00C3496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Углегорского</w:t>
            </w:r>
            <w:r w:rsidRPr="00C447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сельского</w:t>
            </w:r>
            <w:r w:rsidR="00D1195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поселения </w:t>
            </w:r>
            <w:r w:rsidR="00DC70A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202</w:t>
            </w:r>
            <w:r w:rsidR="000E661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="00DC70A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4678" w:type="dxa"/>
          </w:tcPr>
          <w:p w:rsidR="00C37291" w:rsidRPr="00C447CE" w:rsidRDefault="00C37291" w:rsidP="00C3729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C37291" w:rsidRDefault="00C37291" w:rsidP="00C37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8731D" w:rsidRPr="00C447CE" w:rsidRDefault="0028731D" w:rsidP="00D119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447CE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Федеральными законами от 06.10.2003 года № 131-ФЗ «Об</w:t>
      </w:r>
      <w:r w:rsidR="00C447CE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Pr="00C447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общих принципах организации местного самоуправления в Российской Федерации», от 27.07.2010 года № 190-ФЗ «О теплоснабжении», постановлением Правительства Российской Федерации от 22.02.2012 г. №154 «О требованиях к схемам теплоснабжения, порядку их разработки и утверждения», руководствуясь Уставом муниципального образования </w:t>
      </w:r>
      <w:r w:rsidR="00D119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Углегорского </w:t>
      </w:r>
      <w:r w:rsidRPr="00C447CE">
        <w:rPr>
          <w:rFonts w:ascii="Times New Roman" w:eastAsia="Times New Roman" w:hAnsi="Times New Roman" w:cs="Times New Roman"/>
          <w:sz w:val="26"/>
          <w:szCs w:val="26"/>
          <w:lang w:eastAsia="ar-SA"/>
        </w:rPr>
        <w:t>се</w:t>
      </w:r>
      <w:r w:rsidR="00D11953">
        <w:rPr>
          <w:rFonts w:ascii="Times New Roman" w:eastAsia="Times New Roman" w:hAnsi="Times New Roman" w:cs="Times New Roman"/>
          <w:sz w:val="26"/>
          <w:szCs w:val="26"/>
          <w:lang w:eastAsia="ar-SA"/>
        </w:rPr>
        <w:t>льского поселения,</w:t>
      </w:r>
    </w:p>
    <w:p w:rsidR="006B3784" w:rsidRPr="00973CCF" w:rsidRDefault="006B3784" w:rsidP="00D11953">
      <w:pPr>
        <w:spacing w:after="0"/>
        <w:ind w:left="-142"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ПОСТАНОВЛЯЮ:</w:t>
      </w:r>
    </w:p>
    <w:p w:rsidR="0028731D" w:rsidRPr="00973CCF" w:rsidRDefault="0028731D" w:rsidP="0028731D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44BB" w:rsidRDefault="0028731D" w:rsidP="00DB44BB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Провести процедуру по </w:t>
      </w:r>
      <w:r w:rsidR="00DB44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разработке проекта актуализированной схемы </w:t>
      </w: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теплоснабжения </w:t>
      </w:r>
      <w:r w:rsidR="00D11953">
        <w:rPr>
          <w:rFonts w:ascii="Times New Roman" w:eastAsia="Times New Roman" w:hAnsi="Times New Roman" w:cs="Times New Roman"/>
          <w:sz w:val="26"/>
          <w:szCs w:val="26"/>
          <w:lang w:eastAsia="ar-SA"/>
        </w:rPr>
        <w:t>Углегорского сельского поселения</w:t>
      </w:r>
      <w:r w:rsidR="00DC70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202</w:t>
      </w:r>
      <w:r w:rsidR="000E6611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DC70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 w:rsidR="00973CCF"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A60F14" w:rsidRPr="00DB44BB" w:rsidRDefault="00A60F14" w:rsidP="00DB44BB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B44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Утвердить </w:t>
      </w:r>
      <w:r w:rsidR="000523B0" w:rsidRPr="00DB44BB">
        <w:rPr>
          <w:rFonts w:ascii="Times New Roman" w:eastAsia="Times New Roman" w:hAnsi="Times New Roman" w:cs="Times New Roman"/>
          <w:sz w:val="26"/>
          <w:szCs w:val="26"/>
          <w:lang w:eastAsia="ar-SA"/>
        </w:rPr>
        <w:t>план</w:t>
      </w:r>
      <w:r w:rsidRPr="00DB44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B44BB" w:rsidRPr="00DB44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сроки проведения мероприятий по разработке проекта </w:t>
      </w:r>
      <w:r w:rsidRPr="00DB44BB">
        <w:rPr>
          <w:rFonts w:ascii="Times New Roman" w:eastAsia="Times New Roman" w:hAnsi="Times New Roman" w:cs="Times New Roman"/>
          <w:sz w:val="26"/>
          <w:szCs w:val="26"/>
          <w:lang w:eastAsia="ar-SA"/>
        </w:rPr>
        <w:t>актуализ</w:t>
      </w:r>
      <w:r w:rsidR="00DB44BB" w:rsidRPr="00DB44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ированной </w:t>
      </w:r>
      <w:r w:rsidRPr="00DB44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схемы теплоснабжения </w:t>
      </w:r>
      <w:r w:rsidR="00D11953">
        <w:rPr>
          <w:rFonts w:ascii="Times New Roman" w:eastAsia="Times New Roman" w:hAnsi="Times New Roman" w:cs="Times New Roman"/>
          <w:sz w:val="26"/>
          <w:szCs w:val="26"/>
          <w:lang w:eastAsia="ar-SA"/>
        </w:rPr>
        <w:t>Углегорского сельского поселения</w:t>
      </w:r>
      <w:r w:rsidR="00973CCF" w:rsidRPr="00DB44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согласно приложению </w:t>
      </w:r>
      <w:r w:rsidR="00DB44BB">
        <w:rPr>
          <w:rFonts w:ascii="Times New Roman" w:eastAsia="Times New Roman" w:hAnsi="Times New Roman" w:cs="Times New Roman"/>
          <w:sz w:val="26"/>
          <w:szCs w:val="26"/>
          <w:lang w:eastAsia="ar-SA"/>
        </w:rPr>
        <w:t>№</w:t>
      </w:r>
      <w:r w:rsidR="00973CCF" w:rsidRPr="00DB44BB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</w:p>
    <w:p w:rsidR="0028731D" w:rsidRPr="00973CCF" w:rsidRDefault="0028731D" w:rsidP="00C447C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Утвердить форму уведомления о начале </w:t>
      </w:r>
      <w:r w:rsidR="00DB44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разработки проекта актуализированной </w:t>
      </w: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схемы теплоснабжения </w:t>
      </w:r>
      <w:r w:rsidR="00D11953">
        <w:rPr>
          <w:rFonts w:ascii="Times New Roman" w:eastAsia="Times New Roman" w:hAnsi="Times New Roman" w:cs="Times New Roman"/>
          <w:sz w:val="26"/>
          <w:szCs w:val="26"/>
          <w:lang w:eastAsia="ar-SA"/>
        </w:rPr>
        <w:t>Углегорского сельского поселения</w:t>
      </w:r>
      <w:r w:rsidR="00DB44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согласно приложению №2</w:t>
      </w:r>
      <w:r w:rsidR="00973CCF"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28731D" w:rsidRPr="00973CCF" w:rsidRDefault="00A60F14" w:rsidP="00C447CE">
      <w:pPr>
        <w:pStyle w:val="a3"/>
        <w:numPr>
          <w:ilvl w:val="0"/>
          <w:numId w:val="2"/>
        </w:numPr>
        <w:tabs>
          <w:tab w:val="left" w:pos="993"/>
        </w:tabs>
        <w:spacing w:before="48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8731D"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Опубликовать настоящее постановление на официальном сайте администрации </w:t>
      </w:r>
      <w:r w:rsidR="00D11953">
        <w:rPr>
          <w:rFonts w:ascii="Times New Roman" w:eastAsia="Times New Roman" w:hAnsi="Times New Roman" w:cs="Times New Roman"/>
          <w:sz w:val="26"/>
          <w:szCs w:val="26"/>
          <w:lang w:eastAsia="ar-SA"/>
        </w:rPr>
        <w:t>Углегорского</w:t>
      </w: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</w:t>
      </w:r>
      <w:r w:rsidR="00D11953">
        <w:rPr>
          <w:rFonts w:ascii="Times New Roman" w:eastAsia="Times New Roman" w:hAnsi="Times New Roman" w:cs="Times New Roman"/>
          <w:sz w:val="26"/>
          <w:szCs w:val="26"/>
          <w:lang w:eastAsia="ar-SA"/>
        </w:rPr>
        <w:t>льского поселения</w:t>
      </w:r>
      <w:r w:rsidR="00973CCF"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28731D" w:rsidRPr="00973CCF" w:rsidRDefault="00C447CE" w:rsidP="00C447C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3CCF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опубликования (обнародования) в соответствии с Уставом муниципального </w:t>
      </w:r>
      <w:r w:rsidR="00D11953">
        <w:rPr>
          <w:rFonts w:ascii="Times New Roman" w:hAnsi="Times New Roman" w:cs="Times New Roman"/>
          <w:sz w:val="26"/>
          <w:szCs w:val="26"/>
        </w:rPr>
        <w:t>Углегороского сельского поселения.</w:t>
      </w:r>
    </w:p>
    <w:p w:rsidR="00C447CE" w:rsidRPr="00973CCF" w:rsidRDefault="00C447CE" w:rsidP="00C447CE">
      <w:pPr>
        <w:pStyle w:val="a3"/>
        <w:numPr>
          <w:ilvl w:val="0"/>
          <w:numId w:val="2"/>
        </w:numPr>
        <w:tabs>
          <w:tab w:val="left" w:pos="993"/>
        </w:tabs>
        <w:spacing w:after="0"/>
        <w:ind w:firstLine="6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 исполнением настоящего постановления оставляю за собой.</w:t>
      </w:r>
    </w:p>
    <w:p w:rsidR="00C447CE" w:rsidRPr="00C447CE" w:rsidRDefault="00C447CE" w:rsidP="00C447CE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8731D" w:rsidRDefault="0028731D" w:rsidP="0028731D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6"/>
        <w:gridCol w:w="4991"/>
      </w:tblGrid>
      <w:tr w:rsidR="00C447CE" w:rsidRPr="00C447CE" w:rsidTr="00C447CE">
        <w:tc>
          <w:tcPr>
            <w:tcW w:w="5069" w:type="dxa"/>
          </w:tcPr>
          <w:p w:rsidR="00C447CE" w:rsidRDefault="00A004A1" w:rsidP="00D119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</w:t>
            </w:r>
            <w:r w:rsidR="00C447CE" w:rsidRPr="00C447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лав</w:t>
            </w:r>
            <w:r w:rsidR="00D1195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</w:t>
            </w:r>
            <w:r w:rsidR="00DC70A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D1195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Администрации Углегорского</w:t>
            </w:r>
          </w:p>
          <w:p w:rsidR="00D11953" w:rsidRPr="00C447CE" w:rsidRDefault="00D11953" w:rsidP="00D119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сельского поселения</w:t>
            </w:r>
          </w:p>
        </w:tc>
        <w:tc>
          <w:tcPr>
            <w:tcW w:w="5070" w:type="dxa"/>
            <w:vAlign w:val="bottom"/>
          </w:tcPr>
          <w:p w:rsidR="00C447CE" w:rsidRPr="00C447CE" w:rsidRDefault="00D11953" w:rsidP="00D119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 К.В. Ермакова</w:t>
            </w:r>
          </w:p>
        </w:tc>
      </w:tr>
    </w:tbl>
    <w:p w:rsidR="00973CCF" w:rsidRDefault="00973CCF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CF" w:rsidRDefault="00973CCF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CF" w:rsidRDefault="00285317" w:rsidP="00973CCF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</w:t>
      </w:r>
      <w:r w:rsidR="00A60F14" w:rsidRPr="00046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="0097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97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0F14" w:rsidRPr="00973CCF" w:rsidRDefault="00285317" w:rsidP="00973CC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28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D11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52ABF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19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0F14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C70A3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0F14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B14595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C70A3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0F14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973CCF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E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60F14" w:rsidRPr="0004699F" w:rsidRDefault="00A60F14" w:rsidP="00A60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1E79" w:rsidRPr="00651E79" w:rsidRDefault="000523B0" w:rsidP="00651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r w:rsidR="00E63BEE" w:rsidRPr="00651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разработки проекта актуализированной </w:t>
      </w:r>
      <w:r w:rsidR="00A60F14" w:rsidRPr="00651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схемы теплоснабжения </w:t>
      </w:r>
      <w:r w:rsidR="0028531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Углегорского</w:t>
      </w:r>
      <w:r w:rsidR="001E1F5B" w:rsidRPr="00651E7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285317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1E1F5B" w:rsidRPr="00651E79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285317">
        <w:rPr>
          <w:rFonts w:ascii="Times New Roman" w:hAnsi="Times New Roman" w:cs="Times New Roman"/>
          <w:b/>
          <w:sz w:val="24"/>
          <w:szCs w:val="24"/>
        </w:rPr>
        <w:t>я</w:t>
      </w:r>
      <w:r w:rsidR="00651E79" w:rsidRPr="00651E79">
        <w:rPr>
          <w:rFonts w:ascii="Times New Roman" w:hAnsi="Times New Roman" w:cs="Times New Roman"/>
          <w:b/>
          <w:sz w:val="24"/>
          <w:szCs w:val="24"/>
        </w:rPr>
        <w:t xml:space="preserve"> в соответствии с положениями постановления Правительства РФ </w:t>
      </w:r>
      <w:r w:rsidR="00651E79" w:rsidRPr="00651E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 22.02.2012 г. №154 «О требованиях к схемам теплоснабжения, порядку их разработки и утверждения»</w:t>
      </w:r>
    </w:p>
    <w:p w:rsidR="00E63BEE" w:rsidRPr="00651E79" w:rsidRDefault="00E63BEE" w:rsidP="00973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73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326"/>
        <w:gridCol w:w="4253"/>
        <w:gridCol w:w="2126"/>
      </w:tblGrid>
      <w:tr w:rsidR="00A60F14" w:rsidRPr="0004699F" w:rsidTr="006709BF">
        <w:tc>
          <w:tcPr>
            <w:tcW w:w="5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6709BF" w:rsidRDefault="00A60F14" w:rsidP="006709B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88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</w:t>
            </w:r>
            <w:r w:rsidRPr="00670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60F14" w:rsidRPr="006709BF" w:rsidRDefault="00A60F14" w:rsidP="006709B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26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6709BF" w:rsidRDefault="00A60F14" w:rsidP="006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4253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6709BF" w:rsidRDefault="00A60F14" w:rsidP="006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126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6709BF" w:rsidRDefault="00A60F14" w:rsidP="0067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A60F14" w:rsidRPr="0004699F" w:rsidTr="006709BF">
        <w:tc>
          <w:tcPr>
            <w:tcW w:w="5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A0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A60F14" w:rsidRDefault="00A60F14" w:rsidP="00DC70A3">
            <w:pPr>
              <w:spacing w:after="0" w:line="240" w:lineRule="auto"/>
              <w:ind w:lef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уведомления о начале</w:t>
            </w:r>
            <w:r w:rsidR="00DC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разработки проекта 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</w:t>
            </w:r>
            <w:r w:rsidR="00DC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ированной 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теплоснабжения</w:t>
            </w:r>
            <w:r w:rsidR="0065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</w:t>
            </w:r>
            <w:r w:rsidR="00651E79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51E79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</w:p>
          <w:p w:rsidR="00DC70A3" w:rsidRPr="009B531A" w:rsidRDefault="00DC70A3" w:rsidP="00DC70A3">
            <w:pPr>
              <w:spacing w:after="0" w:line="240" w:lineRule="auto"/>
              <w:ind w:left="-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A60F14" w:rsidRPr="009B531A" w:rsidRDefault="00DC70A3" w:rsidP="006709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0A3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принятия решения о разработке проекта схемы теплоснабжения (проекта</w:t>
            </w:r>
            <w:r w:rsidR="0067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0A3">
              <w:rPr>
                <w:rFonts w:ascii="Times New Roman" w:hAnsi="Times New Roman" w:cs="Times New Roman"/>
                <w:sz w:val="24"/>
                <w:szCs w:val="24"/>
              </w:rPr>
              <w:t>актуализированной</w:t>
            </w:r>
            <w:r w:rsidR="0067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0A3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67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0A3">
              <w:rPr>
                <w:rFonts w:ascii="Times New Roman" w:hAnsi="Times New Roman" w:cs="Times New Roman"/>
                <w:sz w:val="24"/>
                <w:szCs w:val="24"/>
              </w:rPr>
              <w:t>теплоснабжения)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позднее 15 января года, предшествующего году, на который актуализируется схема теплоснабжения </w:t>
            </w:r>
          </w:p>
        </w:tc>
        <w:tc>
          <w:tcPr>
            <w:tcW w:w="2126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9B531A" w:rsidRDefault="00CE0E74" w:rsidP="00DC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  <w:r w:rsidR="00DC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C70A3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C12C3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за раз</w:t>
            </w:r>
            <w:r w:rsidR="00973CCF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C12C3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2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="00AC12C3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</w:t>
            </w:r>
            <w:r w:rsidR="00973CCF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C12C3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на сайте администрации</w:t>
            </w:r>
          </w:p>
        </w:tc>
      </w:tr>
      <w:tr w:rsidR="00961137" w:rsidRPr="0004699F" w:rsidTr="00961137">
        <w:tc>
          <w:tcPr>
            <w:tcW w:w="5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61137" w:rsidRPr="0004699F" w:rsidRDefault="00961137" w:rsidP="0096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6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961137" w:rsidRPr="006709BF" w:rsidRDefault="00961137" w:rsidP="001E1878">
            <w:pPr>
              <w:spacing w:line="240" w:lineRule="auto"/>
              <w:ind w:left="-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09BF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09BF">
              <w:rPr>
                <w:rFonts w:ascii="Times New Roman" w:hAnsi="Times New Roman" w:cs="Times New Roman"/>
                <w:sz w:val="24"/>
                <w:szCs w:val="24"/>
              </w:rPr>
              <w:t>оответствующего проекта схемы теплоснабжения (проекта актуализированной схемы теплоснабжения) в полном объеме, соответствующем положениям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пп. 4 и 23 </w:t>
            </w:r>
            <w:r w:rsidRPr="006709BF">
              <w:rPr>
                <w:rFonts w:ascii="Times New Roman" w:hAnsi="Times New Roman" w:cs="Times New Roman"/>
                <w:sz w:val="24"/>
                <w:szCs w:val="24"/>
              </w:rPr>
              <w:t>требований к схемам теплоснабжения,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СМИ (при наличии), установленных для официального опубликования правовых актов ОМС</w:t>
            </w:r>
            <w:r w:rsidR="00651E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5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651E79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1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51E79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</w:p>
        </w:tc>
        <w:tc>
          <w:tcPr>
            <w:tcW w:w="4253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961137" w:rsidRPr="00961137" w:rsidRDefault="00961137" w:rsidP="009611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113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15 календарных дней со дня завершения разработки проекта схемы теплоснабжения (проекта актуализированной схемы теплоснабжения) или со дня поступления проекта схемы теплоснабжения (проекта актуализированной схемы теплоснабжения), разработанной юридическим лицом </w:t>
            </w:r>
          </w:p>
        </w:tc>
        <w:tc>
          <w:tcPr>
            <w:tcW w:w="2126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961137" w:rsidRPr="009B531A" w:rsidRDefault="00CE0E74" w:rsidP="0096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61137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</w:tc>
      </w:tr>
      <w:tr w:rsidR="00961137" w:rsidRPr="0004699F" w:rsidTr="001E1878">
        <w:tc>
          <w:tcPr>
            <w:tcW w:w="5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961137" w:rsidRPr="0004699F" w:rsidRDefault="00E77893" w:rsidP="00E7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6" w:type="dxa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961137" w:rsidRPr="009B531A" w:rsidRDefault="00961137" w:rsidP="001E1878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сбора замечаний и предложений к </w:t>
            </w:r>
            <w:r w:rsidR="00E7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проекту </w:t>
            </w:r>
            <w:r w:rsidR="00E77893" w:rsidRPr="00961137">
              <w:rPr>
                <w:rFonts w:ascii="Times New Roman" w:hAnsi="Times New Roman" w:cs="Times New Roman"/>
                <w:sz w:val="24"/>
                <w:szCs w:val="24"/>
              </w:rPr>
              <w:t>схемы теплоснабжения (проекта актуализированной схемы теплоснабжения</w:t>
            </w:r>
            <w:r w:rsidR="001E1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1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E7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</w:p>
        </w:tc>
        <w:tc>
          <w:tcPr>
            <w:tcW w:w="4253" w:type="dxa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961137" w:rsidRPr="009B531A" w:rsidRDefault="00E77893" w:rsidP="00E7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61137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 20 и не</w:t>
            </w:r>
            <w:r w:rsidR="00961137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="00961137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календарных дней </w:t>
            </w:r>
            <w:r w:rsidRPr="00E77893">
              <w:rPr>
                <w:rFonts w:ascii="Times New Roman" w:hAnsi="Times New Roman" w:cs="Times New Roman"/>
                <w:sz w:val="24"/>
                <w:szCs w:val="24"/>
              </w:rPr>
              <w:t>со дня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93">
              <w:rPr>
                <w:rFonts w:ascii="Times New Roman" w:hAnsi="Times New Roman" w:cs="Times New Roman"/>
                <w:sz w:val="24"/>
                <w:szCs w:val="24"/>
              </w:rPr>
              <w:t>соответствующего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961137" w:rsidRPr="009B531A" w:rsidRDefault="00CE0E74" w:rsidP="00CE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6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6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администрации, о</w:t>
            </w:r>
            <w:r w:rsidR="00E63BEE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за разрешения информации на сайте администрации</w:t>
            </w:r>
          </w:p>
        </w:tc>
      </w:tr>
      <w:tr w:rsidR="00805061" w:rsidRPr="0004699F" w:rsidTr="00DB44BB">
        <w:tc>
          <w:tcPr>
            <w:tcW w:w="5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05061" w:rsidRDefault="00805061" w:rsidP="0080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6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805061" w:rsidRPr="009B531A" w:rsidRDefault="00805061" w:rsidP="00CE0E74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постановлением главы </w:t>
            </w:r>
            <w:r w:rsidR="00CE0E7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администрации Углегорского сельского поселения</w:t>
            </w:r>
            <w:r w:rsidRPr="009B531A">
              <w:rPr>
                <w:rFonts w:ascii="Times New Roman" w:hAnsi="Times New Roman" w:cs="Times New Roman"/>
                <w:sz w:val="24"/>
                <w:szCs w:val="24"/>
              </w:rPr>
              <w:t xml:space="preserve"> даты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публичных слушаний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</w:p>
        </w:tc>
        <w:tc>
          <w:tcPr>
            <w:tcW w:w="4253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805061" w:rsidRPr="00805061" w:rsidRDefault="00805061" w:rsidP="00805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061">
              <w:rPr>
                <w:rFonts w:ascii="Times New Roman" w:hAnsi="Times New Roman" w:cs="Times New Roman"/>
                <w:sz w:val="24"/>
                <w:szCs w:val="24"/>
              </w:rPr>
              <w:t>не позднее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061">
              <w:rPr>
                <w:rFonts w:ascii="Times New Roman" w:hAnsi="Times New Roman" w:cs="Times New Roman"/>
                <w:sz w:val="24"/>
                <w:szCs w:val="24"/>
              </w:rPr>
              <w:t>календарных дней со дня окончания срока сбора замечаний и предложений</w:t>
            </w:r>
          </w:p>
        </w:tc>
        <w:tc>
          <w:tcPr>
            <w:tcW w:w="2126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805061" w:rsidRDefault="00805061" w:rsidP="0080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CE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администрации,</w:t>
            </w:r>
          </w:p>
          <w:p w:rsidR="00E63BEE" w:rsidRPr="009B531A" w:rsidRDefault="00E63BEE" w:rsidP="0080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за разрешения информации на сайте администрации</w:t>
            </w:r>
          </w:p>
        </w:tc>
      </w:tr>
      <w:tr w:rsidR="00805061" w:rsidRPr="0004699F" w:rsidTr="00805061">
        <w:tc>
          <w:tcPr>
            <w:tcW w:w="5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805061" w:rsidRPr="0004699F" w:rsidRDefault="00805061" w:rsidP="0080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6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05061" w:rsidRPr="00805061" w:rsidRDefault="00805061" w:rsidP="00DB44BB">
            <w:pPr>
              <w:spacing w:after="0" w:line="240" w:lineRule="auto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</w:t>
            </w:r>
            <w:r w:rsidRPr="009B531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проведение публичных слушаний </w:t>
            </w:r>
            <w:r w:rsidRPr="00805061">
              <w:rPr>
                <w:rFonts w:ascii="Times New Roman" w:hAnsi="Times New Roman" w:cs="Times New Roman"/>
                <w:sz w:val="24"/>
                <w:szCs w:val="24"/>
              </w:rPr>
              <w:t>по проекту схемы теплоснабжения (проекту актуализированной схемы теплоснабжения)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</w:p>
        </w:tc>
        <w:tc>
          <w:tcPr>
            <w:tcW w:w="4253" w:type="dxa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805061" w:rsidRPr="00805061" w:rsidRDefault="00805061" w:rsidP="0080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061">
              <w:rPr>
                <w:rFonts w:ascii="Times New Roman" w:hAnsi="Times New Roman" w:cs="Times New Roman"/>
                <w:sz w:val="24"/>
                <w:szCs w:val="24"/>
              </w:rPr>
              <w:t>не менее чем за 7 календарных дней до дня их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обязательным извещением </w:t>
            </w:r>
            <w:r w:rsidRPr="00805061">
              <w:rPr>
                <w:rFonts w:ascii="Times New Roman" w:hAnsi="Times New Roman" w:cs="Times New Roman"/>
                <w:sz w:val="24"/>
                <w:szCs w:val="24"/>
              </w:rPr>
              <w:t>в письменной форме о проведении публичных слушаний теплоснабжающих и теплосетевых организаций, указанных в проекте схемы теплоснабжения (проекте актуализированной схемы теплоснабжения);</w:t>
            </w:r>
          </w:p>
        </w:tc>
        <w:tc>
          <w:tcPr>
            <w:tcW w:w="2126" w:type="dxa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805061" w:rsidRPr="009B531A" w:rsidRDefault="00805061" w:rsidP="00CE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CE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E6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63BEE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63BEE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за разрешения информации на сайте администрации</w:t>
            </w:r>
          </w:p>
        </w:tc>
      </w:tr>
      <w:tr w:rsidR="00805061" w:rsidRPr="0004699F" w:rsidTr="00E63BEE">
        <w:tc>
          <w:tcPr>
            <w:tcW w:w="5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05061" w:rsidRPr="001B43CA" w:rsidRDefault="00805061" w:rsidP="0080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6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805061" w:rsidRPr="009546B9" w:rsidRDefault="00805061" w:rsidP="00DB44BB">
            <w:pPr>
              <w:spacing w:after="0" w:line="240" w:lineRule="auto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9546B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</w:t>
            </w:r>
            <w:r w:rsidRPr="00954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сайте замечаний и предложений, поступивших в соответствии с пунктом 21 Требований </w:t>
            </w:r>
          </w:p>
        </w:tc>
        <w:tc>
          <w:tcPr>
            <w:tcW w:w="4253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805061" w:rsidRPr="009546B9" w:rsidRDefault="00805061" w:rsidP="0080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3 календарных дней со дня </w:t>
            </w:r>
            <w:r w:rsidRPr="00954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 срока сбора указанных замечаний и предложений;</w:t>
            </w:r>
          </w:p>
        </w:tc>
        <w:tc>
          <w:tcPr>
            <w:tcW w:w="2126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805061" w:rsidRPr="009546B9" w:rsidRDefault="00CE0E74" w:rsidP="0080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r w:rsidR="00805061" w:rsidRPr="0095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05061" w:rsidRPr="0095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5061" w:rsidRPr="0095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  <w:r w:rsidR="00E63BEE" w:rsidRPr="0095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ответственный за разрешения информации на сайте администрации</w:t>
            </w:r>
          </w:p>
        </w:tc>
      </w:tr>
      <w:tr w:rsidR="00805061" w:rsidRPr="0004699F" w:rsidTr="00E63BEE">
        <w:tc>
          <w:tcPr>
            <w:tcW w:w="5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805061" w:rsidRPr="001B43CA" w:rsidRDefault="00805061" w:rsidP="0080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7</w:t>
            </w:r>
          </w:p>
        </w:tc>
        <w:tc>
          <w:tcPr>
            <w:tcW w:w="3326" w:type="dxa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805061" w:rsidRPr="00805061" w:rsidRDefault="00805061" w:rsidP="00DB44BB">
            <w:pPr>
              <w:spacing w:line="240" w:lineRule="auto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5061">
              <w:rPr>
                <w:rFonts w:ascii="Times New Roman" w:hAnsi="Times New Roman" w:cs="Times New Roman"/>
                <w:sz w:val="24"/>
                <w:szCs w:val="24"/>
              </w:rPr>
              <w:t>роведение собрания участников публичных слушаний</w:t>
            </w:r>
            <w:r w:rsidR="00E63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 w:rsidR="00E63BEE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E6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3BEE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</w:p>
        </w:tc>
        <w:tc>
          <w:tcPr>
            <w:tcW w:w="4253" w:type="dxa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805061" w:rsidRPr="00E63BEE" w:rsidRDefault="00E214C0" w:rsidP="00E21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63BE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E63BEE" w:rsidRPr="00E63BEE">
              <w:rPr>
                <w:rFonts w:ascii="Times New Roman" w:hAnsi="Times New Roman" w:cs="Times New Roman"/>
                <w:sz w:val="24"/>
                <w:szCs w:val="24"/>
              </w:rPr>
              <w:t>более 30 календарных дней</w:t>
            </w:r>
            <w:r w:rsidR="00E63BEE">
              <w:rPr>
                <w:rFonts w:ascii="Times New Roman" w:hAnsi="Times New Roman" w:cs="Times New Roman"/>
                <w:sz w:val="24"/>
                <w:szCs w:val="24"/>
              </w:rPr>
              <w:t xml:space="preserve"> со дня назначения даты публичных слушаний</w:t>
            </w:r>
          </w:p>
        </w:tc>
        <w:tc>
          <w:tcPr>
            <w:tcW w:w="2126" w:type="dxa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805061" w:rsidRPr="009B531A" w:rsidRDefault="00E63BEE" w:rsidP="00CE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CE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E63BEE" w:rsidRPr="0004699F" w:rsidTr="00E63BEE">
        <w:tc>
          <w:tcPr>
            <w:tcW w:w="5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E63BEE" w:rsidRPr="001B43CA" w:rsidRDefault="00E63BEE" w:rsidP="00E6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3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6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E63BEE" w:rsidRPr="00E63BEE" w:rsidRDefault="00E63BEE" w:rsidP="00DB44BB">
            <w:pPr>
              <w:spacing w:line="240" w:lineRule="auto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3BEE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3BEE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</w:t>
            </w:r>
            <w:r w:rsidRPr="00E6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Pr="00E63BEE">
              <w:rPr>
                <w:rFonts w:ascii="Times New Roman" w:hAnsi="Times New Roman" w:cs="Times New Roman"/>
                <w:sz w:val="24"/>
                <w:szCs w:val="24"/>
              </w:rPr>
              <w:t>итогового документа (протокола) публичных слушаний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24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</w:p>
        </w:tc>
        <w:tc>
          <w:tcPr>
            <w:tcW w:w="4253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E63BEE" w:rsidRDefault="00E214C0" w:rsidP="00E21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63BEE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3 </w:t>
            </w:r>
            <w:r w:rsidR="00E6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рабочих дней </w:t>
            </w:r>
            <w:r w:rsidR="00E63BEE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6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дня проведения собрания участников </w:t>
            </w:r>
            <w:r w:rsidR="00E63BEE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публичных слушаний</w:t>
            </w:r>
            <w:r w:rsidR="00E6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E63BEE" w:rsidRPr="009B531A" w:rsidRDefault="00E63BEE" w:rsidP="00CE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CE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за разрешения информации на сайте администрации</w:t>
            </w:r>
          </w:p>
        </w:tc>
      </w:tr>
      <w:tr w:rsidR="001A3131" w:rsidRPr="0004699F" w:rsidTr="001A3131">
        <w:tc>
          <w:tcPr>
            <w:tcW w:w="5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A3131" w:rsidRPr="001B43CA" w:rsidRDefault="001A3131" w:rsidP="001A3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3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6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1A3131" w:rsidRPr="009B531A" w:rsidRDefault="001A3131" w:rsidP="00DB44BB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  <w:r w:rsidR="00DB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131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A3131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 (актуализированн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A3131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A3131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</w:p>
        </w:tc>
        <w:tc>
          <w:tcPr>
            <w:tcW w:w="4253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1A3131" w:rsidRPr="001A3131" w:rsidRDefault="00E214C0" w:rsidP="00DB4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3131" w:rsidRPr="001A313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7</w:t>
            </w:r>
            <w:r w:rsidR="001A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131" w:rsidRPr="001A3131">
              <w:rPr>
                <w:rFonts w:ascii="Times New Roman" w:hAnsi="Times New Roman" w:cs="Times New Roman"/>
                <w:sz w:val="24"/>
                <w:szCs w:val="24"/>
              </w:rPr>
              <w:t>рабочих дней со дня размещения итогового документа (протокола) на официальном сайте</w:t>
            </w:r>
            <w:r w:rsidR="001A3131">
              <w:rPr>
                <w:rFonts w:ascii="Times New Roman" w:hAnsi="Times New Roman" w:cs="Times New Roman"/>
                <w:sz w:val="24"/>
                <w:szCs w:val="24"/>
              </w:rPr>
              <w:t>,   но не позднее даты 1 июля</w:t>
            </w:r>
            <w:r w:rsidR="00DB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предшествующего году, на который актуализируется схема теплоснабжения</w:t>
            </w:r>
          </w:p>
        </w:tc>
        <w:tc>
          <w:tcPr>
            <w:tcW w:w="2126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1A3131" w:rsidRPr="009B531A" w:rsidRDefault="001A3131" w:rsidP="00CE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CE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E214C0" w:rsidRPr="0004699F" w:rsidTr="00E214C0">
        <w:tc>
          <w:tcPr>
            <w:tcW w:w="5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E214C0" w:rsidRPr="001B43CA" w:rsidRDefault="00E214C0" w:rsidP="00E21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3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6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E214C0" w:rsidRPr="00E214C0" w:rsidRDefault="00E214C0" w:rsidP="001E1878">
            <w:pPr>
              <w:spacing w:line="240" w:lineRule="auto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14C0">
              <w:rPr>
                <w:rFonts w:ascii="Times New Roman" w:hAnsi="Times New Roman" w:cs="Times New Roman"/>
                <w:sz w:val="24"/>
                <w:szCs w:val="24"/>
              </w:rPr>
              <w:t>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щение актуализированной схемы </w:t>
            </w:r>
            <w:r w:rsidRPr="00E214C0">
              <w:rPr>
                <w:rFonts w:ascii="Times New Roman" w:hAnsi="Times New Roman" w:cs="Times New Roman"/>
                <w:sz w:val="24"/>
                <w:szCs w:val="24"/>
              </w:rPr>
              <w:t>теплоснабжения на официальном сайте в полном объеме, включая копию решения о ее утверждении</w:t>
            </w:r>
            <w:r w:rsidR="001E1878">
              <w:rPr>
                <w:rFonts w:ascii="Times New Roman" w:hAnsi="Times New Roman" w:cs="Times New Roman"/>
                <w:sz w:val="24"/>
                <w:szCs w:val="24"/>
              </w:rPr>
              <w:t>. Пункт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Требований</w:t>
            </w:r>
          </w:p>
        </w:tc>
        <w:tc>
          <w:tcPr>
            <w:tcW w:w="4253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E214C0" w:rsidRDefault="00E214C0" w:rsidP="00E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15 календарных дней с даты утверждения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схемы теплоснабжения (актуализированной съемы теплоснабжения) </w:t>
            </w:r>
          </w:p>
          <w:p w:rsidR="00E214C0" w:rsidRPr="009B531A" w:rsidRDefault="00E214C0" w:rsidP="00E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E214C0" w:rsidRPr="009B531A" w:rsidRDefault="00CE0E74" w:rsidP="00E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214C0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E21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</w:t>
            </w:r>
            <w:r w:rsidR="00E214C0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за разрешения информации на сайте администрации</w:t>
            </w:r>
          </w:p>
        </w:tc>
      </w:tr>
      <w:tr w:rsidR="00E214C0" w:rsidRPr="0004699F" w:rsidTr="00E214C0">
        <w:tc>
          <w:tcPr>
            <w:tcW w:w="5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E214C0" w:rsidRPr="001B43CA" w:rsidRDefault="00E214C0" w:rsidP="00E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6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E214C0" w:rsidRPr="00E214C0" w:rsidRDefault="00E214C0" w:rsidP="00DB44BB">
            <w:pPr>
              <w:spacing w:line="240" w:lineRule="auto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и опубликование в официальных источниках информации о размещении</w:t>
            </w:r>
            <w:r w:rsidRPr="00E214C0">
              <w:rPr>
                <w:rFonts w:ascii="Times New Roman" w:hAnsi="Times New Roman" w:cs="Times New Roman"/>
                <w:sz w:val="24"/>
                <w:szCs w:val="24"/>
              </w:rPr>
              <w:t xml:space="preserve"> схемы теплоснабжения (актуализированной схемы теплоснабжения)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</w:p>
        </w:tc>
        <w:tc>
          <w:tcPr>
            <w:tcW w:w="4253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E214C0" w:rsidRPr="009B531A" w:rsidRDefault="00E214C0" w:rsidP="00E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14C0">
              <w:rPr>
                <w:rFonts w:ascii="Times New Roman" w:hAnsi="Times New Roman" w:cs="Times New Roman"/>
                <w:sz w:val="24"/>
                <w:szCs w:val="24"/>
              </w:rPr>
              <w:t>е позднее 3 календарных дней со дня размещения схемы теплоснабжения (актуализированной схемы теплоснабжения) на официальном сайте.</w:t>
            </w:r>
          </w:p>
        </w:tc>
        <w:tc>
          <w:tcPr>
            <w:tcW w:w="2126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:rsidR="00E214C0" w:rsidRPr="009B531A" w:rsidRDefault="00CE0E74" w:rsidP="00E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214C0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E21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</w:t>
            </w:r>
            <w:r w:rsidR="00E214C0" w:rsidRPr="009B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за разрешения информации на сайте администрации</w:t>
            </w:r>
          </w:p>
        </w:tc>
      </w:tr>
    </w:tbl>
    <w:p w:rsidR="00973CCF" w:rsidRDefault="00973CCF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C0" w:rsidRDefault="00E214C0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C0" w:rsidRDefault="00E214C0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C0" w:rsidRDefault="00E214C0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C0" w:rsidRDefault="00E214C0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C0" w:rsidRDefault="00E214C0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C0" w:rsidRDefault="00E214C0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C0" w:rsidRDefault="00E214C0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C0" w:rsidRDefault="00E214C0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E74" w:rsidRDefault="00CE0E74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E74" w:rsidRPr="00CE0E74" w:rsidRDefault="00CE0E74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317" w:rsidRPr="00CE0E74" w:rsidRDefault="00285317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C0" w:rsidRDefault="00E214C0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C0" w:rsidRDefault="00E214C0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F14" w:rsidRPr="00973CCF" w:rsidRDefault="00285317" w:rsidP="00285317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853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</w:t>
      </w:r>
      <w:r w:rsidR="00A60F14" w:rsidRPr="00046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="0097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F14" w:rsidRPr="0004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Pr="0028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60F14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52ABF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349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0F14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4595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B44BB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14595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B44BB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0F14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973CCF" w:rsidRPr="0095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E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60F14" w:rsidRDefault="00A60F14" w:rsidP="00A60F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494E27" w:rsidRDefault="00494E27" w:rsidP="00A6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4E27" w:rsidRDefault="00494E27" w:rsidP="00A6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0F14" w:rsidRPr="00494E27" w:rsidRDefault="00A60F14" w:rsidP="00A60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</w:t>
      </w:r>
    </w:p>
    <w:p w:rsidR="00A60F14" w:rsidRPr="00494E27" w:rsidRDefault="00A60F14" w:rsidP="00A60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начале</w:t>
      </w:r>
      <w:r w:rsidR="00DB44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разработки проекта </w:t>
      </w:r>
      <w:r w:rsidR="00DB44BB" w:rsidRPr="00494E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актуализи</w:t>
      </w:r>
      <w:r w:rsidR="00DB44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рованной </w:t>
      </w:r>
      <w:r w:rsidRPr="00494E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схемы теплоснабжения </w:t>
      </w:r>
      <w:r w:rsidR="00E261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Углегорского сельского поселения</w:t>
      </w:r>
      <w:r w:rsidR="005B0A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A60F14" w:rsidRPr="00494E27" w:rsidRDefault="00A60F14" w:rsidP="00A60F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946F8" w:rsidRDefault="000946F8" w:rsidP="00494E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г. №131-ФЗ «Об общих принципах организации местного самоуправления в Российской Федерации», Федеральн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27.07.2010 г. №190-ФЗ «О теплоснабжении»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22.02.2012 г. №154 «О требованиях к схемам теплоснабжения, порядку их разработки и утверждения»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</w:t>
      </w:r>
      <w:r w:rsidR="00A60F14"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</w:t>
      </w:r>
      <w:r w:rsidR="00C3496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Углегорского сельского поселения</w:t>
      </w:r>
      <w:r w:rsidR="00A60F14"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уведомляет </w:t>
      </w:r>
      <w:r w:rsidR="00494E27"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60F14"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разработки проекта </w:t>
      </w:r>
      <w:r w:rsidR="00A60F14" w:rsidRPr="00973CCF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ированной схемы </w:t>
      </w:r>
      <w:r w:rsidR="00A60F14"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теплоснабжения </w:t>
      </w:r>
      <w:r w:rsidR="00C3496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0E661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0946F8" w:rsidRDefault="000946F8" w:rsidP="000946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Основание: П</w:t>
      </w:r>
      <w:r w:rsidR="00A60F14"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60F14"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7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="00C34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C3496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Углегорского</w:t>
      </w:r>
      <w:r w:rsidR="00494E27" w:rsidRPr="00494E27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494E27" w:rsidRPr="00494E27">
        <w:rPr>
          <w:rFonts w:ascii="Times New Roman" w:hAnsi="Times New Roman" w:cs="Times New Roman"/>
          <w:sz w:val="26"/>
          <w:szCs w:val="26"/>
        </w:rPr>
        <w:t>сельско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494E27" w:rsidRPr="00494E27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494E27" w:rsidRPr="00494E27">
        <w:rPr>
          <w:rFonts w:ascii="Times New Roman" w:hAnsi="Times New Roman" w:cs="Times New Roman"/>
          <w:sz w:val="26"/>
          <w:szCs w:val="26"/>
        </w:rPr>
        <w:t xml:space="preserve"> </w:t>
      </w:r>
      <w:r w:rsidR="00A60F14"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B0A2C" w:rsidRPr="009546B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3496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60F14" w:rsidRPr="009546B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9546B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60F14" w:rsidRPr="009546B9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494E27" w:rsidRPr="009546B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54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="00E078A4" w:rsidRPr="009546B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bookmarkStart w:id="0" w:name="_GoBack"/>
      <w:bookmarkEnd w:id="0"/>
      <w:r w:rsidR="00CE0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</w:t>
      </w:r>
      <w:r w:rsidR="00E07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E078A4" w:rsidRPr="00E078A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начале разработки проекта актуализированной схемы </w:t>
      </w:r>
      <w:r w:rsidRPr="00C447CE">
        <w:rPr>
          <w:rFonts w:ascii="Times New Roman" w:eastAsia="Times New Roman" w:hAnsi="Times New Roman" w:cs="Times New Roman"/>
          <w:sz w:val="26"/>
          <w:szCs w:val="26"/>
          <w:lang w:eastAsia="ar-SA"/>
        </w:rPr>
        <w:t>теплоснабжения</w:t>
      </w:r>
      <w:r w:rsidRPr="00E07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4962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Углегорского сельского поселения</w:t>
      </w:r>
      <w:r w:rsidR="008050D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49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946F8" w:rsidRPr="00A60F14" w:rsidRDefault="000946F8" w:rsidP="002853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46F8">
        <w:rPr>
          <w:rFonts w:ascii="Times New Roman" w:hAnsi="Times New Roman" w:cs="Times New Roman"/>
          <w:sz w:val="26"/>
          <w:szCs w:val="26"/>
        </w:rPr>
        <w:t>Действующая схема теплоснабжения</w:t>
      </w:r>
      <w:r>
        <w:rPr>
          <w:rFonts w:ascii="Times New Roman" w:hAnsi="Times New Roman" w:cs="Times New Roman"/>
          <w:sz w:val="26"/>
          <w:szCs w:val="26"/>
        </w:rPr>
        <w:t xml:space="preserve"> на 2024 год</w:t>
      </w:r>
      <w:r w:rsidR="00C34962">
        <w:rPr>
          <w:rFonts w:ascii="Times New Roman" w:hAnsi="Times New Roman" w:cs="Times New Roman"/>
          <w:sz w:val="26"/>
          <w:szCs w:val="26"/>
        </w:rPr>
        <w:t xml:space="preserve"> размещена</w:t>
      </w:r>
      <w:r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</w:t>
      </w:r>
      <w:r w:rsidR="00C34962">
        <w:rPr>
          <w:rFonts w:ascii="Times New Roman" w:hAnsi="Times New Roman" w:cs="Times New Roman"/>
          <w:sz w:val="26"/>
          <w:szCs w:val="26"/>
        </w:rPr>
        <w:t>Углегорского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по ссылке </w:t>
      </w:r>
      <w:hyperlink r:id="rId8" w:history="1">
        <w:r w:rsidR="00285317" w:rsidRPr="00285317">
          <w:rPr>
            <w:rStyle w:val="ae"/>
          </w:rPr>
          <w:t>https://uglegorskoesp.ru/tarify-gku/skhema-obosnovyvayushchie-materialy</w:t>
        </w:r>
      </w:hyperlink>
    </w:p>
    <w:sectPr w:rsidR="000946F8" w:rsidRPr="00A60F14" w:rsidSect="00F964F1">
      <w:pgSz w:w="11906" w:h="16838"/>
      <w:pgMar w:top="567" w:right="849" w:bottom="426" w:left="1276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C6A" w:rsidRDefault="009B4C6A" w:rsidP="00E7328A">
      <w:pPr>
        <w:spacing w:after="0" w:line="240" w:lineRule="auto"/>
      </w:pPr>
      <w:r>
        <w:separator/>
      </w:r>
    </w:p>
  </w:endnote>
  <w:endnote w:type="continuationSeparator" w:id="1">
    <w:p w:rsidR="009B4C6A" w:rsidRDefault="009B4C6A" w:rsidP="00E7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C6A" w:rsidRDefault="009B4C6A" w:rsidP="00E7328A">
      <w:pPr>
        <w:spacing w:after="0" w:line="240" w:lineRule="auto"/>
      </w:pPr>
      <w:r>
        <w:separator/>
      </w:r>
    </w:p>
  </w:footnote>
  <w:footnote w:type="continuationSeparator" w:id="1">
    <w:p w:rsidR="009B4C6A" w:rsidRDefault="009B4C6A" w:rsidP="00E7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5E26"/>
    <w:multiLevelType w:val="hybridMultilevel"/>
    <w:tmpl w:val="5E426A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D3B9C"/>
    <w:multiLevelType w:val="hybridMultilevel"/>
    <w:tmpl w:val="B22005F4"/>
    <w:lvl w:ilvl="0" w:tplc="DC869A2C">
      <w:start w:val="1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5A6FCE"/>
    <w:multiLevelType w:val="hybridMultilevel"/>
    <w:tmpl w:val="BE2C2494"/>
    <w:lvl w:ilvl="0" w:tplc="BF1E913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047"/>
    <w:rsid w:val="0000758A"/>
    <w:rsid w:val="0001540B"/>
    <w:rsid w:val="0002229C"/>
    <w:rsid w:val="00026DD7"/>
    <w:rsid w:val="00042706"/>
    <w:rsid w:val="00045128"/>
    <w:rsid w:val="00045917"/>
    <w:rsid w:val="0004680D"/>
    <w:rsid w:val="000523B0"/>
    <w:rsid w:val="00055AE7"/>
    <w:rsid w:val="00062D6A"/>
    <w:rsid w:val="00064253"/>
    <w:rsid w:val="0006553F"/>
    <w:rsid w:val="00065BBF"/>
    <w:rsid w:val="0006799D"/>
    <w:rsid w:val="00074AED"/>
    <w:rsid w:val="00075091"/>
    <w:rsid w:val="000772A3"/>
    <w:rsid w:val="00092699"/>
    <w:rsid w:val="000946F8"/>
    <w:rsid w:val="00096366"/>
    <w:rsid w:val="0009653D"/>
    <w:rsid w:val="000979A2"/>
    <w:rsid w:val="000A055F"/>
    <w:rsid w:val="000A1761"/>
    <w:rsid w:val="000A7E4E"/>
    <w:rsid w:val="000C0D07"/>
    <w:rsid w:val="000C1FFA"/>
    <w:rsid w:val="000C4188"/>
    <w:rsid w:val="000C79BA"/>
    <w:rsid w:val="000D5F6A"/>
    <w:rsid w:val="000D69D4"/>
    <w:rsid w:val="000E6611"/>
    <w:rsid w:val="000F59A5"/>
    <w:rsid w:val="000F799D"/>
    <w:rsid w:val="00105288"/>
    <w:rsid w:val="0011291D"/>
    <w:rsid w:val="00112B7F"/>
    <w:rsid w:val="00114191"/>
    <w:rsid w:val="00114BA3"/>
    <w:rsid w:val="00120A84"/>
    <w:rsid w:val="00123222"/>
    <w:rsid w:val="00124088"/>
    <w:rsid w:val="00134FAC"/>
    <w:rsid w:val="0013505D"/>
    <w:rsid w:val="00143D4A"/>
    <w:rsid w:val="00160832"/>
    <w:rsid w:val="00163491"/>
    <w:rsid w:val="00167158"/>
    <w:rsid w:val="001744A1"/>
    <w:rsid w:val="00176190"/>
    <w:rsid w:val="00180774"/>
    <w:rsid w:val="00187656"/>
    <w:rsid w:val="00194497"/>
    <w:rsid w:val="001972AD"/>
    <w:rsid w:val="001A0089"/>
    <w:rsid w:val="001A3131"/>
    <w:rsid w:val="001B0618"/>
    <w:rsid w:val="001B1C5B"/>
    <w:rsid w:val="001B43CA"/>
    <w:rsid w:val="001C0E3F"/>
    <w:rsid w:val="001C0F6D"/>
    <w:rsid w:val="001C4C86"/>
    <w:rsid w:val="001C7D15"/>
    <w:rsid w:val="001D3B04"/>
    <w:rsid w:val="001D4923"/>
    <w:rsid w:val="001D4F77"/>
    <w:rsid w:val="001D5CFA"/>
    <w:rsid w:val="001E1878"/>
    <w:rsid w:val="001E1EA2"/>
    <w:rsid w:val="001E1F5B"/>
    <w:rsid w:val="001E5A47"/>
    <w:rsid w:val="001F0C44"/>
    <w:rsid w:val="001F50B5"/>
    <w:rsid w:val="001F6600"/>
    <w:rsid w:val="001F73B0"/>
    <w:rsid w:val="00204912"/>
    <w:rsid w:val="00206954"/>
    <w:rsid w:val="00207E5B"/>
    <w:rsid w:val="002103BF"/>
    <w:rsid w:val="002124C4"/>
    <w:rsid w:val="00212C5F"/>
    <w:rsid w:val="0022045A"/>
    <w:rsid w:val="00223B63"/>
    <w:rsid w:val="002252CA"/>
    <w:rsid w:val="0022645E"/>
    <w:rsid w:val="00245D0B"/>
    <w:rsid w:val="00252673"/>
    <w:rsid w:val="0025398B"/>
    <w:rsid w:val="002547AE"/>
    <w:rsid w:val="00255764"/>
    <w:rsid w:val="002572D5"/>
    <w:rsid w:val="00257A13"/>
    <w:rsid w:val="002629CD"/>
    <w:rsid w:val="002652F8"/>
    <w:rsid w:val="002703D7"/>
    <w:rsid w:val="00276C8B"/>
    <w:rsid w:val="00285212"/>
    <w:rsid w:val="00285317"/>
    <w:rsid w:val="0028731D"/>
    <w:rsid w:val="00291356"/>
    <w:rsid w:val="00291CEC"/>
    <w:rsid w:val="0029542D"/>
    <w:rsid w:val="00297CA9"/>
    <w:rsid w:val="002A0C61"/>
    <w:rsid w:val="002A76A5"/>
    <w:rsid w:val="002B254E"/>
    <w:rsid w:val="002B25BC"/>
    <w:rsid w:val="002B5515"/>
    <w:rsid w:val="002B7FDA"/>
    <w:rsid w:val="002D43FC"/>
    <w:rsid w:val="002D513F"/>
    <w:rsid w:val="002D58D7"/>
    <w:rsid w:val="002D61FC"/>
    <w:rsid w:val="002F6B76"/>
    <w:rsid w:val="00303B1F"/>
    <w:rsid w:val="00305696"/>
    <w:rsid w:val="00306237"/>
    <w:rsid w:val="003118C3"/>
    <w:rsid w:val="003118F7"/>
    <w:rsid w:val="003134EF"/>
    <w:rsid w:val="003168FD"/>
    <w:rsid w:val="00324880"/>
    <w:rsid w:val="00324DDA"/>
    <w:rsid w:val="0032604E"/>
    <w:rsid w:val="003340BE"/>
    <w:rsid w:val="00335943"/>
    <w:rsid w:val="00335B59"/>
    <w:rsid w:val="00336A13"/>
    <w:rsid w:val="0036028A"/>
    <w:rsid w:val="00360E97"/>
    <w:rsid w:val="00365229"/>
    <w:rsid w:val="00380C5F"/>
    <w:rsid w:val="003843E5"/>
    <w:rsid w:val="003858DC"/>
    <w:rsid w:val="003877C5"/>
    <w:rsid w:val="00393F24"/>
    <w:rsid w:val="003A0728"/>
    <w:rsid w:val="003A35A7"/>
    <w:rsid w:val="003A792C"/>
    <w:rsid w:val="003B49C3"/>
    <w:rsid w:val="003C1B89"/>
    <w:rsid w:val="003C3834"/>
    <w:rsid w:val="003C7063"/>
    <w:rsid w:val="003D68D5"/>
    <w:rsid w:val="003E129B"/>
    <w:rsid w:val="003E76FF"/>
    <w:rsid w:val="003E7C81"/>
    <w:rsid w:val="003F69C1"/>
    <w:rsid w:val="00406C64"/>
    <w:rsid w:val="0041480E"/>
    <w:rsid w:val="00416433"/>
    <w:rsid w:val="00416FDC"/>
    <w:rsid w:val="00430450"/>
    <w:rsid w:val="00432A93"/>
    <w:rsid w:val="00435F63"/>
    <w:rsid w:val="00440B1A"/>
    <w:rsid w:val="00450478"/>
    <w:rsid w:val="004546F5"/>
    <w:rsid w:val="00454F3A"/>
    <w:rsid w:val="004559D4"/>
    <w:rsid w:val="00455B2A"/>
    <w:rsid w:val="00461642"/>
    <w:rsid w:val="00467CAE"/>
    <w:rsid w:val="004748AE"/>
    <w:rsid w:val="004760B5"/>
    <w:rsid w:val="0048475B"/>
    <w:rsid w:val="00485950"/>
    <w:rsid w:val="004871F1"/>
    <w:rsid w:val="004930FD"/>
    <w:rsid w:val="00494E27"/>
    <w:rsid w:val="004974C8"/>
    <w:rsid w:val="004A4B63"/>
    <w:rsid w:val="004C1997"/>
    <w:rsid w:val="004C343F"/>
    <w:rsid w:val="004D0BE6"/>
    <w:rsid w:val="004D6BA4"/>
    <w:rsid w:val="004E26F0"/>
    <w:rsid w:val="004F2F70"/>
    <w:rsid w:val="00513A74"/>
    <w:rsid w:val="00516DFC"/>
    <w:rsid w:val="00521116"/>
    <w:rsid w:val="00524ECC"/>
    <w:rsid w:val="00534A78"/>
    <w:rsid w:val="00552DCB"/>
    <w:rsid w:val="00556372"/>
    <w:rsid w:val="00563280"/>
    <w:rsid w:val="0056546D"/>
    <w:rsid w:val="00566FEF"/>
    <w:rsid w:val="00567681"/>
    <w:rsid w:val="00573795"/>
    <w:rsid w:val="0057597C"/>
    <w:rsid w:val="00581E77"/>
    <w:rsid w:val="00583693"/>
    <w:rsid w:val="00586FF9"/>
    <w:rsid w:val="00596BF5"/>
    <w:rsid w:val="005A65E5"/>
    <w:rsid w:val="005A7A4E"/>
    <w:rsid w:val="005B0A2C"/>
    <w:rsid w:val="005C2B70"/>
    <w:rsid w:val="005C2C13"/>
    <w:rsid w:val="005D2DC1"/>
    <w:rsid w:val="005E1DAE"/>
    <w:rsid w:val="005E45FD"/>
    <w:rsid w:val="00600C3F"/>
    <w:rsid w:val="00601F97"/>
    <w:rsid w:val="006022EA"/>
    <w:rsid w:val="006023AE"/>
    <w:rsid w:val="00603645"/>
    <w:rsid w:val="00606428"/>
    <w:rsid w:val="00606B56"/>
    <w:rsid w:val="00626B46"/>
    <w:rsid w:val="00633D7B"/>
    <w:rsid w:val="00635461"/>
    <w:rsid w:val="00647410"/>
    <w:rsid w:val="00651E79"/>
    <w:rsid w:val="00656D33"/>
    <w:rsid w:val="00657E60"/>
    <w:rsid w:val="00660386"/>
    <w:rsid w:val="006605B9"/>
    <w:rsid w:val="0066250D"/>
    <w:rsid w:val="006709BF"/>
    <w:rsid w:val="00676CC6"/>
    <w:rsid w:val="00685780"/>
    <w:rsid w:val="00685DCE"/>
    <w:rsid w:val="00685F25"/>
    <w:rsid w:val="00692AE3"/>
    <w:rsid w:val="00693194"/>
    <w:rsid w:val="006957BA"/>
    <w:rsid w:val="006B13C2"/>
    <w:rsid w:val="006B2FE8"/>
    <w:rsid w:val="006B3784"/>
    <w:rsid w:val="006C14D1"/>
    <w:rsid w:val="006C2B41"/>
    <w:rsid w:val="006D73BB"/>
    <w:rsid w:val="006E21E5"/>
    <w:rsid w:val="006E5567"/>
    <w:rsid w:val="006F4383"/>
    <w:rsid w:val="006F5CE3"/>
    <w:rsid w:val="006F69FC"/>
    <w:rsid w:val="006F745C"/>
    <w:rsid w:val="00700D4A"/>
    <w:rsid w:val="00702EF2"/>
    <w:rsid w:val="00712559"/>
    <w:rsid w:val="00713566"/>
    <w:rsid w:val="00720FCD"/>
    <w:rsid w:val="00721A6D"/>
    <w:rsid w:val="00740063"/>
    <w:rsid w:val="00740AC3"/>
    <w:rsid w:val="0075116F"/>
    <w:rsid w:val="00752467"/>
    <w:rsid w:val="00752ABF"/>
    <w:rsid w:val="007532E6"/>
    <w:rsid w:val="00754B40"/>
    <w:rsid w:val="00756389"/>
    <w:rsid w:val="00766FF4"/>
    <w:rsid w:val="00783BAB"/>
    <w:rsid w:val="00784323"/>
    <w:rsid w:val="00787237"/>
    <w:rsid w:val="00787760"/>
    <w:rsid w:val="00795120"/>
    <w:rsid w:val="00795968"/>
    <w:rsid w:val="00796C91"/>
    <w:rsid w:val="007A1313"/>
    <w:rsid w:val="007A1F53"/>
    <w:rsid w:val="007A5C81"/>
    <w:rsid w:val="007B5B9A"/>
    <w:rsid w:val="007B64DB"/>
    <w:rsid w:val="007D21A9"/>
    <w:rsid w:val="007D4C76"/>
    <w:rsid w:val="007E2610"/>
    <w:rsid w:val="007F1F3D"/>
    <w:rsid w:val="007F75AB"/>
    <w:rsid w:val="00805061"/>
    <w:rsid w:val="008050D7"/>
    <w:rsid w:val="00807D6A"/>
    <w:rsid w:val="008168CD"/>
    <w:rsid w:val="00825AC2"/>
    <w:rsid w:val="0082720A"/>
    <w:rsid w:val="00830F89"/>
    <w:rsid w:val="00833DBF"/>
    <w:rsid w:val="00841A36"/>
    <w:rsid w:val="00844F7F"/>
    <w:rsid w:val="0084758C"/>
    <w:rsid w:val="00851581"/>
    <w:rsid w:val="00853CAE"/>
    <w:rsid w:val="00861584"/>
    <w:rsid w:val="00862588"/>
    <w:rsid w:val="008633AF"/>
    <w:rsid w:val="008635A8"/>
    <w:rsid w:val="00864AD5"/>
    <w:rsid w:val="00866411"/>
    <w:rsid w:val="0087026B"/>
    <w:rsid w:val="008713D8"/>
    <w:rsid w:val="0087410B"/>
    <w:rsid w:val="008775EA"/>
    <w:rsid w:val="00886406"/>
    <w:rsid w:val="008934F4"/>
    <w:rsid w:val="00897428"/>
    <w:rsid w:val="00897F27"/>
    <w:rsid w:val="008A056D"/>
    <w:rsid w:val="008A51D5"/>
    <w:rsid w:val="008A6310"/>
    <w:rsid w:val="008B0A1A"/>
    <w:rsid w:val="008B21E0"/>
    <w:rsid w:val="008B3D36"/>
    <w:rsid w:val="008B4D3E"/>
    <w:rsid w:val="008C13D2"/>
    <w:rsid w:val="008D0036"/>
    <w:rsid w:val="008D4D00"/>
    <w:rsid w:val="008D4FB2"/>
    <w:rsid w:val="008D7B04"/>
    <w:rsid w:val="008E4F15"/>
    <w:rsid w:val="008E783C"/>
    <w:rsid w:val="008F0376"/>
    <w:rsid w:val="008F395F"/>
    <w:rsid w:val="00904268"/>
    <w:rsid w:val="00905249"/>
    <w:rsid w:val="00906608"/>
    <w:rsid w:val="00910F06"/>
    <w:rsid w:val="00911EAE"/>
    <w:rsid w:val="00912746"/>
    <w:rsid w:val="00915024"/>
    <w:rsid w:val="00940889"/>
    <w:rsid w:val="009416F7"/>
    <w:rsid w:val="009423FD"/>
    <w:rsid w:val="009440C8"/>
    <w:rsid w:val="00947B57"/>
    <w:rsid w:val="009546B9"/>
    <w:rsid w:val="00961137"/>
    <w:rsid w:val="00962188"/>
    <w:rsid w:val="00965294"/>
    <w:rsid w:val="00967A45"/>
    <w:rsid w:val="00972E5B"/>
    <w:rsid w:val="00973CCF"/>
    <w:rsid w:val="0098152D"/>
    <w:rsid w:val="00985F4B"/>
    <w:rsid w:val="00986899"/>
    <w:rsid w:val="00996D46"/>
    <w:rsid w:val="009971E0"/>
    <w:rsid w:val="009A6934"/>
    <w:rsid w:val="009B4A8F"/>
    <w:rsid w:val="009B4C6A"/>
    <w:rsid w:val="009B531A"/>
    <w:rsid w:val="009B5384"/>
    <w:rsid w:val="009C0CB0"/>
    <w:rsid w:val="009C0D39"/>
    <w:rsid w:val="009E0B74"/>
    <w:rsid w:val="009E1B9E"/>
    <w:rsid w:val="009E54DD"/>
    <w:rsid w:val="009E7047"/>
    <w:rsid w:val="009F5426"/>
    <w:rsid w:val="009F6264"/>
    <w:rsid w:val="009F6438"/>
    <w:rsid w:val="009F7B67"/>
    <w:rsid w:val="00A004A1"/>
    <w:rsid w:val="00A01255"/>
    <w:rsid w:val="00A0543C"/>
    <w:rsid w:val="00A071AD"/>
    <w:rsid w:val="00A1169C"/>
    <w:rsid w:val="00A17A16"/>
    <w:rsid w:val="00A25C7A"/>
    <w:rsid w:val="00A30262"/>
    <w:rsid w:val="00A36E78"/>
    <w:rsid w:val="00A442E5"/>
    <w:rsid w:val="00A51C24"/>
    <w:rsid w:val="00A5264A"/>
    <w:rsid w:val="00A60F14"/>
    <w:rsid w:val="00A70BA7"/>
    <w:rsid w:val="00A83FED"/>
    <w:rsid w:val="00A8566F"/>
    <w:rsid w:val="00A913D0"/>
    <w:rsid w:val="00A94B4E"/>
    <w:rsid w:val="00AA69B4"/>
    <w:rsid w:val="00AB3874"/>
    <w:rsid w:val="00AC12C3"/>
    <w:rsid w:val="00AC5F57"/>
    <w:rsid w:val="00AC6120"/>
    <w:rsid w:val="00AD4695"/>
    <w:rsid w:val="00AE054F"/>
    <w:rsid w:val="00AE2F89"/>
    <w:rsid w:val="00AE715D"/>
    <w:rsid w:val="00B023A6"/>
    <w:rsid w:val="00B03F10"/>
    <w:rsid w:val="00B14595"/>
    <w:rsid w:val="00B14ADC"/>
    <w:rsid w:val="00B30D31"/>
    <w:rsid w:val="00B31DC2"/>
    <w:rsid w:val="00B328EE"/>
    <w:rsid w:val="00B3379D"/>
    <w:rsid w:val="00B34FB9"/>
    <w:rsid w:val="00B359C0"/>
    <w:rsid w:val="00B405AE"/>
    <w:rsid w:val="00B42CE6"/>
    <w:rsid w:val="00B4397C"/>
    <w:rsid w:val="00B50649"/>
    <w:rsid w:val="00B56F79"/>
    <w:rsid w:val="00B651EA"/>
    <w:rsid w:val="00B65456"/>
    <w:rsid w:val="00B77C68"/>
    <w:rsid w:val="00B83791"/>
    <w:rsid w:val="00BA49CB"/>
    <w:rsid w:val="00BA4A65"/>
    <w:rsid w:val="00BB32C7"/>
    <w:rsid w:val="00BB3AAC"/>
    <w:rsid w:val="00BC1247"/>
    <w:rsid w:val="00BD4F6B"/>
    <w:rsid w:val="00BE27D4"/>
    <w:rsid w:val="00BF2F1B"/>
    <w:rsid w:val="00BF4376"/>
    <w:rsid w:val="00C07FE8"/>
    <w:rsid w:val="00C11399"/>
    <w:rsid w:val="00C229B2"/>
    <w:rsid w:val="00C32C72"/>
    <w:rsid w:val="00C34962"/>
    <w:rsid w:val="00C37291"/>
    <w:rsid w:val="00C40F87"/>
    <w:rsid w:val="00C4191E"/>
    <w:rsid w:val="00C4387A"/>
    <w:rsid w:val="00C447CE"/>
    <w:rsid w:val="00C47052"/>
    <w:rsid w:val="00C50E13"/>
    <w:rsid w:val="00C513EC"/>
    <w:rsid w:val="00C55725"/>
    <w:rsid w:val="00C56B6F"/>
    <w:rsid w:val="00C63F68"/>
    <w:rsid w:val="00C82581"/>
    <w:rsid w:val="00C84E6F"/>
    <w:rsid w:val="00C92A11"/>
    <w:rsid w:val="00C93FB7"/>
    <w:rsid w:val="00C945B4"/>
    <w:rsid w:val="00CA4141"/>
    <w:rsid w:val="00CA784B"/>
    <w:rsid w:val="00CB3EE4"/>
    <w:rsid w:val="00CD24E5"/>
    <w:rsid w:val="00CE0E74"/>
    <w:rsid w:val="00CE568E"/>
    <w:rsid w:val="00CE57F3"/>
    <w:rsid w:val="00CF2EBA"/>
    <w:rsid w:val="00D03BE6"/>
    <w:rsid w:val="00D11953"/>
    <w:rsid w:val="00D16CCB"/>
    <w:rsid w:val="00D22993"/>
    <w:rsid w:val="00D24EA3"/>
    <w:rsid w:val="00D412F1"/>
    <w:rsid w:val="00D42E8F"/>
    <w:rsid w:val="00D70A46"/>
    <w:rsid w:val="00D73930"/>
    <w:rsid w:val="00D73E1C"/>
    <w:rsid w:val="00D83943"/>
    <w:rsid w:val="00D8673B"/>
    <w:rsid w:val="00D90C33"/>
    <w:rsid w:val="00D9159B"/>
    <w:rsid w:val="00D921D4"/>
    <w:rsid w:val="00D9317C"/>
    <w:rsid w:val="00DA62CF"/>
    <w:rsid w:val="00DB05CA"/>
    <w:rsid w:val="00DB44BB"/>
    <w:rsid w:val="00DC5054"/>
    <w:rsid w:val="00DC70A3"/>
    <w:rsid w:val="00DD3AF0"/>
    <w:rsid w:val="00DE2E24"/>
    <w:rsid w:val="00DE351E"/>
    <w:rsid w:val="00DE4C18"/>
    <w:rsid w:val="00DE7421"/>
    <w:rsid w:val="00DE7D73"/>
    <w:rsid w:val="00E078A4"/>
    <w:rsid w:val="00E214C0"/>
    <w:rsid w:val="00E2312B"/>
    <w:rsid w:val="00E261E5"/>
    <w:rsid w:val="00E327E4"/>
    <w:rsid w:val="00E34C50"/>
    <w:rsid w:val="00E36DCB"/>
    <w:rsid w:val="00E551BB"/>
    <w:rsid w:val="00E560A0"/>
    <w:rsid w:val="00E609B0"/>
    <w:rsid w:val="00E63BEE"/>
    <w:rsid w:val="00E7328A"/>
    <w:rsid w:val="00E77673"/>
    <w:rsid w:val="00E77893"/>
    <w:rsid w:val="00E802E2"/>
    <w:rsid w:val="00E84EAD"/>
    <w:rsid w:val="00E90D2C"/>
    <w:rsid w:val="00E96261"/>
    <w:rsid w:val="00E97C5A"/>
    <w:rsid w:val="00E97E01"/>
    <w:rsid w:val="00EA7C5A"/>
    <w:rsid w:val="00EB60A0"/>
    <w:rsid w:val="00EC2F58"/>
    <w:rsid w:val="00EC40FE"/>
    <w:rsid w:val="00ED32EE"/>
    <w:rsid w:val="00ED405E"/>
    <w:rsid w:val="00EF0F26"/>
    <w:rsid w:val="00EF65B1"/>
    <w:rsid w:val="00F04993"/>
    <w:rsid w:val="00F129C6"/>
    <w:rsid w:val="00F14F25"/>
    <w:rsid w:val="00F1526E"/>
    <w:rsid w:val="00F16319"/>
    <w:rsid w:val="00F20360"/>
    <w:rsid w:val="00F2188F"/>
    <w:rsid w:val="00F456E0"/>
    <w:rsid w:val="00F4775E"/>
    <w:rsid w:val="00F523B6"/>
    <w:rsid w:val="00F63F57"/>
    <w:rsid w:val="00F64ACE"/>
    <w:rsid w:val="00F64F8D"/>
    <w:rsid w:val="00F7114D"/>
    <w:rsid w:val="00F71B1E"/>
    <w:rsid w:val="00F94D25"/>
    <w:rsid w:val="00F964F1"/>
    <w:rsid w:val="00FB0696"/>
    <w:rsid w:val="00FB25F4"/>
    <w:rsid w:val="00FB4939"/>
    <w:rsid w:val="00FB595E"/>
    <w:rsid w:val="00FB78F2"/>
    <w:rsid w:val="00FC24AE"/>
    <w:rsid w:val="00FD16CF"/>
    <w:rsid w:val="00FD2C8E"/>
    <w:rsid w:val="00FD5E5E"/>
    <w:rsid w:val="00FE119A"/>
    <w:rsid w:val="00FE218E"/>
    <w:rsid w:val="00FE3B32"/>
    <w:rsid w:val="00FF2869"/>
    <w:rsid w:val="00FF3266"/>
    <w:rsid w:val="00FF4AC0"/>
    <w:rsid w:val="00FF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328A"/>
  </w:style>
  <w:style w:type="paragraph" w:styleId="a6">
    <w:name w:val="footer"/>
    <w:basedOn w:val="a"/>
    <w:link w:val="a7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28A"/>
  </w:style>
  <w:style w:type="paragraph" w:styleId="a8">
    <w:name w:val="No Spacing"/>
    <w:uiPriority w:val="1"/>
    <w:qFormat/>
    <w:rsid w:val="00E97E01"/>
    <w:pPr>
      <w:spacing w:after="0" w:line="240" w:lineRule="auto"/>
    </w:pPr>
  </w:style>
  <w:style w:type="character" w:styleId="a9">
    <w:name w:val="Strong"/>
    <w:basedOn w:val="a0"/>
    <w:uiPriority w:val="22"/>
    <w:qFormat/>
    <w:rsid w:val="00E97E01"/>
    <w:rPr>
      <w:rFonts w:asciiTheme="majorHAnsi" w:hAnsiTheme="majorHAnsi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23AE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C44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DC70A3"/>
    <w:rPr>
      <w:i/>
      <w:iCs/>
    </w:rPr>
  </w:style>
  <w:style w:type="character" w:styleId="ae">
    <w:name w:val="Hyperlink"/>
    <w:basedOn w:val="a0"/>
    <w:uiPriority w:val="99"/>
    <w:unhideWhenUsed/>
    <w:rsid w:val="006709BF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349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legorskoesp.ru/tarify-gku/skhema-obosnovyvayushchie-material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Financi1</cp:lastModifiedBy>
  <cp:revision>3</cp:revision>
  <cp:lastPrinted>2024-01-15T10:59:00Z</cp:lastPrinted>
  <dcterms:created xsi:type="dcterms:W3CDTF">2024-03-28T07:18:00Z</dcterms:created>
  <dcterms:modified xsi:type="dcterms:W3CDTF">2024-03-28T07:19:00Z</dcterms:modified>
</cp:coreProperties>
</file>