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DA390A" w:rsidP="00DA3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«06»</w:t>
      </w:r>
      <w:r w:rsidR="004B3DF4">
        <w:rPr>
          <w:rFonts w:ascii="Times New Roman" w:hAnsi="Times New Roman"/>
          <w:sz w:val="28"/>
          <w:szCs w:val="28"/>
        </w:rPr>
        <w:t xml:space="preserve"> декабря 2024</w:t>
      </w:r>
      <w:r w:rsidR="0085401F" w:rsidRPr="0023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          </w:t>
      </w:r>
      <w:r w:rsidR="0085401F" w:rsidRPr="00233DC7">
        <w:rPr>
          <w:rFonts w:ascii="Times New Roman" w:hAnsi="Times New Roman"/>
          <w:sz w:val="28"/>
          <w:szCs w:val="28"/>
        </w:rPr>
        <w:t xml:space="preserve">№  </w:t>
      </w:r>
      <w:r w:rsidR="00116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29/6</w:t>
      </w:r>
      <w:r w:rsidR="0085401F" w:rsidRPr="00233DC7">
        <w:rPr>
          <w:rFonts w:ascii="Times New Roman" w:hAnsi="Times New Roman"/>
          <w:sz w:val="28"/>
          <w:szCs w:val="28"/>
        </w:rPr>
        <w:t xml:space="preserve">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 </w:t>
      </w:r>
      <w:r w:rsidR="00233DC7">
        <w:rPr>
          <w:rFonts w:ascii="Times New Roman" w:hAnsi="Times New Roman"/>
          <w:sz w:val="28"/>
          <w:szCs w:val="28"/>
          <w:highlight w:val="white"/>
        </w:rPr>
        <w:t xml:space="preserve">                     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п. Углегорский</w:t>
      </w:r>
    </w:p>
    <w:p w:rsidR="00AD6F00" w:rsidRDefault="00AD6F00">
      <w:pPr>
        <w:jc w:val="center"/>
      </w:pPr>
    </w:p>
    <w:p w:rsidR="005D59DE" w:rsidRDefault="004B3DF4" w:rsidP="004B3DF4">
      <w:pPr>
        <w:pStyle w:val="22"/>
        <w:spacing w:after="0" w:line="240" w:lineRule="auto"/>
        <w:rPr>
          <w:color w:val="000000"/>
          <w:sz w:val="28"/>
          <w:szCs w:val="28"/>
        </w:rPr>
      </w:pPr>
      <w:r w:rsidRPr="00A624FB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5D59DE" w:rsidRDefault="004B3DF4" w:rsidP="004B3DF4">
      <w:pPr>
        <w:pStyle w:val="22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Углегорского </w:t>
      </w:r>
      <w:r w:rsidRPr="00A624FB">
        <w:rPr>
          <w:color w:val="000000"/>
          <w:sz w:val="28"/>
          <w:szCs w:val="28"/>
        </w:rPr>
        <w:t>сельского</w:t>
      </w:r>
      <w:r w:rsidR="005D59DE">
        <w:rPr>
          <w:color w:val="000000"/>
          <w:sz w:val="28"/>
          <w:szCs w:val="28"/>
        </w:rPr>
        <w:t xml:space="preserve"> </w:t>
      </w:r>
      <w:r w:rsidRPr="00A624FB">
        <w:rPr>
          <w:color w:val="000000"/>
          <w:sz w:val="28"/>
          <w:szCs w:val="28"/>
        </w:rPr>
        <w:t xml:space="preserve">поселения от </w:t>
      </w:r>
      <w:r w:rsidR="00116777">
        <w:rPr>
          <w:color w:val="000000"/>
          <w:sz w:val="28"/>
          <w:szCs w:val="28"/>
        </w:rPr>
        <w:t>29.12.2023г. № 180</w:t>
      </w:r>
    </w:p>
    <w:p w:rsidR="004B3DF4" w:rsidRDefault="004B3DF4" w:rsidP="004B3DF4">
      <w:pPr>
        <w:pStyle w:val="22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муниципальной программы Углегорского </w:t>
      </w:r>
    </w:p>
    <w:p w:rsidR="006A3D80" w:rsidRDefault="004B3DF4" w:rsidP="00116777">
      <w:pPr>
        <w:pStyle w:val="22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E21979">
        <w:rPr>
          <w:sz w:val="28"/>
          <w:szCs w:val="28"/>
        </w:rPr>
        <w:t>«</w:t>
      </w:r>
      <w:r w:rsidR="00764A12">
        <w:rPr>
          <w:sz w:val="28"/>
          <w:szCs w:val="28"/>
        </w:rPr>
        <w:t xml:space="preserve">Обеспечение общественного порядка </w:t>
      </w:r>
    </w:p>
    <w:p w:rsidR="00116777" w:rsidRPr="00E21979" w:rsidRDefault="00764A12" w:rsidP="00116777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противодействие преступности на 2019-2030годы»</w:t>
      </w:r>
    </w:p>
    <w:p w:rsidR="004B3DF4" w:rsidRDefault="004B3DF4" w:rsidP="004B3DF4">
      <w:pPr>
        <w:pStyle w:val="22"/>
        <w:spacing w:after="0" w:line="240" w:lineRule="auto"/>
        <w:rPr>
          <w:sz w:val="28"/>
          <w:szCs w:val="28"/>
        </w:rPr>
      </w:pPr>
    </w:p>
    <w:p w:rsidR="00FA7BA9" w:rsidRPr="008F0625" w:rsidRDefault="00FA7BA9" w:rsidP="004B3DF4">
      <w:pPr>
        <w:pStyle w:val="22"/>
        <w:spacing w:after="0" w:line="240" w:lineRule="auto"/>
        <w:rPr>
          <w:b/>
          <w:color w:val="000000"/>
          <w:sz w:val="28"/>
          <w:szCs w:val="28"/>
        </w:rPr>
      </w:pPr>
    </w:p>
    <w:p w:rsidR="00FA7BA9" w:rsidRDefault="00FA7BA9" w:rsidP="00FA7B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7BA9">
        <w:rPr>
          <w:rFonts w:ascii="Times New Roman" w:hAnsi="Times New Roman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/>
          <w:sz w:val="28"/>
          <w:szCs w:val="28"/>
        </w:rPr>
        <w:t>Углего</w:t>
      </w:r>
      <w:r w:rsidR="005F1843">
        <w:rPr>
          <w:rFonts w:ascii="Times New Roman" w:hAnsi="Times New Roman"/>
          <w:sz w:val="28"/>
          <w:szCs w:val="28"/>
        </w:rPr>
        <w:t>рского сельского поселения от 01августа 2024</w:t>
      </w:r>
      <w:r>
        <w:rPr>
          <w:rFonts w:ascii="Times New Roman" w:hAnsi="Times New Roman"/>
          <w:sz w:val="28"/>
          <w:szCs w:val="28"/>
        </w:rPr>
        <w:t>года</w:t>
      </w:r>
      <w:r w:rsidRPr="00FA7BA9">
        <w:rPr>
          <w:rFonts w:ascii="Times New Roman" w:hAnsi="Times New Roman"/>
          <w:sz w:val="28"/>
          <w:szCs w:val="28"/>
        </w:rPr>
        <w:t xml:space="preserve"> № </w:t>
      </w:r>
      <w:r w:rsidR="005F1843">
        <w:rPr>
          <w:rFonts w:ascii="Times New Roman" w:hAnsi="Times New Roman"/>
          <w:sz w:val="28"/>
          <w:szCs w:val="28"/>
        </w:rPr>
        <w:t>133</w:t>
      </w:r>
      <w:r w:rsidRPr="00FA7BA9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Углегорского </w:t>
      </w:r>
      <w:r w:rsidRPr="00FA7BA9">
        <w:rPr>
          <w:rFonts w:ascii="Times New Roman" w:hAnsi="Times New Roman"/>
          <w:sz w:val="28"/>
          <w:szCs w:val="28"/>
        </w:rPr>
        <w:t xml:space="preserve">сельского поселения»,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A7BA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Углегорского</w:t>
      </w:r>
      <w:r w:rsidRPr="00FA7B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F1843">
        <w:rPr>
          <w:rFonts w:ascii="Times New Roman" w:hAnsi="Times New Roman"/>
          <w:sz w:val="28"/>
          <w:szCs w:val="28"/>
        </w:rPr>
        <w:t xml:space="preserve"> от 30.06.</w:t>
      </w:r>
      <w:r w:rsidR="00D735BC">
        <w:rPr>
          <w:rFonts w:ascii="Times New Roman" w:hAnsi="Times New Roman"/>
          <w:sz w:val="28"/>
          <w:szCs w:val="28"/>
        </w:rPr>
        <w:t xml:space="preserve"> 2020 года №24</w:t>
      </w:r>
      <w:r w:rsidRPr="00FA7BA9">
        <w:rPr>
          <w:rFonts w:ascii="Times New Roman" w:hAnsi="Times New Roman"/>
          <w:sz w:val="28"/>
          <w:szCs w:val="28"/>
        </w:rPr>
        <w:t xml:space="preserve">  «Об утверждении </w:t>
      </w:r>
      <w:r w:rsidR="00D735BC">
        <w:rPr>
          <w:rFonts w:ascii="Times New Roman" w:hAnsi="Times New Roman"/>
          <w:sz w:val="28"/>
          <w:szCs w:val="28"/>
        </w:rPr>
        <w:t>перечня</w:t>
      </w:r>
      <w:r w:rsidR="00D735BC" w:rsidRPr="00D735BC">
        <w:rPr>
          <w:rFonts w:ascii="Times New Roman" w:hAnsi="Times New Roman"/>
          <w:sz w:val="28"/>
          <w:szCs w:val="28"/>
        </w:rPr>
        <w:t xml:space="preserve"> </w:t>
      </w:r>
      <w:r w:rsidR="00D735BC">
        <w:rPr>
          <w:rFonts w:ascii="Times New Roman" w:hAnsi="Times New Roman"/>
          <w:sz w:val="28"/>
          <w:szCs w:val="28"/>
        </w:rPr>
        <w:t>муниципальных программ муниципального образования</w:t>
      </w:r>
      <w:r w:rsidR="001B1318">
        <w:rPr>
          <w:rFonts w:ascii="Times New Roman" w:hAnsi="Times New Roman"/>
          <w:sz w:val="28"/>
          <w:szCs w:val="28"/>
        </w:rPr>
        <w:t xml:space="preserve"> </w:t>
      </w:r>
      <w:r w:rsidR="00D735BC">
        <w:rPr>
          <w:rFonts w:ascii="Times New Roman" w:hAnsi="Times New Roman"/>
          <w:sz w:val="28"/>
          <w:szCs w:val="28"/>
        </w:rPr>
        <w:t>«</w:t>
      </w:r>
      <w:r w:rsidR="001B1318">
        <w:rPr>
          <w:rFonts w:ascii="Times New Roman" w:hAnsi="Times New Roman"/>
          <w:sz w:val="28"/>
          <w:szCs w:val="28"/>
        </w:rPr>
        <w:t>Уг</w:t>
      </w:r>
      <w:r w:rsidR="00D735BC">
        <w:rPr>
          <w:rFonts w:ascii="Times New Roman" w:hAnsi="Times New Roman"/>
          <w:sz w:val="28"/>
          <w:szCs w:val="28"/>
        </w:rPr>
        <w:t>легорское сельское поселение»,</w:t>
      </w:r>
    </w:p>
    <w:p w:rsidR="00D735BC" w:rsidRPr="00FA7BA9" w:rsidRDefault="00D735BC" w:rsidP="00FA7B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15332E" w:rsidRPr="00482198" w:rsidRDefault="003F75AD" w:rsidP="003F75AD">
      <w:pPr>
        <w:spacing w:after="240"/>
        <w:rPr>
          <w:rFonts w:ascii="Times New Roman" w:hAnsi="Times New Roman"/>
          <w:color w:val="242424"/>
          <w:sz w:val="28"/>
          <w:szCs w:val="28"/>
        </w:rPr>
      </w:pPr>
      <w:r w:rsidRPr="0048219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D735BC" w:rsidRPr="00482198">
        <w:rPr>
          <w:rFonts w:ascii="Times New Roman" w:hAnsi="Times New Roman"/>
          <w:color w:val="242424"/>
          <w:sz w:val="28"/>
          <w:szCs w:val="28"/>
        </w:rPr>
        <w:t>ПОСТАНОВЛЯЕТ</w:t>
      </w:r>
      <w:r w:rsidR="0015332E" w:rsidRPr="00482198">
        <w:rPr>
          <w:rFonts w:ascii="Times New Roman" w:hAnsi="Times New Roman"/>
          <w:color w:val="242424"/>
          <w:sz w:val="28"/>
          <w:szCs w:val="28"/>
        </w:rPr>
        <w:t>:</w:t>
      </w:r>
    </w:p>
    <w:p w:rsidR="00380444" w:rsidRPr="00380444" w:rsidRDefault="003F75AD" w:rsidP="003F75AD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482198">
        <w:rPr>
          <w:rFonts w:ascii="Times New Roman" w:hAnsi="Times New Roman"/>
          <w:color w:val="242424"/>
          <w:sz w:val="28"/>
          <w:szCs w:val="28"/>
        </w:rPr>
        <w:t xml:space="preserve">         </w:t>
      </w:r>
      <w:r w:rsidR="0015332E" w:rsidRPr="00482198">
        <w:rPr>
          <w:rFonts w:ascii="Times New Roman" w:hAnsi="Times New Roman"/>
          <w:color w:val="242424"/>
          <w:sz w:val="28"/>
          <w:szCs w:val="28"/>
        </w:rPr>
        <w:t xml:space="preserve">1. </w:t>
      </w:r>
      <w:r w:rsidR="00380444" w:rsidRPr="00482198">
        <w:rPr>
          <w:rFonts w:ascii="Times New Roman" w:hAnsi="Times New Roman"/>
          <w:sz w:val="28"/>
          <w:szCs w:val="28"/>
        </w:rPr>
        <w:t>Внести в постановление Администрации Углегорского сельского поселения от</w:t>
      </w:r>
      <w:r w:rsidR="00916333" w:rsidRPr="00482198">
        <w:rPr>
          <w:rFonts w:ascii="Times New Roman" w:hAnsi="Times New Roman"/>
          <w:sz w:val="28"/>
          <w:szCs w:val="28"/>
        </w:rPr>
        <w:t xml:space="preserve"> 29 декабря 2023 года №180</w:t>
      </w:r>
      <w:r w:rsidR="00380444" w:rsidRPr="00482198">
        <w:rPr>
          <w:rFonts w:ascii="Times New Roman" w:hAnsi="Times New Roman"/>
          <w:sz w:val="28"/>
          <w:szCs w:val="28"/>
        </w:rPr>
        <w:t xml:space="preserve">  </w:t>
      </w:r>
      <w:r w:rsidR="00373F10" w:rsidRPr="00482198">
        <w:rPr>
          <w:rFonts w:ascii="Times New Roman" w:hAnsi="Times New Roman"/>
          <w:color w:val="000000"/>
          <w:sz w:val="28"/>
          <w:szCs w:val="28"/>
        </w:rPr>
        <w:t xml:space="preserve">«Об утверждении муниципальной программы Углегорского сельского поселения </w:t>
      </w:r>
      <w:r w:rsidR="00373F10" w:rsidRPr="00482198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 на 2019-2030годы» изменения  согласно приложению к настоящему постановлению.</w:t>
      </w:r>
    </w:p>
    <w:p w:rsidR="00492F1B" w:rsidRPr="00492F1B" w:rsidRDefault="0015332E" w:rsidP="003428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2</w:t>
      </w:r>
      <w:r w:rsidR="00492F1B" w:rsidRPr="00492F1B">
        <w:rPr>
          <w:sz w:val="28"/>
          <w:szCs w:val="28"/>
        </w:rPr>
        <w:t xml:space="preserve"> </w:t>
      </w:r>
      <w:r w:rsidR="00492F1B" w:rsidRPr="00492F1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</w:t>
      </w:r>
      <w:r w:rsidR="00342815">
        <w:rPr>
          <w:rFonts w:ascii="Times New Roman" w:hAnsi="Times New Roman"/>
          <w:sz w:val="28"/>
          <w:szCs w:val="28"/>
        </w:rPr>
        <w:t xml:space="preserve"> Углегорского </w:t>
      </w:r>
      <w:r w:rsidR="00492F1B" w:rsidRPr="00492F1B">
        <w:rPr>
          <w:rFonts w:ascii="Times New Roman" w:hAnsi="Times New Roman"/>
          <w:sz w:val="28"/>
          <w:szCs w:val="28"/>
        </w:rPr>
        <w:t xml:space="preserve"> сельского поселения для составления проекта бюджета</w:t>
      </w:r>
      <w:r w:rsidR="00342815">
        <w:rPr>
          <w:rFonts w:ascii="Times New Roman" w:hAnsi="Times New Roman"/>
          <w:sz w:val="28"/>
          <w:szCs w:val="28"/>
        </w:rPr>
        <w:t xml:space="preserve"> Углегорского </w:t>
      </w:r>
      <w:r w:rsidR="00342815" w:rsidRPr="00492F1B">
        <w:rPr>
          <w:rFonts w:ascii="Times New Roman" w:hAnsi="Times New Roman"/>
          <w:sz w:val="28"/>
          <w:szCs w:val="28"/>
        </w:rPr>
        <w:t xml:space="preserve"> </w:t>
      </w:r>
      <w:r w:rsidR="00492F1B" w:rsidRPr="00492F1B">
        <w:rPr>
          <w:rFonts w:ascii="Times New Roman" w:hAnsi="Times New Roman"/>
          <w:sz w:val="28"/>
          <w:szCs w:val="28"/>
        </w:rPr>
        <w:t>сельского поселения на 2025 год и на плановый период 2026 и 2027 годов.</w:t>
      </w:r>
    </w:p>
    <w:p w:rsidR="0015332E" w:rsidRDefault="00342815" w:rsidP="00342815">
      <w:pPr>
        <w:ind w:firstLine="708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3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t>. Контроль за исполнением настоящего постановления оставляю за со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softHyphen/>
        <w:t>бой.</w:t>
      </w:r>
    </w:p>
    <w:p w:rsidR="00F03612" w:rsidRDefault="00F03612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F03612" w:rsidRPr="005C3172" w:rsidRDefault="00F03612" w:rsidP="00F03612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925565" w:rsidRDefault="00F03612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 w:rsidR="00925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172">
        <w:rPr>
          <w:rFonts w:ascii="Times New Roman" w:hAnsi="Times New Roman"/>
          <w:sz w:val="28"/>
          <w:szCs w:val="28"/>
        </w:rPr>
        <w:t>К.В. Ерма</w:t>
      </w:r>
      <w:r w:rsidR="00925565">
        <w:rPr>
          <w:rFonts w:ascii="Times New Roman" w:hAnsi="Times New Roman"/>
          <w:sz w:val="28"/>
          <w:szCs w:val="28"/>
        </w:rPr>
        <w:t>кова</w:t>
      </w:r>
    </w:p>
    <w:p w:rsidR="006A3D80" w:rsidRPr="006A3D80" w:rsidRDefault="006A3D80" w:rsidP="006A3D80">
      <w:pPr>
        <w:pStyle w:val="ac"/>
        <w:rPr>
          <w:rFonts w:ascii="Times New Roman" w:hAnsi="Times New Roman" w:cs="Times New Roman"/>
          <w:sz w:val="28"/>
          <w:szCs w:val="28"/>
        </w:rPr>
      </w:pPr>
      <w:r w:rsidRPr="006A3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Pr="006A3D80">
        <w:rPr>
          <w:rFonts w:ascii="Times New Roman" w:hAnsi="Times New Roman" w:cs="Times New Roman"/>
          <w:sz w:val="28"/>
          <w:szCs w:val="28"/>
        </w:rPr>
        <w:t>Приложение  к постановлению</w:t>
      </w:r>
    </w:p>
    <w:p w:rsidR="006A3D80" w:rsidRPr="006A3D80" w:rsidRDefault="006A3D80" w:rsidP="006A3D8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6A3D80">
        <w:rPr>
          <w:rFonts w:ascii="Times New Roman" w:hAnsi="Times New Roman" w:cs="Times New Roman"/>
          <w:sz w:val="28"/>
          <w:szCs w:val="28"/>
        </w:rPr>
        <w:t>Администрации Углегорского</w:t>
      </w:r>
    </w:p>
    <w:p w:rsidR="006A3D80" w:rsidRPr="006A3D80" w:rsidRDefault="006A3D80" w:rsidP="006A3D8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A3D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A3D80" w:rsidRPr="006A3D80" w:rsidRDefault="006A3D80" w:rsidP="006A3D8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A3D80">
        <w:rPr>
          <w:rFonts w:ascii="Times New Roman" w:hAnsi="Times New Roman" w:cs="Times New Roman"/>
          <w:sz w:val="28"/>
          <w:szCs w:val="28"/>
        </w:rPr>
        <w:t xml:space="preserve">от </w:t>
      </w:r>
      <w:r w:rsidR="00DA390A">
        <w:rPr>
          <w:rFonts w:ascii="Times New Roman" w:hAnsi="Times New Roman" w:cs="Times New Roman"/>
          <w:sz w:val="28"/>
          <w:szCs w:val="28"/>
        </w:rPr>
        <w:t>06</w:t>
      </w:r>
      <w:r w:rsidRPr="006A3D80">
        <w:rPr>
          <w:rFonts w:ascii="Times New Roman" w:hAnsi="Times New Roman" w:cs="Times New Roman"/>
          <w:sz w:val="28"/>
          <w:szCs w:val="28"/>
        </w:rPr>
        <w:t>.12.2024 № 2</w:t>
      </w:r>
      <w:r w:rsidR="00DA390A">
        <w:rPr>
          <w:rFonts w:ascii="Times New Roman" w:hAnsi="Times New Roman" w:cs="Times New Roman"/>
          <w:sz w:val="28"/>
          <w:szCs w:val="28"/>
        </w:rPr>
        <w:t>29/6</w:t>
      </w:r>
    </w:p>
    <w:p w:rsidR="006A3D80" w:rsidRPr="006A3D80" w:rsidRDefault="006A3D80" w:rsidP="006A3D80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A3D80" w:rsidRPr="006A3D80" w:rsidRDefault="006A3D80" w:rsidP="006A3D80">
      <w:pPr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sub_1010"/>
    </w:p>
    <w:p w:rsidR="006A3D80" w:rsidRPr="006A3D80" w:rsidRDefault="006A3D80" w:rsidP="006A3D80">
      <w:pPr>
        <w:suppressAutoHyphens/>
        <w:ind w:left="1069"/>
        <w:jc w:val="center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>ПАСПОРТ</w:t>
      </w:r>
      <w:r w:rsidRPr="006A3D80">
        <w:rPr>
          <w:rFonts w:ascii="Times New Roman" w:hAnsi="Times New Roman"/>
          <w:kern w:val="2"/>
          <w:sz w:val="28"/>
          <w:szCs w:val="28"/>
        </w:rPr>
        <w:br/>
        <w:t xml:space="preserve">муниципальной программы </w:t>
      </w:r>
      <w:bookmarkEnd w:id="0"/>
      <w:r w:rsidRPr="006A3D80">
        <w:rPr>
          <w:rFonts w:ascii="Times New Roman" w:hAnsi="Times New Roman"/>
          <w:kern w:val="2"/>
          <w:sz w:val="28"/>
          <w:szCs w:val="28"/>
        </w:rPr>
        <w:t>Углегорского сельского</w:t>
      </w:r>
      <w:r w:rsidRPr="006A3D80">
        <w:rPr>
          <w:rFonts w:ascii="Times New Roman" w:hAnsi="Times New Roman"/>
          <w:sz w:val="28"/>
          <w:szCs w:val="28"/>
        </w:rPr>
        <w:t xml:space="preserve"> поселения «Обеспечение общественного порядка и противодействие преступности на 2019-2030годы»</w:t>
      </w:r>
    </w:p>
    <w:p w:rsidR="006A3D80" w:rsidRPr="006A3D80" w:rsidRDefault="006A3D80" w:rsidP="006A3D80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455"/>
        <w:gridCol w:w="6513"/>
      </w:tblGrid>
      <w:tr w:rsidR="006A3D80" w:rsidRPr="006A3D80" w:rsidTr="002273E6">
        <w:trPr>
          <w:trHeight w:val="147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Углегорского сельского поселения</w:t>
            </w:r>
          </w:p>
        </w:tc>
        <w:tc>
          <w:tcPr>
            <w:tcW w:w="10630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  <w:tr w:rsidR="006A3D80" w:rsidRPr="006A3D80" w:rsidTr="002273E6">
        <w:trPr>
          <w:trHeight w:val="147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Углегорского сельского поселения</w:t>
            </w:r>
          </w:p>
        </w:tc>
        <w:tc>
          <w:tcPr>
            <w:tcW w:w="10630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  <w:tr w:rsidR="006A3D80" w:rsidRPr="006A3D80" w:rsidTr="002273E6">
        <w:trPr>
          <w:trHeight w:val="147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Период  реализации муниципальной программы Углегорского сельского поселения</w:t>
            </w:r>
          </w:p>
        </w:tc>
        <w:tc>
          <w:tcPr>
            <w:tcW w:w="10630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6A3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– 2019 – 2024 годы;</w:t>
            </w:r>
          </w:p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6A3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 – 2025 – 2030 годы</w:t>
            </w:r>
          </w:p>
        </w:tc>
      </w:tr>
      <w:tr w:rsidR="006A3D80" w:rsidRPr="006A3D80" w:rsidTr="002273E6">
        <w:trPr>
          <w:trHeight w:val="147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Углегорского сельского поселения</w:t>
            </w:r>
          </w:p>
        </w:tc>
        <w:tc>
          <w:tcPr>
            <w:tcW w:w="10630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экстремизму;</w:t>
            </w:r>
          </w:p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- оптимизация функционирования системы противодействия коррупционным проявлениям;</w:t>
            </w:r>
          </w:p>
          <w:p w:rsidR="006A3D80" w:rsidRPr="006A3D80" w:rsidRDefault="006A3D80" w:rsidP="002273E6">
            <w:pPr>
              <w:rPr>
                <w:rFonts w:ascii="Times New Roman" w:hAnsi="Times New Roman"/>
                <w:sz w:val="26"/>
                <w:szCs w:val="26"/>
              </w:rPr>
            </w:pPr>
            <w:r w:rsidRPr="006A3D80">
              <w:rPr>
                <w:rFonts w:ascii="Times New Roman" w:hAnsi="Times New Roman"/>
                <w:sz w:val="28"/>
                <w:szCs w:val="28"/>
              </w:rPr>
              <w:t>-</w:t>
            </w:r>
            <w:r w:rsidRPr="006A3D80">
              <w:rPr>
                <w:rFonts w:ascii="Times New Roman" w:hAnsi="Times New Roman"/>
                <w:sz w:val="26"/>
                <w:szCs w:val="26"/>
              </w:rPr>
              <w:t xml:space="preserve"> повышение эффективности антитеррористической деятельности, противодействия проявлениям экстремизма и ксенофобии;</w:t>
            </w:r>
          </w:p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- снижение уровня болезненности населения синдромом зависимости от наркотиков.</w:t>
            </w:r>
          </w:p>
        </w:tc>
      </w:tr>
      <w:tr w:rsidR="006A3D80" w:rsidRPr="006A3D80" w:rsidTr="002273E6">
        <w:trPr>
          <w:trHeight w:val="1639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0630" w:type="dxa"/>
          </w:tcPr>
          <w:p w:rsidR="006A3D80" w:rsidRPr="006A3D80" w:rsidRDefault="00D13FA2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13FA2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  <w:r w:rsidR="006A3D80" w:rsidRPr="00D13FA2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тыс.рублей:</w:t>
            </w:r>
          </w:p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6A3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13FA2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6A3D80" w:rsidRPr="006A3D80" w:rsidRDefault="006A3D80" w:rsidP="00D13F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6A3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13F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</w:p>
        </w:tc>
      </w:tr>
      <w:tr w:rsidR="006A3D80" w:rsidRPr="006A3D80" w:rsidTr="002273E6">
        <w:trPr>
          <w:trHeight w:val="1318"/>
        </w:trPr>
        <w:tc>
          <w:tcPr>
            <w:tcW w:w="4504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10630" w:type="dxa"/>
          </w:tcPr>
          <w:p w:rsidR="006A3D80" w:rsidRPr="006A3D80" w:rsidRDefault="006A3D80" w:rsidP="002273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A3D80">
              <w:rPr>
                <w:rFonts w:ascii="Times New Roman" w:hAnsi="Times New Roman" w:cs="Times New Roman"/>
                <w:sz w:val="28"/>
                <w:szCs w:val="28"/>
              </w:rPr>
              <w:t>Осуществляет администрация Углегорского сельского поселения</w:t>
            </w:r>
          </w:p>
        </w:tc>
      </w:tr>
    </w:tbl>
    <w:p w:rsidR="006A3D80" w:rsidRPr="006A3D80" w:rsidRDefault="006A3D80" w:rsidP="006A3D80">
      <w:pPr>
        <w:rPr>
          <w:rFonts w:ascii="Times New Roman" w:hAnsi="Times New Roman"/>
          <w:kern w:val="2"/>
          <w:sz w:val="28"/>
          <w:szCs w:val="28"/>
        </w:rPr>
      </w:pPr>
    </w:p>
    <w:p w:rsidR="006A3D80" w:rsidRPr="006A3D80" w:rsidRDefault="006A3D80" w:rsidP="006A3D80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6A3D80" w:rsidRPr="006A3D80" w:rsidRDefault="006A3D80" w:rsidP="00AC2733">
      <w:pPr>
        <w:pStyle w:val="aa"/>
        <w:widowControl/>
        <w:numPr>
          <w:ilvl w:val="0"/>
          <w:numId w:val="3"/>
        </w:numPr>
        <w:spacing w:line="235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A3D80">
        <w:rPr>
          <w:rFonts w:ascii="Times New Roman" w:hAnsi="Times New Roman"/>
          <w:b/>
          <w:kern w:val="2"/>
          <w:sz w:val="28"/>
          <w:szCs w:val="28"/>
        </w:rPr>
        <w:t>Общая характеристика сферы реализации муниципальной программы Углегорского сельского поселения «Обеспечение общественного порядка и противодействие преступности»</w:t>
      </w:r>
    </w:p>
    <w:p w:rsidR="006A3D80" w:rsidRPr="006A3D80" w:rsidRDefault="006A3D80" w:rsidP="006A3D80">
      <w:pPr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6A3D80" w:rsidRPr="006A3D80" w:rsidRDefault="006A3D80" w:rsidP="006A3D80">
      <w:pPr>
        <w:spacing w:line="235" w:lineRule="auto"/>
        <w:ind w:left="360" w:firstLine="349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>Реализация Программы осуществляется по трем направлениям: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>-</w:t>
      </w:r>
      <w:r w:rsidRPr="006A3D80">
        <w:rPr>
          <w:rFonts w:ascii="Times New Roman" w:hAnsi="Times New Roman"/>
          <w:sz w:val="28"/>
          <w:szCs w:val="28"/>
        </w:rPr>
        <w:t xml:space="preserve"> комплекс процессных мероприятий «</w:t>
      </w:r>
      <w:r w:rsidR="002273E6">
        <w:rPr>
          <w:rFonts w:ascii="Times New Roman" w:hAnsi="Times New Roman"/>
          <w:sz w:val="28"/>
          <w:szCs w:val="28"/>
        </w:rPr>
        <w:t>Профилактика экстремизма</w:t>
      </w:r>
      <w:r w:rsidRPr="006A3D80">
        <w:rPr>
          <w:rFonts w:ascii="Times New Roman" w:hAnsi="Times New Roman"/>
          <w:sz w:val="28"/>
          <w:szCs w:val="28"/>
        </w:rPr>
        <w:t xml:space="preserve"> и </w:t>
      </w:r>
      <w:r w:rsidR="002273E6">
        <w:rPr>
          <w:rFonts w:ascii="Times New Roman" w:hAnsi="Times New Roman"/>
          <w:sz w:val="28"/>
          <w:szCs w:val="28"/>
        </w:rPr>
        <w:t>терроризма в Углегорском сельском поселении</w:t>
      </w:r>
      <w:r w:rsidRPr="006A3D80">
        <w:rPr>
          <w:rFonts w:ascii="Times New Roman" w:hAnsi="Times New Roman"/>
          <w:sz w:val="28"/>
          <w:szCs w:val="28"/>
        </w:rPr>
        <w:t>»</w:t>
      </w:r>
      <w:r w:rsidR="00334FA6">
        <w:rPr>
          <w:rFonts w:ascii="Times New Roman" w:hAnsi="Times New Roman"/>
          <w:sz w:val="28"/>
          <w:szCs w:val="28"/>
        </w:rPr>
        <w:t>: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 xml:space="preserve">- </w:t>
      </w:r>
      <w:r w:rsidR="002273E6">
        <w:rPr>
          <w:rFonts w:ascii="Times New Roman" w:hAnsi="Times New Roman"/>
          <w:sz w:val="28"/>
          <w:szCs w:val="28"/>
        </w:rPr>
        <w:t>Расходы на мероприятия по вопросам п</w:t>
      </w:r>
      <w:r w:rsidRPr="006A3D80">
        <w:rPr>
          <w:rFonts w:ascii="Times New Roman" w:hAnsi="Times New Roman"/>
          <w:kern w:val="2"/>
          <w:sz w:val="28"/>
          <w:szCs w:val="28"/>
        </w:rPr>
        <w:t>ротиводействи</w:t>
      </w:r>
      <w:r w:rsidR="002273E6">
        <w:rPr>
          <w:rFonts w:ascii="Times New Roman" w:hAnsi="Times New Roman"/>
          <w:kern w:val="2"/>
          <w:sz w:val="28"/>
          <w:szCs w:val="28"/>
        </w:rPr>
        <w:t>я</w:t>
      </w:r>
      <w:r w:rsidRPr="006A3D80">
        <w:rPr>
          <w:rFonts w:ascii="Times New Roman" w:hAnsi="Times New Roman"/>
          <w:kern w:val="2"/>
          <w:sz w:val="28"/>
          <w:szCs w:val="28"/>
        </w:rPr>
        <w:t xml:space="preserve"> коррупции в</w:t>
      </w:r>
      <w:r w:rsidR="002273E6">
        <w:rPr>
          <w:rFonts w:ascii="Times New Roman" w:hAnsi="Times New Roman"/>
          <w:kern w:val="2"/>
          <w:sz w:val="28"/>
          <w:szCs w:val="28"/>
        </w:rPr>
        <w:t xml:space="preserve"> Углегорском сельском поселении</w:t>
      </w:r>
      <w:r w:rsidRPr="006A3D80">
        <w:rPr>
          <w:rFonts w:ascii="Times New Roman" w:hAnsi="Times New Roman"/>
          <w:kern w:val="2"/>
          <w:sz w:val="28"/>
          <w:szCs w:val="28"/>
        </w:rPr>
        <w:t>;</w:t>
      </w:r>
    </w:p>
    <w:p w:rsidR="006A3D80" w:rsidRDefault="006A3D80" w:rsidP="006A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D80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6A3D80">
        <w:rPr>
          <w:rFonts w:ascii="Times New Roman" w:hAnsi="Times New Roman" w:cs="Times New Roman"/>
          <w:kern w:val="2"/>
          <w:szCs w:val="24"/>
        </w:rPr>
        <w:t xml:space="preserve"> </w:t>
      </w:r>
      <w:r w:rsidRPr="006A3D80">
        <w:rPr>
          <w:rFonts w:ascii="Times New Roman" w:hAnsi="Times New Roman" w:cs="Times New Roman"/>
          <w:sz w:val="28"/>
          <w:szCs w:val="28"/>
        </w:rPr>
        <w:t xml:space="preserve"> </w:t>
      </w:r>
      <w:r w:rsidR="002273E6">
        <w:rPr>
          <w:rFonts w:ascii="Times New Roman" w:hAnsi="Times New Roman"/>
          <w:sz w:val="28"/>
          <w:szCs w:val="28"/>
        </w:rPr>
        <w:t xml:space="preserve">Расходы на мероприятия  по </w:t>
      </w:r>
      <w:r w:rsidRPr="006A3D80">
        <w:rPr>
          <w:rFonts w:ascii="Times New Roman" w:hAnsi="Times New Roman" w:cs="Times New Roman"/>
          <w:sz w:val="28"/>
          <w:szCs w:val="28"/>
        </w:rPr>
        <w:t>противодействи</w:t>
      </w:r>
      <w:r w:rsidR="002273E6">
        <w:rPr>
          <w:rFonts w:ascii="Times New Roman" w:hAnsi="Times New Roman" w:cs="Times New Roman"/>
          <w:sz w:val="28"/>
          <w:szCs w:val="28"/>
        </w:rPr>
        <w:t xml:space="preserve">ю и </w:t>
      </w:r>
      <w:r w:rsidRPr="006A3D80">
        <w:rPr>
          <w:rFonts w:ascii="Times New Roman" w:hAnsi="Times New Roman" w:cs="Times New Roman"/>
          <w:sz w:val="28"/>
          <w:szCs w:val="28"/>
        </w:rPr>
        <w:t xml:space="preserve"> злоупотреблению наркотик</w:t>
      </w:r>
      <w:r w:rsidR="002273E6">
        <w:rPr>
          <w:rFonts w:ascii="Times New Roman" w:hAnsi="Times New Roman" w:cs="Times New Roman"/>
          <w:sz w:val="28"/>
          <w:szCs w:val="28"/>
        </w:rPr>
        <w:t>ов в</w:t>
      </w:r>
      <w:r w:rsidRPr="006A3D8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73E6">
        <w:rPr>
          <w:rFonts w:ascii="Times New Roman" w:hAnsi="Times New Roman" w:cs="Times New Roman"/>
          <w:sz w:val="28"/>
          <w:szCs w:val="28"/>
        </w:rPr>
        <w:t>;</w:t>
      </w:r>
    </w:p>
    <w:p w:rsidR="002273E6" w:rsidRPr="006A3D80" w:rsidRDefault="002273E6" w:rsidP="006A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>1.1. Противодействие терроризму и экстремизму.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Одним из направлений в обеспечении общественного порядка является противодействие терроризму и экстремизму. Наличие на территории Углегорского сельского поселения жизненно важных объектов, мест массового пребывания людей является фактором возможного планирования террористических акций членами террористических организаций, поэтому сохраняется реальная угроза безопасности жителей сельского поселения.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В рамках реализации Программы планируется выполнение мероприятий:</w:t>
      </w:r>
    </w:p>
    <w:p w:rsidR="006A3D80" w:rsidRPr="006A3D80" w:rsidRDefault="006A3D80" w:rsidP="006A3D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 xml:space="preserve">- по повышению уровня межведомственного взаимодействия по профилактике терроризма и экстремизма; </w:t>
      </w:r>
    </w:p>
    <w:p w:rsidR="006A3D80" w:rsidRPr="006A3D80" w:rsidRDefault="006A3D80" w:rsidP="006A3D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по усилению антитеррористической защищенности объектов социальной сферы и мест массового пребывания людей;</w:t>
      </w:r>
    </w:p>
    <w:p w:rsidR="006A3D80" w:rsidRPr="006A3D80" w:rsidRDefault="006A3D80" w:rsidP="006A3D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по формированию у граждан активной позиции в противодействии терроризму и повышение их готовности к действиям при возникновении террористической угрозы;</w:t>
      </w:r>
    </w:p>
    <w:p w:rsidR="006A3D80" w:rsidRPr="006A3D80" w:rsidRDefault="006A3D80" w:rsidP="006A3D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подростками.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6A3D80" w:rsidRPr="006A3D80" w:rsidRDefault="006A3D80" w:rsidP="006A3D80"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>1.2. Противодействие коррупции.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ab/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муниципальных институтов.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6A3D80">
        <w:rPr>
          <w:rFonts w:ascii="Times New Roman" w:hAnsi="Times New Roman"/>
          <w:kern w:val="2"/>
          <w:sz w:val="28"/>
          <w:szCs w:val="28"/>
        </w:rPr>
        <w:tab/>
        <w:t>Негативные последствия коррупции выражаются в ресурсных и временных затратах для граждан и организаций, существование теневой экономики, неэффективности управления, утрате доверия к органам власти и управления.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lastRenderedPageBreak/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Администрации Углегорского сельского поселения, муниципальных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>В рамках реализации Программы планируется выполнение мероприятий по: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 xml:space="preserve">- совершенствованию правового регулирования в сфере противодействия коррупции на территории Углегорского сельского поселения; 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>- созданию в Администрации Углегорского сельского поселения комплексной системы противодействия коррупции;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 xml:space="preserve">- организации антикоррупционного мониторинга, просвещения и пропаганды; 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>- формированию антикоррупционного общественного мнения и нетерпимости к проявлениям коррупции;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3D80">
        <w:rPr>
          <w:rFonts w:ascii="Times New Roman" w:hAnsi="Times New Roman"/>
          <w:bCs/>
          <w:color w:val="000000"/>
          <w:sz w:val="28"/>
          <w:szCs w:val="28"/>
        </w:rPr>
        <w:t>- обеспечению прозрачности деятельности Администрации Углегорского сельского поселения.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1.3. Противодействие злоупотреблению наркотиками и их незаконному обороту</w:t>
      </w:r>
      <w:r w:rsidRPr="006A3D80">
        <w:rPr>
          <w:rFonts w:ascii="Times New Roman" w:hAnsi="Times New Roman"/>
          <w:sz w:val="26"/>
          <w:szCs w:val="26"/>
        </w:rPr>
        <w:t xml:space="preserve"> на территории Углегорского сельского поселения.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 xml:space="preserve">Распространению наркотиков способствует имеющаяся в Углегорском сельском поселении собственная значительная природная сырьевая база для изготовления наркотиков естественного происхождения. Прежде всего – это дикорастущая конопля. 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Социальная значимость, сложность и многогранность проблемы обуславливает необходимость её решения на основании программно-целевого метода.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проведение мероприятий общепрофилактической направленности, основанных на формировании антинаркотической культуры личности;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укрепление межведомственного взаимодействия в организации и проведении антинаркотических мероприятий;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организация целенаправленной информационно просветительской работы с населением по антинаркотической пропаганде;</w:t>
      </w:r>
    </w:p>
    <w:p w:rsidR="006A3D80" w:rsidRPr="006A3D80" w:rsidRDefault="006A3D80" w:rsidP="006A3D8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6A3D80">
        <w:rPr>
          <w:rFonts w:ascii="Times New Roman" w:hAnsi="Times New Roman"/>
          <w:sz w:val="28"/>
          <w:szCs w:val="28"/>
        </w:rPr>
        <w:t>- развитие взаимодействия с общественными организациями и представительствами Русской Православной Церкви в Углегорском сельском поселении в сфере противодействия наркомании и пропаганды традиционных ценностей российского общества.</w:t>
      </w:r>
    </w:p>
    <w:p w:rsidR="006A3D80" w:rsidRPr="006A3D80" w:rsidRDefault="006A3D80" w:rsidP="006A3D80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6A3D80" w:rsidRDefault="006A3D80" w:rsidP="006A3D80">
      <w:pPr>
        <w:rPr>
          <w:kern w:val="2"/>
          <w:sz w:val="28"/>
          <w:szCs w:val="28"/>
        </w:rPr>
        <w:sectPr w:rsidR="006A3D80" w:rsidSect="002273E6">
          <w:pgSz w:w="11907" w:h="16840" w:code="9"/>
          <w:pgMar w:top="1134" w:right="1304" w:bottom="709" w:left="851" w:header="720" w:footer="720" w:gutter="0"/>
          <w:cols w:space="720"/>
          <w:noEndnote/>
        </w:sectPr>
      </w:pPr>
    </w:p>
    <w:p w:rsidR="00925565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1854DB" w:rsidRPr="00473511" w:rsidRDefault="001854DB" w:rsidP="00AC2733">
      <w:pPr>
        <w:pStyle w:val="aa"/>
        <w:widowControl/>
        <w:numPr>
          <w:ilvl w:val="0"/>
          <w:numId w:val="3"/>
        </w:numPr>
        <w:jc w:val="center"/>
        <w:rPr>
          <w:rFonts w:ascii="Times New Roman" w:hAnsi="Times New Roman"/>
          <w:kern w:val="2"/>
          <w:sz w:val="28"/>
          <w:szCs w:val="28"/>
        </w:rPr>
      </w:pPr>
      <w:r w:rsidRPr="00473511">
        <w:rPr>
          <w:rFonts w:ascii="Times New Roman" w:hAnsi="Times New Roman"/>
          <w:kern w:val="2"/>
          <w:sz w:val="28"/>
          <w:szCs w:val="28"/>
        </w:rPr>
        <w:t>Показатели муниципальной программы Углегорского сельского поселения</w:t>
      </w:r>
    </w:p>
    <w:p w:rsidR="001854DB" w:rsidRPr="009B540D" w:rsidRDefault="001854DB" w:rsidP="001854DB">
      <w:pPr>
        <w:ind w:left="360"/>
        <w:jc w:val="center"/>
        <w:rPr>
          <w:rFonts w:ascii="Times New Roman" w:hAnsi="Times New Roman"/>
          <w:kern w:val="2"/>
        </w:rPr>
      </w:pPr>
      <w:r w:rsidRPr="009B540D">
        <w:rPr>
          <w:rFonts w:ascii="Times New Roman" w:hAnsi="Times New Roman"/>
          <w:kern w:val="2"/>
        </w:rPr>
        <w:t xml:space="preserve"> «</w:t>
      </w:r>
      <w:r w:rsidRPr="009B540D">
        <w:rPr>
          <w:rFonts w:ascii="Times New Roman" w:hAnsi="Times New Roman"/>
        </w:rPr>
        <w:t>Обеспечение общественного порядка и противодействие преступности</w:t>
      </w:r>
      <w:r w:rsidR="00B80E27">
        <w:rPr>
          <w:rFonts w:ascii="Times New Roman" w:hAnsi="Times New Roman"/>
        </w:rPr>
        <w:t xml:space="preserve"> на 2019-2030 годы</w:t>
      </w:r>
      <w:r w:rsidRPr="009B540D">
        <w:rPr>
          <w:rFonts w:ascii="Times New Roman" w:hAnsi="Times New Roman"/>
          <w:b/>
        </w:rPr>
        <w:t>»</w:t>
      </w:r>
    </w:p>
    <w:tbl>
      <w:tblPr>
        <w:tblStyle w:val="af"/>
        <w:tblW w:w="0" w:type="auto"/>
        <w:tblLayout w:type="fixed"/>
        <w:tblLook w:val="04A0"/>
      </w:tblPr>
      <w:tblGrid>
        <w:gridCol w:w="563"/>
        <w:gridCol w:w="2097"/>
        <w:gridCol w:w="850"/>
        <w:gridCol w:w="788"/>
        <w:gridCol w:w="1047"/>
        <w:gridCol w:w="598"/>
        <w:gridCol w:w="746"/>
        <w:gridCol w:w="747"/>
        <w:gridCol w:w="747"/>
        <w:gridCol w:w="747"/>
        <w:gridCol w:w="2093"/>
        <w:gridCol w:w="1494"/>
        <w:gridCol w:w="65"/>
        <w:gridCol w:w="1130"/>
        <w:gridCol w:w="1497"/>
      </w:tblGrid>
      <w:tr w:rsidR="001854DB" w:rsidRPr="009B540D" w:rsidTr="009B540D">
        <w:trPr>
          <w:trHeight w:val="160"/>
        </w:trPr>
        <w:tc>
          <w:tcPr>
            <w:tcW w:w="563" w:type="dxa"/>
            <w:vMerge w:val="restart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Merge w:val="restart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Признак возрастание/убывание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Еденица измерения (по ОКЕИ)</w:t>
            </w:r>
          </w:p>
        </w:tc>
        <w:tc>
          <w:tcPr>
            <w:tcW w:w="1047" w:type="dxa"/>
            <w:vMerge w:val="restart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Значения показателя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Документ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Связь с показателями национальных целей</w:t>
            </w:r>
          </w:p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</w:t>
            </w:r>
          </w:p>
        </w:tc>
      </w:tr>
      <w:tr w:rsidR="001854DB" w:rsidRPr="009B540D" w:rsidTr="009B540D">
        <w:trPr>
          <w:trHeight w:val="85"/>
        </w:trPr>
        <w:tc>
          <w:tcPr>
            <w:tcW w:w="563" w:type="dxa"/>
            <w:vMerge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1854DB" w:rsidRPr="009B540D" w:rsidTr="009B540D">
        <w:trPr>
          <w:trHeight w:val="328"/>
        </w:trPr>
        <w:tc>
          <w:tcPr>
            <w:tcW w:w="563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</w:tr>
      <w:tr w:rsidR="001854DB" w:rsidRPr="009B540D" w:rsidTr="002273E6">
        <w:trPr>
          <w:trHeight w:val="328"/>
        </w:trPr>
        <w:tc>
          <w:tcPr>
            <w:tcW w:w="15209" w:type="dxa"/>
            <w:gridSpan w:val="15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B80E2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</w:t>
            </w:r>
            <w:r w:rsidR="00334FA6">
              <w:rPr>
                <w:rFonts w:ascii="Times New Roman" w:hAnsi="Times New Roman"/>
                <w:sz w:val="24"/>
                <w:szCs w:val="24"/>
              </w:rPr>
              <w:t xml:space="preserve"> на 2019-2030 годы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4DB" w:rsidRPr="009B540D" w:rsidTr="009B540D">
        <w:trPr>
          <w:trHeight w:val="1791"/>
        </w:trPr>
        <w:tc>
          <w:tcPr>
            <w:tcW w:w="563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2097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проведенных мероприятий воспитательно-пропагандистской направленности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47" w:type="dxa"/>
          </w:tcPr>
          <w:p w:rsidR="001854DB" w:rsidRPr="009B540D" w:rsidRDefault="001854DB" w:rsidP="002273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854DB" w:rsidRPr="009B540D" w:rsidRDefault="001854DB" w:rsidP="00334FA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334FA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4DB" w:rsidRPr="009B540D" w:rsidTr="009B540D">
        <w:trPr>
          <w:trHeight w:val="975"/>
        </w:trPr>
        <w:tc>
          <w:tcPr>
            <w:tcW w:w="563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2097" w:type="dxa"/>
          </w:tcPr>
          <w:p w:rsidR="001854DB" w:rsidRPr="009B540D" w:rsidRDefault="001854DB" w:rsidP="002273E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Показатель 2. Количество проведенных рейдов по обеспечению общественной безопасности при массовых мероприятиях;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едениц</w:t>
            </w:r>
          </w:p>
        </w:tc>
        <w:tc>
          <w:tcPr>
            <w:tcW w:w="1047" w:type="dxa"/>
          </w:tcPr>
          <w:p w:rsidR="001854DB" w:rsidRPr="009B540D" w:rsidRDefault="001854DB" w:rsidP="002273E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854DB" w:rsidRPr="009B540D" w:rsidRDefault="001854DB" w:rsidP="00334FA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334FA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54DB" w:rsidRPr="009B540D" w:rsidTr="009B540D">
        <w:trPr>
          <w:trHeight w:val="975"/>
        </w:trPr>
        <w:tc>
          <w:tcPr>
            <w:tcW w:w="563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2097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Показатель 3. Проведение заседаний комиссии по соблюдению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служебному поведению  муниципальных служащих и урегулированию конфликта интересов.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едениц</w:t>
            </w:r>
          </w:p>
        </w:tc>
        <w:tc>
          <w:tcPr>
            <w:tcW w:w="1047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854DB" w:rsidRPr="009B540D" w:rsidRDefault="001854DB" w:rsidP="00334FA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334FA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1854DB" w:rsidRPr="009B540D" w:rsidTr="009B540D">
        <w:trPr>
          <w:trHeight w:val="975"/>
        </w:trPr>
        <w:tc>
          <w:tcPr>
            <w:tcW w:w="563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097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Показатель 4. Площадь уничтоженной сырьевой базы для производства и изготовления наркотиков растительного происхождения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убываание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7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1854DB" w:rsidRPr="009B540D" w:rsidRDefault="001854DB" w:rsidP="00334FA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334FA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74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Администрация Углегорскогосельского поселения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1854DB" w:rsidRPr="009B540D" w:rsidRDefault="001854DB" w:rsidP="001854DB">
      <w:pPr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rPr>
          <w:rFonts w:ascii="Times New Roman" w:hAnsi="Times New Roman"/>
          <w:kern w:val="2"/>
        </w:rPr>
      </w:pPr>
    </w:p>
    <w:p w:rsidR="001854DB" w:rsidRPr="00D430C1" w:rsidRDefault="001854DB" w:rsidP="00AC2733">
      <w:pPr>
        <w:pStyle w:val="aa"/>
        <w:widowControl/>
        <w:numPr>
          <w:ilvl w:val="0"/>
          <w:numId w:val="3"/>
        </w:numPr>
        <w:jc w:val="center"/>
        <w:rPr>
          <w:rFonts w:ascii="Times New Roman" w:hAnsi="Times New Roman"/>
          <w:kern w:val="2"/>
          <w:sz w:val="28"/>
          <w:szCs w:val="28"/>
        </w:rPr>
      </w:pPr>
      <w:r w:rsidRPr="00D430C1">
        <w:rPr>
          <w:rFonts w:ascii="Times New Roman" w:hAnsi="Times New Roman"/>
          <w:kern w:val="2"/>
          <w:sz w:val="28"/>
          <w:szCs w:val="28"/>
        </w:rPr>
        <w:t>Структура муниципальной программы Углегорского сельского поселения</w:t>
      </w:r>
    </w:p>
    <w:tbl>
      <w:tblPr>
        <w:tblStyle w:val="af"/>
        <w:tblW w:w="15129" w:type="dxa"/>
        <w:tblLook w:val="04A0"/>
      </w:tblPr>
      <w:tblGrid>
        <w:gridCol w:w="1239"/>
        <w:gridCol w:w="4517"/>
        <w:gridCol w:w="5591"/>
        <w:gridCol w:w="3782"/>
      </w:tblGrid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517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91" w:type="dxa"/>
          </w:tcPr>
          <w:p w:rsidR="001854DB" w:rsidRPr="009B540D" w:rsidRDefault="001854DB" w:rsidP="002273E6">
            <w:pPr>
              <w:spacing w:before="24" w:after="24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1854DB" w:rsidRPr="009B540D" w:rsidRDefault="001854DB" w:rsidP="002273E6">
            <w:pPr>
              <w:spacing w:before="24" w:after="24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782" w:type="dxa"/>
          </w:tcPr>
          <w:p w:rsidR="001854DB" w:rsidRPr="009B540D" w:rsidRDefault="001854DB" w:rsidP="002273E6">
            <w:pPr>
              <w:spacing w:before="24" w:after="24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890" w:type="dxa"/>
            <w:gridSpan w:val="3"/>
          </w:tcPr>
          <w:p w:rsidR="001854DB" w:rsidRPr="009B540D" w:rsidRDefault="001854DB" w:rsidP="002273E6">
            <w:pPr>
              <w:spacing w:before="24" w:after="24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Комплексы процессных мероприятий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13890" w:type="dxa"/>
            <w:gridSpan w:val="3"/>
          </w:tcPr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Комплекс процессных мероприятий </w:t>
            </w: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«Профилактика экстремизма и терроризма в Углегорском сельском поселении»</w:t>
            </w:r>
          </w:p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реализацию – Администрация Углегорского сельского поселения</w:t>
            </w:r>
          </w:p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Срок реализации: 2025 – 2030 годы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4517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Проведена воспитательная, пропагандистская работа с населением Углегорского сельского поселения, направленная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5591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3782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проведенных мероприятий воспитательно-пропагандистской направленности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3890" w:type="dxa"/>
            <w:gridSpan w:val="3"/>
          </w:tcPr>
          <w:p w:rsidR="001854DB" w:rsidRPr="009B540D" w:rsidRDefault="00334FA6" w:rsidP="002273E6">
            <w:pPr>
              <w:spacing w:before="24" w:after="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мероприяти</w:t>
            </w:r>
            <w:r w:rsidR="008B47B6">
              <w:rPr>
                <w:rFonts w:ascii="Times New Roman" w:hAnsi="Times New Roman"/>
                <w:kern w:val="2"/>
                <w:sz w:val="24"/>
                <w:szCs w:val="24"/>
              </w:rPr>
              <w:t xml:space="preserve">я </w:t>
            </w:r>
            <w:hyperlink w:anchor="Par879" w:history="1">
              <w:r w:rsidR="001854DB" w:rsidRPr="009B540D">
                <w:rPr>
                  <w:rStyle w:val="af5"/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>«Противодействие коррупции в Углегорском сельском поселении»</w:t>
              </w:r>
            </w:hyperlink>
          </w:p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Ответственный за реализацию – Администрация Углегорского сельского поселения</w:t>
            </w:r>
          </w:p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Срок реализации: 2025 – 2030 годы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517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591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сельского поселения в соответствие с федеральным и областным законодательством, устранение имеющихся в них пробелов и противоречий; </w:t>
            </w:r>
          </w:p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</w:t>
            </w:r>
          </w:p>
        </w:tc>
        <w:tc>
          <w:tcPr>
            <w:tcW w:w="3782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 муниципальных служащих и урегулированию конфликта интересов.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13890" w:type="dxa"/>
            <w:gridSpan w:val="3"/>
          </w:tcPr>
          <w:p w:rsidR="001854DB" w:rsidRPr="009B540D" w:rsidRDefault="008B47B6" w:rsidP="008B47B6">
            <w:pPr>
              <w:spacing w:before="24" w:after="24"/>
              <w:ind w:left="0"/>
              <w:outlineLvl w:val="2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е и 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злоупотреблени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наркотиков  </w:t>
            </w:r>
            <w:r w:rsidR="00B80E27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80E27">
              <w:rPr>
                <w:rFonts w:ascii="Times New Roman" w:hAnsi="Times New Roman"/>
                <w:sz w:val="24"/>
                <w:szCs w:val="24"/>
              </w:rPr>
              <w:t>и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»</w:t>
            </w:r>
          </w:p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реализацию – Администрация Углегорского сельского поселения</w:t>
            </w:r>
          </w:p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Срок реализации: 2025 – 2030 годы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1.3.1</w:t>
            </w:r>
          </w:p>
        </w:tc>
        <w:tc>
          <w:tcPr>
            <w:tcW w:w="4517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Сформирована система мотивации граждан к здоровому образу жизни, включая отказ от вредных привычек</w:t>
            </w:r>
          </w:p>
        </w:tc>
        <w:tc>
          <w:tcPr>
            <w:tcW w:w="5591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повышение активности и эффективности профилактики наркомании в сельском поселении,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сельского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</w:t>
            </w:r>
          </w:p>
        </w:tc>
        <w:tc>
          <w:tcPr>
            <w:tcW w:w="3782" w:type="dxa"/>
          </w:tcPr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проведенных мероприятий воспитательно-пропагандистской направленности</w:t>
            </w:r>
          </w:p>
        </w:tc>
      </w:tr>
      <w:tr w:rsidR="001854DB" w:rsidRPr="009B540D" w:rsidTr="002273E6">
        <w:trPr>
          <w:trHeight w:val="114"/>
        </w:trPr>
        <w:tc>
          <w:tcPr>
            <w:tcW w:w="1239" w:type="dxa"/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517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5591" w:type="dxa"/>
          </w:tcPr>
          <w:p w:rsidR="001854DB" w:rsidRPr="009B540D" w:rsidRDefault="001854DB" w:rsidP="002273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</w:t>
            </w:r>
          </w:p>
        </w:tc>
        <w:tc>
          <w:tcPr>
            <w:tcW w:w="3782" w:type="dxa"/>
          </w:tcPr>
          <w:p w:rsidR="001854DB" w:rsidRPr="009B540D" w:rsidRDefault="001854DB" w:rsidP="002273E6">
            <w:pPr>
              <w:spacing w:before="24" w:after="24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Площадь уничтоженной сырьевой базы для производства и изготовления наркотиков растительного происхождения</w:t>
            </w:r>
          </w:p>
        </w:tc>
      </w:tr>
      <w:tr w:rsidR="008B47B6" w:rsidRPr="009B540D" w:rsidTr="002679F2">
        <w:trPr>
          <w:trHeight w:val="114"/>
        </w:trPr>
        <w:tc>
          <w:tcPr>
            <w:tcW w:w="1239" w:type="dxa"/>
          </w:tcPr>
          <w:p w:rsidR="008B47B6" w:rsidRPr="009B540D" w:rsidRDefault="008B47B6" w:rsidP="002273E6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1.4</w:t>
            </w:r>
          </w:p>
        </w:tc>
        <w:tc>
          <w:tcPr>
            <w:tcW w:w="13890" w:type="dxa"/>
            <w:gridSpan w:val="3"/>
          </w:tcPr>
          <w:p w:rsidR="008B47B6" w:rsidRPr="009B540D" w:rsidRDefault="008B47B6" w:rsidP="008B47B6">
            <w:pPr>
              <w:spacing w:before="24" w:after="24"/>
              <w:ind w:left="0"/>
              <w:outlineLvl w:val="2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«Поддержка граждан и их объединений, участвующих в охране общественного порядка, создании условий для деятельности народных дружин на территории сельского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»</w:t>
            </w:r>
          </w:p>
          <w:p w:rsidR="008B47B6" w:rsidRPr="009B540D" w:rsidRDefault="008B47B6" w:rsidP="008B47B6">
            <w:pPr>
              <w:spacing w:before="24" w:after="24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реализацию – Администрация Углегорского сельского поселения</w:t>
            </w:r>
          </w:p>
          <w:p w:rsidR="008B47B6" w:rsidRPr="009B540D" w:rsidRDefault="008B47B6" w:rsidP="008B47B6">
            <w:pPr>
              <w:spacing w:before="24" w:after="24"/>
              <w:outlineLvl w:val="2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Срок реализации: 2025 – 2030 годы</w:t>
            </w:r>
          </w:p>
        </w:tc>
      </w:tr>
      <w:tr w:rsidR="008B47B6" w:rsidRPr="009B540D" w:rsidTr="002273E6">
        <w:trPr>
          <w:trHeight w:val="114"/>
        </w:trPr>
        <w:tc>
          <w:tcPr>
            <w:tcW w:w="1239" w:type="dxa"/>
          </w:tcPr>
          <w:p w:rsidR="008B47B6" w:rsidRPr="009B540D" w:rsidRDefault="008B47B6" w:rsidP="002273E6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1.4.1</w:t>
            </w:r>
          </w:p>
        </w:tc>
        <w:tc>
          <w:tcPr>
            <w:tcW w:w="4517" w:type="dxa"/>
          </w:tcPr>
          <w:p w:rsidR="008B47B6" w:rsidRPr="009B540D" w:rsidRDefault="008B47B6" w:rsidP="008B47B6">
            <w:pPr>
              <w:textAlignment w:val="baseline"/>
              <w:rPr>
                <w:rFonts w:ascii="Times New Roman" w:hAnsi="Times New Roman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Проведены  рейды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дружинников во всех массовых и праздничных мероприятиях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 xml:space="preserve"> 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правопорядка на территории поселения</w:t>
            </w:r>
          </w:p>
        </w:tc>
        <w:tc>
          <w:tcPr>
            <w:tcW w:w="5591" w:type="dxa"/>
          </w:tcPr>
          <w:p w:rsidR="008B47B6" w:rsidRPr="009B540D" w:rsidRDefault="008B47B6" w:rsidP="002273E6">
            <w:pPr>
              <w:textAlignment w:val="baseline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антитеррористическая защищенность объектов социальной сферы и общественных мест</w:t>
            </w:r>
          </w:p>
        </w:tc>
        <w:tc>
          <w:tcPr>
            <w:tcW w:w="3782" w:type="dxa"/>
          </w:tcPr>
          <w:p w:rsidR="008B47B6" w:rsidRPr="009B540D" w:rsidRDefault="008B47B6" w:rsidP="002273E6">
            <w:pPr>
              <w:spacing w:before="24" w:after="24"/>
              <w:outlineLvl w:val="2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Количество проведенных рейдов по обеспечению общественной безопасности при массовых мероприятиях;</w:t>
            </w:r>
          </w:p>
        </w:tc>
      </w:tr>
    </w:tbl>
    <w:p w:rsidR="001854DB" w:rsidRPr="009B540D" w:rsidRDefault="001854DB" w:rsidP="001854DB">
      <w:pPr>
        <w:spacing w:line="235" w:lineRule="auto"/>
        <w:jc w:val="both"/>
        <w:rPr>
          <w:rFonts w:ascii="Times New Roman" w:hAnsi="Times New Roman"/>
          <w:kern w:val="2"/>
        </w:rPr>
      </w:pPr>
    </w:p>
    <w:p w:rsidR="001854DB" w:rsidRPr="003B73D9" w:rsidRDefault="003B73D9" w:rsidP="003B73D9">
      <w:pPr>
        <w:widowControl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</w:rPr>
        <w:t xml:space="preserve">                                             </w:t>
      </w:r>
      <w:r w:rsidR="00DB5316" w:rsidRPr="003B73D9">
        <w:rPr>
          <w:rFonts w:ascii="Times New Roman" w:hAnsi="Times New Roman"/>
          <w:kern w:val="2"/>
          <w:sz w:val="28"/>
          <w:szCs w:val="28"/>
        </w:rPr>
        <w:t xml:space="preserve"> 4.</w:t>
      </w:r>
      <w:r w:rsidR="001854DB" w:rsidRPr="003B73D9">
        <w:rPr>
          <w:rFonts w:ascii="Times New Roman" w:hAnsi="Times New Roman"/>
          <w:kern w:val="2"/>
          <w:sz w:val="28"/>
          <w:szCs w:val="28"/>
        </w:rPr>
        <w:t>Финансовое обеспечение муниципальной программы Углегорского сельского поселения</w:t>
      </w:r>
    </w:p>
    <w:tbl>
      <w:tblPr>
        <w:tblStyle w:val="af"/>
        <w:tblW w:w="0" w:type="auto"/>
        <w:tblLook w:val="04A0"/>
      </w:tblPr>
      <w:tblGrid>
        <w:gridCol w:w="585"/>
        <w:gridCol w:w="7365"/>
        <w:gridCol w:w="1559"/>
        <w:gridCol w:w="1276"/>
        <w:gridCol w:w="1417"/>
        <w:gridCol w:w="1559"/>
        <w:gridCol w:w="1497"/>
      </w:tblGrid>
      <w:tr w:rsidR="001854DB" w:rsidRPr="009B540D" w:rsidTr="00D13FA2">
        <w:trPr>
          <w:trHeight w:val="244"/>
        </w:trPr>
        <w:tc>
          <w:tcPr>
            <w:tcW w:w="585" w:type="dxa"/>
            <w:vMerge w:val="restart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7365" w:type="dxa"/>
            <w:vMerge w:val="restart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308" w:type="dxa"/>
            <w:gridSpan w:val="5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1854DB" w:rsidRPr="009B540D" w:rsidTr="002273E6">
        <w:trPr>
          <w:trHeight w:val="63"/>
        </w:trPr>
        <w:tc>
          <w:tcPr>
            <w:tcW w:w="540" w:type="dxa"/>
            <w:vMerge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vMerge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2028-2030 (справочно)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Всего</w:t>
            </w:r>
          </w:p>
        </w:tc>
      </w:tr>
      <w:tr w:rsidR="001854DB" w:rsidRPr="009B540D" w:rsidTr="002273E6">
        <w:trPr>
          <w:trHeight w:val="35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3B73D9" w:rsidRDefault="001854DB" w:rsidP="002273E6">
            <w:pPr>
              <w:pStyle w:val="aa"/>
              <w:ind w:left="-114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3B73D9">
              <w:rPr>
                <w:rFonts w:ascii="Times New Roman" w:hAnsi="Times New Roman"/>
                <w:b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B80E27" w:rsidRPr="003B73D9">
              <w:rPr>
                <w:rFonts w:ascii="Times New Roman" w:hAnsi="Times New Roman"/>
                <w:b/>
                <w:sz w:val="24"/>
                <w:szCs w:val="24"/>
              </w:rPr>
              <w:t xml:space="preserve"> на 2019-2030 годы</w:t>
            </w: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4DB" w:rsidRPr="003B73D9" w:rsidRDefault="00B80E27" w:rsidP="002273E6">
            <w:pPr>
              <w:pStyle w:val="aa"/>
              <w:ind w:left="18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15</w:t>
            </w:r>
            <w:r w:rsidR="001854DB"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4DB" w:rsidRPr="003B73D9" w:rsidRDefault="00B80E27" w:rsidP="002273E6">
            <w:pPr>
              <w:pStyle w:val="aa"/>
              <w:ind w:left="18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  <w:r w:rsidR="001854DB"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3B73D9" w:rsidRDefault="00B80E27" w:rsidP="002273E6">
            <w:pPr>
              <w:pStyle w:val="aa"/>
              <w:ind w:left="18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  <w:r w:rsidR="001854DB"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4DB" w:rsidRPr="003B73D9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3B73D9" w:rsidRDefault="00B80E27" w:rsidP="00740C63">
            <w:pPr>
              <w:pStyle w:val="aa"/>
              <w:ind w:left="18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  <w:r w:rsidR="00740C63"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9</w:t>
            </w:r>
            <w:r w:rsidR="001854DB" w:rsidRPr="003B73D9">
              <w:rPr>
                <w:rFonts w:ascii="Times New Roman" w:hAnsi="Times New Roman"/>
                <w:b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559" w:type="dxa"/>
          </w:tcPr>
          <w:p w:rsidR="001854DB" w:rsidRPr="00740C63" w:rsidRDefault="001854DB" w:rsidP="00B80E27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B80E27" w:rsidRPr="00740C6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22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48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740C63">
            <w:pPr>
              <w:pStyle w:val="aa"/>
              <w:ind w:left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Комплекс процессных мероприятий </w:t>
            </w: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="00740C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Профилактика экстремизма и </w:t>
            </w:r>
            <w:r w:rsidR="00740C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терроризма в Углегорском сельском поселении</w:t>
            </w: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 (Всего)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740C63" w:rsidRDefault="001854DB" w:rsidP="00740C63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</w:t>
            </w:r>
            <w:r w:rsidR="00740C63" w:rsidRPr="00740C6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бюджет(всего), в том числе: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4DB" w:rsidRPr="00740C63" w:rsidRDefault="001854DB" w:rsidP="00740C63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740C63" w:rsidRPr="00740C6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740C63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22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363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365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740C63">
            <w:pPr>
              <w:pStyle w:val="aa"/>
              <w:ind w:left="-114" w:firstLine="11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Расходы на мероприятия по вопросам п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я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коррупции в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Углегорском сельском поселении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бюджет(всего), в том числе: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22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48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854DB" w:rsidRPr="009B540D" w:rsidRDefault="003B73D9" w:rsidP="002273E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365" w:type="dxa"/>
            <w:tcBorders>
              <w:left w:val="single" w:sz="4" w:space="0" w:color="auto"/>
              <w:right w:val="single" w:sz="4" w:space="0" w:color="auto"/>
            </w:tcBorders>
          </w:tcPr>
          <w:p w:rsidR="00740C63" w:rsidRDefault="00740C63" w:rsidP="00740C63">
            <w:pPr>
              <w:pStyle w:val="aa"/>
              <w:ind w:left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Расходы на </w:t>
            </w:r>
            <w:r w:rsidR="00D13FA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мероприятия по противодействию и злоупотреблению наркотиков в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поселе</w:t>
            </w:r>
            <w:r w:rsidR="001854DB"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ни</w:t>
            </w:r>
            <w:r w:rsidR="00D13FA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</w:t>
            </w:r>
          </w:p>
          <w:p w:rsidR="001854DB" w:rsidRPr="009B540D" w:rsidRDefault="001854DB" w:rsidP="00740C63">
            <w:pPr>
              <w:pStyle w:val="aa"/>
              <w:ind w:left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740C63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бюджет(всего), в том числе: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11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231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D13FA2" w:rsidRPr="009B540D" w:rsidTr="002273E6">
        <w:trPr>
          <w:trHeight w:val="23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13FA2" w:rsidRPr="009B540D" w:rsidRDefault="003B73D9" w:rsidP="002273E6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Default="00D13FA2" w:rsidP="00D13FA2">
            <w:pPr>
              <w:pStyle w:val="aa"/>
              <w:ind w:left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Расходы на</w:t>
            </w:r>
            <w:r w:rsidR="00062D5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мероприятия по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оказани</w:t>
            </w:r>
            <w:r w:rsidR="00062D5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 xml:space="preserve"> поселе</w:t>
            </w: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я</w:t>
            </w:r>
          </w:p>
          <w:p w:rsidR="00D13FA2" w:rsidRPr="009B540D" w:rsidRDefault="00D13FA2" w:rsidP="00D13FA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</w:tr>
      <w:tr w:rsidR="00D13FA2" w:rsidRPr="009B540D" w:rsidTr="00D13FA2">
        <w:trPr>
          <w:trHeight w:val="23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бюджет(всего), в том числе: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</w:tr>
      <w:tr w:rsidR="00D13FA2" w:rsidRPr="009B540D" w:rsidTr="00D13FA2">
        <w:trPr>
          <w:trHeight w:val="23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D13FA2" w:rsidRPr="009B540D" w:rsidTr="00D13FA2">
        <w:trPr>
          <w:trHeight w:val="23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D13FA2" w:rsidRPr="009B540D" w:rsidTr="00D13FA2">
        <w:trPr>
          <w:trHeight w:val="23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D13FA2" w:rsidRPr="009B540D" w:rsidTr="00D13FA2">
        <w:trPr>
          <w:trHeight w:val="23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13FA2" w:rsidRPr="009B540D" w:rsidRDefault="00D13FA2" w:rsidP="002273E6">
            <w:pPr>
              <w:pStyle w:val="aa"/>
              <w:ind w:left="18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F43B45" w:rsidRDefault="003B73D9" w:rsidP="00D13FA2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1" w:name="sub_210"/>
      <w:r>
        <w:rPr>
          <w:rFonts w:ascii="Times New Roman" w:eastAsia="Times New Roman" w:hAnsi="Times New Roman" w:cs="Times New Roman"/>
          <w:kern w:val="2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D13FA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  </w:t>
      </w:r>
      <w:r w:rsidR="001854DB" w:rsidRPr="00F43B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54DB" w:rsidRPr="00F43B45">
        <w:rPr>
          <w:rFonts w:ascii="Times New Roman" w:hAnsi="Times New Roman" w:cs="Times New Roman"/>
          <w:sz w:val="28"/>
          <w:szCs w:val="28"/>
        </w:rPr>
        <w:t>. Паспорт</w:t>
      </w:r>
    </w:p>
    <w:p w:rsidR="001854DB" w:rsidRPr="00F43B45" w:rsidRDefault="001854DB" w:rsidP="001854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43B45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854DB" w:rsidRPr="00F43B45" w:rsidRDefault="001854DB" w:rsidP="001854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43B45">
        <w:rPr>
          <w:rFonts w:ascii="Times New Roman" w:hAnsi="Times New Roman" w:cs="Times New Roman"/>
          <w:sz w:val="28"/>
          <w:szCs w:val="28"/>
        </w:rPr>
        <w:t>«</w:t>
      </w:r>
      <w:r w:rsidR="00B113A3">
        <w:rPr>
          <w:rFonts w:ascii="Times New Roman" w:hAnsi="Times New Roman" w:cs="Times New Roman"/>
          <w:sz w:val="28"/>
          <w:szCs w:val="28"/>
        </w:rPr>
        <w:t>Профилактика экстремизма</w:t>
      </w:r>
      <w:r w:rsidRPr="00F43B45">
        <w:rPr>
          <w:rFonts w:ascii="Times New Roman" w:hAnsi="Times New Roman" w:cs="Times New Roman"/>
          <w:sz w:val="28"/>
          <w:szCs w:val="28"/>
        </w:rPr>
        <w:t xml:space="preserve"> и</w:t>
      </w:r>
      <w:r w:rsidR="00B113A3">
        <w:rPr>
          <w:rFonts w:ascii="Times New Roman" w:hAnsi="Times New Roman" w:cs="Times New Roman"/>
          <w:sz w:val="28"/>
          <w:szCs w:val="28"/>
        </w:rPr>
        <w:t xml:space="preserve"> терроризма в Углегорском сельском поселении</w:t>
      </w:r>
      <w:r w:rsidRPr="00F43B45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1854DB" w:rsidRPr="00F43B45" w:rsidRDefault="001854DB" w:rsidP="001854DB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854DB" w:rsidRPr="00F43B45" w:rsidRDefault="001854DB" w:rsidP="00AC2733">
      <w:pPr>
        <w:pStyle w:val="aa"/>
        <w:widowControl/>
        <w:numPr>
          <w:ilvl w:val="0"/>
          <w:numId w:val="4"/>
        </w:num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F43B45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Style w:val="af"/>
        <w:tblW w:w="147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6225"/>
        <w:gridCol w:w="7592"/>
      </w:tblGrid>
      <w:tr w:rsidR="001854DB" w:rsidRPr="00F43B45" w:rsidTr="002273E6">
        <w:trPr>
          <w:trHeight w:val="1920"/>
        </w:trPr>
        <w:tc>
          <w:tcPr>
            <w:tcW w:w="946" w:type="dxa"/>
          </w:tcPr>
          <w:p w:rsidR="001854DB" w:rsidRPr="00F43B45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6225" w:type="dxa"/>
          </w:tcPr>
          <w:p w:rsidR="001854DB" w:rsidRPr="00F43B45" w:rsidRDefault="001854DB" w:rsidP="00B113A3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B113A3">
              <w:rPr>
                <w:rFonts w:ascii="Times New Roman" w:hAnsi="Times New Roman"/>
                <w:sz w:val="28"/>
                <w:szCs w:val="28"/>
              </w:rPr>
              <w:t>Профилактика экстремизма</w:t>
            </w:r>
            <w:r w:rsidR="00B113A3" w:rsidRPr="00F43B4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113A3">
              <w:rPr>
                <w:rFonts w:ascii="Times New Roman" w:hAnsi="Times New Roman"/>
                <w:sz w:val="28"/>
                <w:szCs w:val="28"/>
              </w:rPr>
              <w:t xml:space="preserve"> терроризма в Углегорском сельском поселении</w:t>
            </w: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7592" w:type="dxa"/>
          </w:tcPr>
          <w:p w:rsidR="001854DB" w:rsidRPr="00F43B45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  <w:tr w:rsidR="001854DB" w:rsidRPr="00F43B45" w:rsidTr="002273E6">
        <w:trPr>
          <w:trHeight w:val="960"/>
        </w:trPr>
        <w:tc>
          <w:tcPr>
            <w:tcW w:w="946" w:type="dxa"/>
          </w:tcPr>
          <w:p w:rsidR="001854DB" w:rsidRPr="00F43B45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225" w:type="dxa"/>
          </w:tcPr>
          <w:p w:rsidR="001854DB" w:rsidRPr="00F43B45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Связь с муниципальной программой Углегорского сельского поселения</w:t>
            </w:r>
          </w:p>
        </w:tc>
        <w:tc>
          <w:tcPr>
            <w:tcW w:w="7592" w:type="dxa"/>
          </w:tcPr>
          <w:p w:rsidR="001854DB" w:rsidRPr="00F43B45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 w:rsidRPr="00F43B45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B113A3"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Pr="00F43B45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1854DB" w:rsidRPr="00F43B45" w:rsidRDefault="001854DB" w:rsidP="001854DB">
      <w:pPr>
        <w:pStyle w:val="aa"/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1854DB" w:rsidRPr="00F43B45" w:rsidRDefault="001854DB" w:rsidP="001854DB">
      <w:pPr>
        <w:pStyle w:val="aa"/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1854DB" w:rsidRPr="00B113A3" w:rsidRDefault="001854DB" w:rsidP="00B113A3">
      <w:pPr>
        <w:pStyle w:val="aa"/>
        <w:widowControl/>
        <w:numPr>
          <w:ilvl w:val="0"/>
          <w:numId w:val="4"/>
        </w:num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113A3">
        <w:rPr>
          <w:rFonts w:ascii="Times New Roman" w:hAnsi="Times New Roman"/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af"/>
        <w:tblW w:w="14914" w:type="dxa"/>
        <w:tblLayout w:type="fixed"/>
        <w:tblLook w:val="04A0"/>
      </w:tblPr>
      <w:tblGrid>
        <w:gridCol w:w="804"/>
        <w:gridCol w:w="6324"/>
        <w:gridCol w:w="1029"/>
        <w:gridCol w:w="1689"/>
        <w:gridCol w:w="1266"/>
        <w:gridCol w:w="1268"/>
        <w:gridCol w:w="1266"/>
        <w:gridCol w:w="1268"/>
      </w:tblGrid>
      <w:tr w:rsidR="001854DB" w:rsidRPr="009B540D" w:rsidTr="002273E6">
        <w:trPr>
          <w:trHeight w:val="850"/>
        </w:trPr>
        <w:tc>
          <w:tcPr>
            <w:tcW w:w="804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324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9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изм.</w:t>
            </w:r>
          </w:p>
        </w:tc>
        <w:tc>
          <w:tcPr>
            <w:tcW w:w="2955" w:type="dxa"/>
            <w:gridSpan w:val="2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02" w:type="dxa"/>
            <w:gridSpan w:val="3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 по годам</w:t>
            </w:r>
          </w:p>
        </w:tc>
      </w:tr>
      <w:tr w:rsidR="001854DB" w:rsidRPr="009B540D" w:rsidTr="002273E6">
        <w:trPr>
          <w:trHeight w:val="151"/>
        </w:trPr>
        <w:tc>
          <w:tcPr>
            <w:tcW w:w="804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324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266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66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2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</w:tr>
      <w:tr w:rsidR="001854DB" w:rsidRPr="009B540D" w:rsidTr="002273E6">
        <w:trPr>
          <w:trHeight w:val="1133"/>
        </w:trPr>
        <w:tc>
          <w:tcPr>
            <w:tcW w:w="804" w:type="dxa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10" w:type="dxa"/>
            <w:gridSpan w:val="7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«Проведена воспитательная, пропагандистская работа с населением Углегорского сельского поселения, направленная на предупреждение террористической и экстремистской деятельности, повышение бдительности»</w:t>
            </w:r>
          </w:p>
        </w:tc>
      </w:tr>
      <w:tr w:rsidR="001854DB" w:rsidRPr="009B540D" w:rsidTr="002273E6">
        <w:trPr>
          <w:trHeight w:val="865"/>
        </w:trPr>
        <w:tc>
          <w:tcPr>
            <w:tcW w:w="804" w:type="dxa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6324" w:type="dxa"/>
          </w:tcPr>
          <w:p w:rsidR="001854DB" w:rsidRPr="009B540D" w:rsidRDefault="001854DB" w:rsidP="002273E6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проведенных мероприятий воспитательно-пропагандистской направленности</w:t>
            </w:r>
          </w:p>
        </w:tc>
        <w:tc>
          <w:tcPr>
            <w:tcW w:w="102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1854DB" w:rsidRPr="009B540D" w:rsidRDefault="001854DB" w:rsidP="00B113A3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B113A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3B73D9">
      <w:pPr>
        <w:spacing w:line="235" w:lineRule="auto"/>
        <w:rPr>
          <w:rFonts w:ascii="Times New Roman" w:hAnsi="Times New Roman"/>
          <w:kern w:val="2"/>
        </w:rPr>
      </w:pPr>
    </w:p>
    <w:p w:rsidR="001854DB" w:rsidRPr="003B73D9" w:rsidRDefault="001854DB" w:rsidP="001854DB">
      <w:pPr>
        <w:outlineLvl w:val="2"/>
        <w:rPr>
          <w:rFonts w:ascii="Times New Roman" w:hAnsi="Times New Roman"/>
          <w:kern w:val="2"/>
        </w:rPr>
      </w:pPr>
      <w:r w:rsidRPr="009B540D">
        <w:rPr>
          <w:rFonts w:ascii="Times New Roman" w:hAnsi="Times New Roman"/>
          <w:kern w:val="2"/>
        </w:rPr>
        <w:lastRenderedPageBreak/>
        <w:t xml:space="preserve">   </w:t>
      </w:r>
      <w:r w:rsidR="00B113A3">
        <w:rPr>
          <w:rFonts w:ascii="Times New Roman" w:hAnsi="Times New Roman"/>
          <w:kern w:val="2"/>
        </w:rPr>
        <w:t xml:space="preserve">                             </w:t>
      </w:r>
      <w:r w:rsidR="003B73D9">
        <w:rPr>
          <w:rFonts w:ascii="Times New Roman" w:hAnsi="Times New Roman"/>
          <w:kern w:val="2"/>
        </w:rPr>
        <w:t xml:space="preserve">                     </w:t>
      </w:r>
      <w:r w:rsidR="00E6504D">
        <w:rPr>
          <w:rFonts w:ascii="Times New Roman" w:hAnsi="Times New Roman"/>
          <w:kern w:val="2"/>
        </w:rPr>
        <w:t xml:space="preserve"> </w:t>
      </w:r>
      <w:r w:rsidRPr="009B540D">
        <w:rPr>
          <w:rFonts w:ascii="Times New Roman" w:hAnsi="Times New Roman"/>
          <w:kern w:val="2"/>
        </w:rPr>
        <w:t xml:space="preserve">  3</w:t>
      </w:r>
      <w:r w:rsidRPr="00E6504D">
        <w:rPr>
          <w:rFonts w:ascii="Times New Roman" w:hAnsi="Times New Roman"/>
          <w:kern w:val="2"/>
          <w:sz w:val="28"/>
          <w:szCs w:val="28"/>
        </w:rPr>
        <w:t>.</w:t>
      </w:r>
      <w:r w:rsidRPr="00E6504D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:rsidR="001854DB" w:rsidRPr="009B540D" w:rsidRDefault="001854DB" w:rsidP="001854DB">
      <w:pPr>
        <w:outlineLvl w:val="2"/>
        <w:rPr>
          <w:rFonts w:ascii="Times New Roman" w:hAnsi="Times New Roman"/>
        </w:rPr>
      </w:pPr>
    </w:p>
    <w:tbl>
      <w:tblPr>
        <w:tblStyle w:val="af"/>
        <w:tblW w:w="15735" w:type="dxa"/>
        <w:tblInd w:w="-176" w:type="dxa"/>
        <w:tblLayout w:type="fixed"/>
        <w:tblLook w:val="04A0"/>
      </w:tblPr>
      <w:tblGrid>
        <w:gridCol w:w="716"/>
        <w:gridCol w:w="4530"/>
        <w:gridCol w:w="1546"/>
        <w:gridCol w:w="3982"/>
        <w:gridCol w:w="824"/>
        <w:gridCol w:w="735"/>
        <w:gridCol w:w="851"/>
        <w:gridCol w:w="850"/>
        <w:gridCol w:w="851"/>
        <w:gridCol w:w="850"/>
      </w:tblGrid>
      <w:tr w:rsidR="001854DB" w:rsidRPr="009B540D" w:rsidTr="00B113A3">
        <w:tc>
          <w:tcPr>
            <w:tcW w:w="716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982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4DB" w:rsidRPr="009B540D" w:rsidTr="00B113A3">
        <w:tc>
          <w:tcPr>
            <w:tcW w:w="716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854DB" w:rsidRPr="009B540D" w:rsidTr="00B113A3">
        <w:tc>
          <w:tcPr>
            <w:tcW w:w="716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9" w:type="dxa"/>
            <w:gridSpan w:val="9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4DB" w:rsidRPr="009B540D" w:rsidTr="00B113A3">
        <w:tc>
          <w:tcPr>
            <w:tcW w:w="716" w:type="dxa"/>
            <w:vAlign w:val="center"/>
          </w:tcPr>
          <w:p w:rsidR="001854DB" w:rsidRPr="009B540D" w:rsidRDefault="001854DB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</w:t>
            </w:r>
            <w:r w:rsidR="00C32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1.2.</w:t>
            </w:r>
          </w:p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</w:t>
            </w:r>
          </w:p>
        </w:tc>
        <w:tc>
          <w:tcPr>
            <w:tcW w:w="1546" w:type="dxa"/>
          </w:tcPr>
          <w:p w:rsidR="001854DB" w:rsidRPr="009B540D" w:rsidRDefault="001854DB" w:rsidP="002273E6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Повышение уровня осведомленности населения в сфере угроз террористического характера и  межнациональных конфликтов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Тыс. руб.</w:t>
            </w:r>
          </w:p>
        </w:tc>
        <w:tc>
          <w:tcPr>
            <w:tcW w:w="735" w:type="dxa"/>
          </w:tcPr>
          <w:p w:rsidR="001854DB" w:rsidRPr="009B540D" w:rsidRDefault="00B113A3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854DB" w:rsidRPr="009B540D" w:rsidRDefault="00B113A3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13A3">
              <w:rPr>
                <w:rFonts w:ascii="Times New Roman" w:hAnsi="Times New Roman"/>
                <w:sz w:val="24"/>
                <w:szCs w:val="24"/>
              </w:rPr>
              <w:t>0</w:t>
            </w:r>
            <w:r w:rsidR="001854DB" w:rsidRPr="00B113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3B73D9" w:rsidRPr="00190873" w:rsidRDefault="003B73D9" w:rsidP="003B73D9">
      <w:pPr>
        <w:widowControl/>
        <w:spacing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190873">
        <w:rPr>
          <w:rFonts w:ascii="Times New Roman" w:hAnsi="Times New Roman"/>
          <w:sz w:val="28"/>
          <w:szCs w:val="28"/>
        </w:rPr>
        <w:t>4.Параметры финансового обеспечения комплекса процессных мероприятий</w:t>
      </w:r>
    </w:p>
    <w:p w:rsidR="003B73D9" w:rsidRPr="009B540D" w:rsidRDefault="003B73D9" w:rsidP="003B73D9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016" w:type="dxa"/>
        <w:tblLayout w:type="fixed"/>
        <w:tblLook w:val="04A0"/>
      </w:tblPr>
      <w:tblGrid>
        <w:gridCol w:w="810"/>
        <w:gridCol w:w="5094"/>
        <w:gridCol w:w="3159"/>
        <w:gridCol w:w="1488"/>
        <w:gridCol w:w="1488"/>
        <w:gridCol w:w="1488"/>
        <w:gridCol w:w="1489"/>
      </w:tblGrid>
      <w:tr w:rsidR="003B73D9" w:rsidRPr="009B540D" w:rsidTr="002679F2">
        <w:trPr>
          <w:trHeight w:val="980"/>
        </w:trPr>
        <w:tc>
          <w:tcPr>
            <w:tcW w:w="810" w:type="dxa"/>
            <w:vMerge w:val="restart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4" w:type="dxa"/>
            <w:vMerge w:val="restart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3B73D9" w:rsidRPr="009B540D" w:rsidRDefault="003B73D9" w:rsidP="002679F2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159" w:type="dxa"/>
            <w:vMerge w:val="restart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953" w:type="dxa"/>
            <w:gridSpan w:val="4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D9" w:rsidRPr="009B540D" w:rsidTr="002679F2">
        <w:trPr>
          <w:trHeight w:val="145"/>
        </w:trPr>
        <w:tc>
          <w:tcPr>
            <w:tcW w:w="810" w:type="dxa"/>
            <w:vMerge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8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B73D9" w:rsidRPr="009B540D" w:rsidTr="002679F2">
        <w:trPr>
          <w:trHeight w:val="1568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4" w:type="dxa"/>
          </w:tcPr>
          <w:p w:rsidR="003B73D9" w:rsidRPr="009B540D" w:rsidRDefault="003B73D9" w:rsidP="002679F2">
            <w:pPr>
              <w:spacing w:before="24" w:after="24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Углегорском сельском поселении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951 0314 1140100000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9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3B73D9" w:rsidRPr="009B540D" w:rsidTr="002679F2">
        <w:trPr>
          <w:trHeight w:val="347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9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3B73D9" w:rsidRPr="009B540D" w:rsidTr="002679F2">
        <w:trPr>
          <w:trHeight w:val="347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3B73D9" w:rsidRPr="008C3612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73D9" w:rsidRPr="009B540D" w:rsidTr="002679F2">
        <w:trPr>
          <w:trHeight w:val="347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73D9" w:rsidRPr="009B540D" w:rsidTr="002679F2">
        <w:trPr>
          <w:trHeight w:val="362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73D9" w:rsidRPr="009B540D" w:rsidTr="002679F2">
        <w:trPr>
          <w:trHeight w:val="513"/>
        </w:trPr>
        <w:tc>
          <w:tcPr>
            <w:tcW w:w="810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B73D9" w:rsidRPr="009B540D" w:rsidRDefault="003B73D9" w:rsidP="002679F2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315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3B73D9" w:rsidRPr="009B540D" w:rsidRDefault="003B73D9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73D9" w:rsidRPr="00190873" w:rsidRDefault="003B73D9" w:rsidP="003B73D9">
      <w:pPr>
        <w:widowControl/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90873">
        <w:rPr>
          <w:rFonts w:ascii="Times New Roman" w:hAnsi="Times New Roman"/>
          <w:sz w:val="28"/>
          <w:szCs w:val="28"/>
        </w:rPr>
        <w:t>5.План реализации комплекса процессных мероприятий на 2025 – 2027 годы</w:t>
      </w:r>
    </w:p>
    <w:p w:rsidR="003B73D9" w:rsidRPr="009B540D" w:rsidRDefault="003B73D9" w:rsidP="003B73D9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027" w:type="dxa"/>
        <w:tblInd w:w="-176" w:type="dxa"/>
        <w:tblLayout w:type="fixed"/>
        <w:tblLook w:val="04A0"/>
      </w:tblPr>
      <w:tblGrid>
        <w:gridCol w:w="1207"/>
        <w:gridCol w:w="5235"/>
        <w:gridCol w:w="3142"/>
        <w:gridCol w:w="2654"/>
        <w:gridCol w:w="2789"/>
      </w:tblGrid>
      <w:tr w:rsidR="003B73D9" w:rsidRPr="009B540D" w:rsidTr="002679F2">
        <w:trPr>
          <w:trHeight w:val="145"/>
        </w:trPr>
        <w:tc>
          <w:tcPr>
            <w:tcW w:w="1207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235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89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3B73D9" w:rsidRPr="009B540D" w:rsidTr="002679F2">
        <w:trPr>
          <w:trHeight w:val="145"/>
        </w:trPr>
        <w:tc>
          <w:tcPr>
            <w:tcW w:w="1207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4"/>
          </w:tcPr>
          <w:p w:rsidR="003B73D9" w:rsidRPr="009B540D" w:rsidRDefault="003B73D9" w:rsidP="002679F2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«Проведена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работа по обеспечению общественного порядка и противодействию преступности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73D9" w:rsidRPr="009B540D" w:rsidTr="002679F2">
        <w:trPr>
          <w:trHeight w:val="145"/>
        </w:trPr>
        <w:tc>
          <w:tcPr>
            <w:tcW w:w="1207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5235" w:type="dxa"/>
          </w:tcPr>
          <w:p w:rsidR="003B73D9" w:rsidRPr="009B540D" w:rsidRDefault="003B73D9" w:rsidP="002679F2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</w:t>
            </w:r>
          </w:p>
          <w:p w:rsidR="003B73D9" w:rsidRPr="009B540D" w:rsidRDefault="003B73D9" w:rsidP="002679F2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Обеспечение общественного порядка и противодействие преступности</w:t>
            </w:r>
          </w:p>
        </w:tc>
        <w:tc>
          <w:tcPr>
            <w:tcW w:w="3142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3B73D9" w:rsidRPr="009B540D" w:rsidTr="002679F2">
        <w:trPr>
          <w:trHeight w:val="145"/>
        </w:trPr>
        <w:tc>
          <w:tcPr>
            <w:tcW w:w="1207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5235" w:type="dxa"/>
          </w:tcPr>
          <w:p w:rsidR="003B73D9" w:rsidRPr="009B540D" w:rsidRDefault="003B73D9" w:rsidP="002679F2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1.1.1</w:t>
            </w:r>
          </w:p>
          <w:p w:rsidR="003B73D9" w:rsidRPr="009B540D" w:rsidRDefault="003B73D9" w:rsidP="002679F2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Проведены  рейды по обеспечению общественной безопасности при массовых мероприятиях;</w:t>
            </w:r>
          </w:p>
        </w:tc>
        <w:tc>
          <w:tcPr>
            <w:tcW w:w="3142" w:type="dxa"/>
          </w:tcPr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3B73D9" w:rsidRPr="009B540D" w:rsidTr="002679F2">
        <w:trPr>
          <w:trHeight w:val="145"/>
        </w:trPr>
        <w:tc>
          <w:tcPr>
            <w:tcW w:w="1207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1.1.2</w:t>
            </w:r>
          </w:p>
        </w:tc>
        <w:tc>
          <w:tcPr>
            <w:tcW w:w="5235" w:type="dxa"/>
          </w:tcPr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1.1.2.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Выплачено поощрение членам добровольной народной дружины учавствующим в охране общественного порядка</w:t>
            </w:r>
          </w:p>
        </w:tc>
        <w:tc>
          <w:tcPr>
            <w:tcW w:w="3142" w:type="dxa"/>
          </w:tcPr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3B73D9" w:rsidRPr="009B540D" w:rsidRDefault="003B73D9" w:rsidP="002679F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деятельности, платежное поручение</w:t>
            </w:r>
          </w:p>
        </w:tc>
      </w:tr>
    </w:tbl>
    <w:p w:rsidR="003B73D9" w:rsidRPr="009B540D" w:rsidRDefault="003B73D9" w:rsidP="003B73D9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rPr>
          <w:rFonts w:ascii="Times New Roman" w:hAnsi="Times New Roman"/>
          <w:kern w:val="2"/>
        </w:rPr>
        <w:sectPr w:rsidR="001854DB" w:rsidRPr="009B540D" w:rsidSect="00F43B45">
          <w:footerReference w:type="default" r:id="rId9"/>
          <w:pgSz w:w="16840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854DB" w:rsidRPr="009B540D" w:rsidRDefault="001854DB" w:rsidP="003B73D9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027" w:type="dxa"/>
        <w:tblInd w:w="-176" w:type="dxa"/>
        <w:tblLayout w:type="fixed"/>
        <w:tblLook w:val="04A0"/>
      </w:tblPr>
      <w:tblGrid>
        <w:gridCol w:w="1207"/>
        <w:gridCol w:w="5235"/>
        <w:gridCol w:w="3142"/>
        <w:gridCol w:w="2654"/>
        <w:gridCol w:w="2789"/>
      </w:tblGrid>
      <w:tr w:rsidR="001854DB" w:rsidRPr="009B540D" w:rsidTr="002273E6">
        <w:trPr>
          <w:trHeight w:val="145"/>
        </w:trPr>
        <w:tc>
          <w:tcPr>
            <w:tcW w:w="120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1.1.3</w:t>
            </w:r>
          </w:p>
        </w:tc>
        <w:tc>
          <w:tcPr>
            <w:tcW w:w="5235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1.1.3</w:t>
            </w:r>
          </w:p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</w:t>
            </w:r>
          </w:p>
        </w:tc>
        <w:tc>
          <w:tcPr>
            <w:tcW w:w="3142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265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854DB" w:rsidRPr="009B540D" w:rsidTr="002273E6">
        <w:trPr>
          <w:trHeight w:val="145"/>
        </w:trPr>
        <w:tc>
          <w:tcPr>
            <w:tcW w:w="120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1.1.4</w:t>
            </w:r>
          </w:p>
        </w:tc>
        <w:tc>
          <w:tcPr>
            <w:tcW w:w="5235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1.1.4</w:t>
            </w:r>
          </w:p>
          <w:p w:rsidR="001854DB" w:rsidRPr="009B540D" w:rsidRDefault="001854DB" w:rsidP="002273E6">
            <w:pPr>
              <w:pStyle w:val="Standard"/>
              <w:rPr>
                <w:i/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3142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2025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2026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2027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Углегорского сельского поселения, </w:t>
            </w:r>
          </w:p>
        </w:tc>
        <w:tc>
          <w:tcPr>
            <w:tcW w:w="27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1854DB" w:rsidRPr="009B540D" w:rsidTr="002273E6">
        <w:trPr>
          <w:trHeight w:val="145"/>
        </w:trPr>
        <w:tc>
          <w:tcPr>
            <w:tcW w:w="120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1.1.5</w:t>
            </w:r>
          </w:p>
        </w:tc>
        <w:tc>
          <w:tcPr>
            <w:tcW w:w="5235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1.1.5 «Заключен договор»</w:t>
            </w:r>
          </w:p>
        </w:tc>
        <w:tc>
          <w:tcPr>
            <w:tcW w:w="3142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2025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2026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265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поселения,.</w:t>
            </w:r>
          </w:p>
        </w:tc>
        <w:tc>
          <w:tcPr>
            <w:tcW w:w="27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1854DB" w:rsidRPr="009B540D" w:rsidTr="002273E6">
        <w:trPr>
          <w:trHeight w:val="145"/>
        </w:trPr>
        <w:tc>
          <w:tcPr>
            <w:tcW w:w="120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1.1.6</w:t>
            </w:r>
          </w:p>
        </w:tc>
        <w:tc>
          <w:tcPr>
            <w:tcW w:w="5235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1.1.6 «Оплата произведена»</w:t>
            </w:r>
          </w:p>
        </w:tc>
        <w:tc>
          <w:tcPr>
            <w:tcW w:w="3142" w:type="dxa"/>
          </w:tcPr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1854DB" w:rsidRPr="009B540D" w:rsidRDefault="001854DB" w:rsidP="002273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265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платежное поручение. Акт выполненных работ, товарная накладная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3B73D9" w:rsidRPr="00190873" w:rsidRDefault="003B73D9" w:rsidP="003B73D9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90873">
        <w:rPr>
          <w:rFonts w:ascii="Times New Roman" w:hAnsi="Times New Roman"/>
          <w:kern w:val="2"/>
          <w:sz w:val="28"/>
          <w:szCs w:val="28"/>
          <w:lang w:val="en-US"/>
        </w:rPr>
        <w:t>II</w:t>
      </w:r>
      <w:r w:rsidRPr="00190873">
        <w:rPr>
          <w:rFonts w:ascii="Times New Roman" w:hAnsi="Times New Roman"/>
          <w:kern w:val="2"/>
          <w:sz w:val="28"/>
          <w:szCs w:val="28"/>
        </w:rPr>
        <w:t>. Паспорт</w:t>
      </w:r>
    </w:p>
    <w:p w:rsidR="003B73D9" w:rsidRPr="00190873" w:rsidRDefault="003B73D9" w:rsidP="003B73D9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90873">
        <w:rPr>
          <w:rFonts w:ascii="Times New Roman" w:hAnsi="Times New Roman"/>
          <w:kern w:val="2"/>
          <w:sz w:val="28"/>
          <w:szCs w:val="28"/>
        </w:rPr>
        <w:t>комплекса процессных мероприятий «Противодействие коррупции в Углегорском сельском поселении»</w:t>
      </w:r>
    </w:p>
    <w:p w:rsidR="003B73D9" w:rsidRPr="00190873" w:rsidRDefault="003B73D9" w:rsidP="003B73D9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3B73D9" w:rsidRPr="00190873" w:rsidRDefault="003B73D9" w:rsidP="003B73D9">
      <w:pPr>
        <w:pStyle w:val="aa"/>
        <w:widowControl/>
        <w:numPr>
          <w:ilvl w:val="0"/>
          <w:numId w:val="2"/>
        </w:num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90873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Style w:val="af"/>
        <w:tblW w:w="150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"/>
        <w:gridCol w:w="6326"/>
        <w:gridCol w:w="7716"/>
      </w:tblGrid>
      <w:tr w:rsidR="003B73D9" w:rsidRPr="00190873" w:rsidTr="002679F2">
        <w:trPr>
          <w:trHeight w:val="1880"/>
        </w:trPr>
        <w:tc>
          <w:tcPr>
            <w:tcW w:w="962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6326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«Противодействие коррупции в Углегорском сельском поселении»</w:t>
            </w:r>
          </w:p>
        </w:tc>
        <w:tc>
          <w:tcPr>
            <w:tcW w:w="7716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Углегорского сельского поселения</w:t>
            </w:r>
          </w:p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B73D9" w:rsidRPr="00190873" w:rsidTr="002679F2">
        <w:trPr>
          <w:trHeight w:val="934"/>
        </w:trPr>
        <w:tc>
          <w:tcPr>
            <w:tcW w:w="962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26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 xml:space="preserve">Связь с муниципальной программой </w:t>
            </w:r>
          </w:p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Углегорского сельского поселения</w:t>
            </w:r>
          </w:p>
        </w:tc>
        <w:tc>
          <w:tcPr>
            <w:tcW w:w="7716" w:type="dxa"/>
          </w:tcPr>
          <w:p w:rsidR="003B73D9" w:rsidRPr="00190873" w:rsidRDefault="003B73D9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 w:rsidRPr="00190873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Pr="00190873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190873" w:rsidRPr="003B73D9" w:rsidRDefault="00190873" w:rsidP="003B73D9">
      <w:pPr>
        <w:spacing w:line="235" w:lineRule="auto"/>
        <w:rPr>
          <w:rFonts w:ascii="Times New Roman" w:hAnsi="Times New Roman"/>
          <w:kern w:val="2"/>
        </w:rPr>
      </w:pPr>
    </w:p>
    <w:p w:rsidR="00190873" w:rsidRPr="009B540D" w:rsidRDefault="00190873" w:rsidP="001854DB">
      <w:pPr>
        <w:pStyle w:val="aa"/>
        <w:spacing w:line="235" w:lineRule="auto"/>
        <w:rPr>
          <w:rFonts w:ascii="Times New Roman" w:hAnsi="Times New Roman"/>
          <w:kern w:val="2"/>
        </w:rPr>
      </w:pPr>
    </w:p>
    <w:p w:rsidR="001854DB" w:rsidRPr="009B540D" w:rsidRDefault="001854DB" w:rsidP="00AC2733">
      <w:pPr>
        <w:pStyle w:val="aa"/>
        <w:widowControl/>
        <w:numPr>
          <w:ilvl w:val="0"/>
          <w:numId w:val="2"/>
        </w:numPr>
        <w:spacing w:line="235" w:lineRule="auto"/>
        <w:jc w:val="center"/>
        <w:rPr>
          <w:rFonts w:ascii="Times New Roman" w:hAnsi="Times New Roman"/>
          <w:kern w:val="2"/>
        </w:rPr>
      </w:pPr>
      <w:r w:rsidRPr="009B540D">
        <w:rPr>
          <w:rFonts w:ascii="Times New Roman" w:hAnsi="Times New Roman"/>
          <w:kern w:val="2"/>
        </w:rPr>
        <w:t>Показатели комплекса процессных мероприятий</w:t>
      </w:r>
    </w:p>
    <w:tbl>
      <w:tblPr>
        <w:tblStyle w:val="af"/>
        <w:tblW w:w="15134" w:type="dxa"/>
        <w:tblLayout w:type="fixed"/>
        <w:tblLook w:val="04A0"/>
      </w:tblPr>
      <w:tblGrid>
        <w:gridCol w:w="675"/>
        <w:gridCol w:w="4675"/>
        <w:gridCol w:w="1276"/>
        <w:gridCol w:w="992"/>
        <w:gridCol w:w="709"/>
        <w:gridCol w:w="992"/>
        <w:gridCol w:w="990"/>
        <w:gridCol w:w="998"/>
        <w:gridCol w:w="1134"/>
        <w:gridCol w:w="1417"/>
        <w:gridCol w:w="142"/>
        <w:gridCol w:w="1134"/>
      </w:tblGrid>
      <w:tr w:rsidR="001854DB" w:rsidRPr="009B540D" w:rsidTr="00DA390A">
        <w:trPr>
          <w:trHeight w:val="831"/>
        </w:trPr>
        <w:tc>
          <w:tcPr>
            <w:tcW w:w="675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675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Еденица измерения (по ОКЕИ)</w:t>
            </w:r>
          </w:p>
        </w:tc>
        <w:tc>
          <w:tcPr>
            <w:tcW w:w="1701" w:type="dxa"/>
            <w:gridSpan w:val="2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22" w:type="dxa"/>
            <w:gridSpan w:val="3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достижение показателя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Информационная система </w:t>
            </w:r>
          </w:p>
        </w:tc>
      </w:tr>
      <w:tr w:rsidR="001854DB" w:rsidRPr="009B540D" w:rsidTr="00DA390A">
        <w:trPr>
          <w:trHeight w:val="148"/>
        </w:trPr>
        <w:tc>
          <w:tcPr>
            <w:tcW w:w="675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75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1854DB" w:rsidRPr="009B540D" w:rsidTr="00DA390A">
        <w:trPr>
          <w:trHeight w:val="539"/>
        </w:trPr>
        <w:tc>
          <w:tcPr>
            <w:tcW w:w="67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</w:tr>
      <w:tr w:rsidR="001854DB" w:rsidRPr="009B540D" w:rsidTr="002273E6">
        <w:trPr>
          <w:trHeight w:val="539"/>
        </w:trPr>
        <w:tc>
          <w:tcPr>
            <w:tcW w:w="15134" w:type="dxa"/>
            <w:gridSpan w:val="12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1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854DB" w:rsidRPr="009B540D" w:rsidTr="00DA390A">
        <w:trPr>
          <w:trHeight w:val="2555"/>
        </w:trPr>
        <w:tc>
          <w:tcPr>
            <w:tcW w:w="675" w:type="dxa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4675" w:type="dxa"/>
          </w:tcPr>
          <w:p w:rsidR="001854DB" w:rsidRPr="009B540D" w:rsidRDefault="001854DB" w:rsidP="002273E6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комиссии по соблюдению требований к служебному поведению  муниципальных служащих и урегулированию конфликта интересов.</w:t>
            </w:r>
          </w:p>
        </w:tc>
        <w:tc>
          <w:tcPr>
            <w:tcW w:w="1276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54DB" w:rsidRPr="009B540D" w:rsidRDefault="001854DB" w:rsidP="008C361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="008C361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113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AC2733">
      <w:pPr>
        <w:pStyle w:val="aa"/>
        <w:numPr>
          <w:ilvl w:val="0"/>
          <w:numId w:val="2"/>
        </w:numPr>
        <w:outlineLvl w:val="2"/>
        <w:rPr>
          <w:rFonts w:ascii="Times New Roman" w:hAnsi="Times New Roman"/>
        </w:rPr>
        <w:sectPr w:rsidR="001854DB" w:rsidRPr="009B540D" w:rsidSect="00F43B45">
          <w:pgSz w:w="16840" w:h="11907" w:orient="landscape" w:code="9"/>
          <w:pgMar w:top="720" w:right="720" w:bottom="720" w:left="720" w:header="720" w:footer="720" w:gutter="0"/>
          <w:cols w:space="720"/>
          <w:noEndnote/>
        </w:sectPr>
      </w:pPr>
    </w:p>
    <w:p w:rsidR="001854DB" w:rsidRPr="009B540D" w:rsidRDefault="001854DB" w:rsidP="00AC2733">
      <w:pPr>
        <w:pStyle w:val="aa"/>
        <w:numPr>
          <w:ilvl w:val="0"/>
          <w:numId w:val="2"/>
        </w:numPr>
        <w:jc w:val="center"/>
        <w:outlineLvl w:val="2"/>
        <w:rPr>
          <w:rFonts w:ascii="Times New Roman" w:hAnsi="Times New Roman"/>
        </w:rPr>
      </w:pPr>
      <w:r w:rsidRPr="009B540D">
        <w:rPr>
          <w:rFonts w:ascii="Times New Roman" w:hAnsi="Times New Roman"/>
        </w:rPr>
        <w:lastRenderedPageBreak/>
        <w:t>Перечень мероприятий (результатов) комплекса процессных мероприятий</w:t>
      </w:r>
    </w:p>
    <w:p w:rsidR="001854DB" w:rsidRPr="009B540D" w:rsidRDefault="001854DB" w:rsidP="001854DB">
      <w:pPr>
        <w:outlineLvl w:val="2"/>
        <w:rPr>
          <w:rFonts w:ascii="Times New Roman" w:hAnsi="Times New Roman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817"/>
        <w:gridCol w:w="2552"/>
        <w:gridCol w:w="1843"/>
        <w:gridCol w:w="5528"/>
        <w:gridCol w:w="824"/>
        <w:gridCol w:w="567"/>
        <w:gridCol w:w="851"/>
        <w:gridCol w:w="876"/>
        <w:gridCol w:w="851"/>
        <w:gridCol w:w="850"/>
      </w:tblGrid>
      <w:tr w:rsidR="001854DB" w:rsidRPr="009B540D" w:rsidTr="00DA390A">
        <w:tc>
          <w:tcPr>
            <w:tcW w:w="817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5528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77" w:type="dxa"/>
            <w:gridSpan w:val="3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4DB" w:rsidRPr="009B540D" w:rsidTr="00DA390A">
        <w:tc>
          <w:tcPr>
            <w:tcW w:w="817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854DB" w:rsidRPr="009B540D" w:rsidTr="00DA390A">
        <w:tc>
          <w:tcPr>
            <w:tcW w:w="817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Задача комплекса процессных мероприятий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854DB" w:rsidRPr="009B540D" w:rsidTr="00DA390A">
        <w:tc>
          <w:tcPr>
            <w:tcW w:w="817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1.1. Обеспечено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43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528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приведение нормативных правовых актов сельского поселения в соответствие с федеральным и областным законодательством, устранение имеющихся в них пробелов и противоречий, в том числе по вопросам деятельности комиссии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54DB" w:rsidRPr="009B540D" w:rsidRDefault="008C3612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4DB" w:rsidRPr="009B540D" w:rsidTr="00DA390A">
        <w:tc>
          <w:tcPr>
            <w:tcW w:w="817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Мероприятие (результат) 1.2. Повышена эффективность механизмов выявления, предотвращения и урегулирования конфликта интересов на муниципальной службе сельского поселения, в том числе проведение мониторинга участия лиц, замещающих </w:t>
            </w:r>
            <w:r w:rsidRPr="009B540D">
              <w:rPr>
                <w:sz w:val="24"/>
                <w:szCs w:val="24"/>
              </w:rPr>
              <w:lastRenderedPageBreak/>
              <w:t>отдельные муниципальные должности сельского поселения (далее – должностные лица) в 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5528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1854DB" w:rsidRPr="009B540D" w:rsidRDefault="001854DB" w:rsidP="0022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54DB" w:rsidRPr="009B540D" w:rsidRDefault="001854DB" w:rsidP="008C361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8C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4DB" w:rsidRPr="009B540D" w:rsidTr="00DA390A">
        <w:tc>
          <w:tcPr>
            <w:tcW w:w="817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1.3.Осуществление антикоррупционной экспертизы нормативных правовых актов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843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528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выявление в нормативных правовых актах сельского поселения и их проектах коррупциогенных факторов и их исключение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1854DB" w:rsidRPr="009B540D" w:rsidRDefault="001854DB" w:rsidP="002273E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4DB" w:rsidRPr="009B540D" w:rsidRDefault="001854DB" w:rsidP="002273E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AC2733">
      <w:pPr>
        <w:pStyle w:val="aa"/>
        <w:widowControl/>
        <w:numPr>
          <w:ilvl w:val="0"/>
          <w:numId w:val="2"/>
        </w:numPr>
        <w:spacing w:line="235" w:lineRule="auto"/>
        <w:jc w:val="center"/>
        <w:rPr>
          <w:rFonts w:ascii="Times New Roman" w:hAnsi="Times New Roman"/>
        </w:rPr>
        <w:sectPr w:rsidR="001854DB" w:rsidRPr="009B540D" w:rsidSect="00F43B45">
          <w:pgSz w:w="16840" w:h="11907" w:orient="landscape" w:code="9"/>
          <w:pgMar w:top="720" w:right="720" w:bottom="720" w:left="720" w:header="720" w:footer="720" w:gutter="0"/>
          <w:cols w:space="720"/>
          <w:noEndnote/>
        </w:sectPr>
      </w:pPr>
    </w:p>
    <w:p w:rsidR="001854DB" w:rsidRPr="009B540D" w:rsidRDefault="001854DB" w:rsidP="00AC2733">
      <w:pPr>
        <w:pStyle w:val="aa"/>
        <w:widowControl/>
        <w:numPr>
          <w:ilvl w:val="0"/>
          <w:numId w:val="2"/>
        </w:numPr>
        <w:spacing w:line="235" w:lineRule="auto"/>
        <w:jc w:val="center"/>
        <w:rPr>
          <w:rFonts w:ascii="Times New Roman" w:hAnsi="Times New Roman"/>
          <w:kern w:val="2"/>
        </w:rPr>
      </w:pPr>
      <w:r w:rsidRPr="009B540D">
        <w:rPr>
          <w:rFonts w:ascii="Times New Roman" w:hAnsi="Times New Roman"/>
        </w:rPr>
        <w:lastRenderedPageBreak/>
        <w:t>Параметры финансового обеспечения комплекса процессных мероприятий</w:t>
      </w:r>
    </w:p>
    <w:p w:rsidR="001854DB" w:rsidRPr="009B540D" w:rsidRDefault="001854DB" w:rsidP="001854DB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4971" w:type="dxa"/>
        <w:tblLayout w:type="fixed"/>
        <w:tblLook w:val="04A0"/>
      </w:tblPr>
      <w:tblGrid>
        <w:gridCol w:w="808"/>
        <w:gridCol w:w="5079"/>
        <w:gridCol w:w="3149"/>
        <w:gridCol w:w="1483"/>
        <w:gridCol w:w="1483"/>
        <w:gridCol w:w="1483"/>
        <w:gridCol w:w="1486"/>
      </w:tblGrid>
      <w:tr w:rsidR="001854DB" w:rsidRPr="009B540D" w:rsidTr="002273E6">
        <w:trPr>
          <w:trHeight w:val="919"/>
        </w:trPr>
        <w:tc>
          <w:tcPr>
            <w:tcW w:w="808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9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149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935" w:type="dxa"/>
            <w:gridSpan w:val="4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4DB" w:rsidRPr="009B540D" w:rsidTr="002273E6">
        <w:trPr>
          <w:trHeight w:val="136"/>
        </w:trPr>
        <w:tc>
          <w:tcPr>
            <w:tcW w:w="808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54DB" w:rsidRPr="009B540D" w:rsidTr="002273E6">
        <w:trPr>
          <w:trHeight w:val="1471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1854DB" w:rsidRPr="009B540D" w:rsidRDefault="00062D52" w:rsidP="00062D52">
            <w:pPr>
              <w:spacing w:before="24" w:after="24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«Противодействие коррупции в Углегорском сельском поселении»</w:t>
            </w:r>
          </w:p>
        </w:tc>
        <w:tc>
          <w:tcPr>
            <w:tcW w:w="3149" w:type="dxa"/>
          </w:tcPr>
          <w:p w:rsidR="001854DB" w:rsidRPr="009B540D" w:rsidRDefault="004550C7" w:rsidP="004550C7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951 0314 1140100000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6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325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149" w:type="dxa"/>
          </w:tcPr>
          <w:p w:rsidR="001854DB" w:rsidRPr="009B540D" w:rsidRDefault="004550C7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951 0314 1140125440 240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6" w:type="dxa"/>
          </w:tcPr>
          <w:p w:rsidR="001854DB" w:rsidRPr="009B540D" w:rsidRDefault="008C3612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325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49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325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3149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339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3149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467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внебюджетные 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3149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54DB" w:rsidRPr="009B540D" w:rsidTr="002273E6">
        <w:trPr>
          <w:trHeight w:val="481"/>
        </w:trPr>
        <w:tc>
          <w:tcPr>
            <w:tcW w:w="808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3149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AC2733">
      <w:pPr>
        <w:pStyle w:val="aa"/>
        <w:widowControl/>
        <w:numPr>
          <w:ilvl w:val="0"/>
          <w:numId w:val="2"/>
        </w:numPr>
        <w:spacing w:line="235" w:lineRule="auto"/>
        <w:jc w:val="center"/>
        <w:rPr>
          <w:rFonts w:ascii="Times New Roman" w:hAnsi="Times New Roman"/>
          <w:kern w:val="2"/>
        </w:rPr>
      </w:pPr>
      <w:r w:rsidRPr="009B540D">
        <w:rPr>
          <w:rFonts w:ascii="Times New Roman" w:hAnsi="Times New Roman"/>
        </w:rPr>
        <w:t>План реализации комплекса процессных мероприятий на 2025 – 2027 годы</w:t>
      </w:r>
    </w:p>
    <w:p w:rsidR="001854DB" w:rsidRPr="009B540D" w:rsidRDefault="001854DB" w:rsidP="001854DB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131" w:type="dxa"/>
        <w:tblInd w:w="-176" w:type="dxa"/>
        <w:tblLayout w:type="fixed"/>
        <w:tblLook w:val="04A0"/>
      </w:tblPr>
      <w:tblGrid>
        <w:gridCol w:w="1215"/>
        <w:gridCol w:w="5271"/>
        <w:gridCol w:w="3164"/>
        <w:gridCol w:w="2673"/>
        <w:gridCol w:w="2808"/>
      </w:tblGrid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4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Задача комплекса процессных мероприятий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Мероприятие (результат) 1.2. </w:t>
            </w:r>
          </w:p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lastRenderedPageBreak/>
              <w:t>Повышена эффективность механизмов выявления, предотвращения и урегулирования конфликта интересов на муниципальной службе сельского поселения, в том числе проведение мониторинга участия лиц, замещающих отдельные муниципальные должности сельского поселения (далее – должностные лица) в управлении коммерческими и некоммерческими организациями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деятельности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Мероприятие (результат) 1.3. </w:t>
            </w:r>
          </w:p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антикоррупционной экспертизы нормативных правовых актов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5271" w:type="dxa"/>
          </w:tcPr>
          <w:p w:rsidR="001854DB" w:rsidRPr="002679F2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2679F2">
              <w:rPr>
                <w:rFonts w:ascii="Times New Roman" w:hAnsi="Times New Roman" w:cs="Times New Roman"/>
                <w:szCs w:val="24"/>
              </w:rPr>
              <w:t>Мероприятие 1.4</w:t>
            </w:r>
          </w:p>
          <w:p w:rsidR="001854DB" w:rsidRPr="002679F2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679F2">
              <w:rPr>
                <w:rFonts w:ascii="Times New Roman" w:hAnsi="Times New Roman" w:cs="Times New Roman"/>
                <w:szCs w:val="24"/>
              </w:rPr>
              <w:t>Обеспечение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64" w:type="dxa"/>
          </w:tcPr>
          <w:p w:rsidR="001854DB" w:rsidRPr="002679F2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DA390A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 xml:space="preserve">Контрольная точка 1.4.1 «Заключены договора на обучение по дополнительным профессиональным программам в области противодействия коррупции» 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01.12.2025г.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01.12.2026г.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01.12.2027г.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="00DA390A">
              <w:rPr>
                <w:rFonts w:ascii="Times New Roman" w:hAnsi="Times New Roman"/>
                <w:kern w:val="2"/>
                <w:sz w:val="24"/>
                <w:szCs w:val="24"/>
              </w:rPr>
              <w:t>4.2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Контрольная точка 1.4.2</w:t>
            </w:r>
          </w:p>
          <w:p w:rsidR="001854DB" w:rsidRPr="009B540D" w:rsidRDefault="001854DB" w:rsidP="002273E6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«Услуга оказана (работы выполнены)»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Акт выполненных работ</w:t>
            </w:r>
          </w:p>
        </w:tc>
      </w:tr>
      <w:tr w:rsidR="001854DB" w:rsidRPr="009B540D" w:rsidTr="002273E6">
        <w:trPr>
          <w:trHeight w:val="147"/>
        </w:trPr>
        <w:tc>
          <w:tcPr>
            <w:tcW w:w="1215" w:type="dxa"/>
          </w:tcPr>
          <w:p w:rsidR="001854DB" w:rsidRPr="009B540D" w:rsidRDefault="001854DB" w:rsidP="00DA390A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DA390A">
              <w:rPr>
                <w:rFonts w:ascii="Times New Roman" w:hAnsi="Times New Roman"/>
                <w:kern w:val="2"/>
                <w:sz w:val="24"/>
                <w:szCs w:val="24"/>
              </w:rPr>
              <w:t>.3</w:t>
            </w:r>
          </w:p>
        </w:tc>
        <w:tc>
          <w:tcPr>
            <w:tcW w:w="5271" w:type="dxa"/>
          </w:tcPr>
          <w:p w:rsidR="001854DB" w:rsidRPr="009B540D" w:rsidRDefault="001854DB" w:rsidP="002273E6">
            <w:pPr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Контрольная точка 1.4.3</w:t>
            </w:r>
          </w:p>
          <w:p w:rsidR="001854DB" w:rsidRPr="009B540D" w:rsidRDefault="001854DB" w:rsidP="002273E6">
            <w:pPr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«Оплата произведена»</w:t>
            </w:r>
          </w:p>
        </w:tc>
        <w:tc>
          <w:tcPr>
            <w:tcW w:w="3164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80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Платежное поручение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6D2F62" w:rsidRDefault="001854DB" w:rsidP="001854DB">
      <w:pPr>
        <w:spacing w:line="235" w:lineRule="auto"/>
        <w:rPr>
          <w:rFonts w:ascii="Times New Roman" w:hAnsi="Times New Roman"/>
          <w:kern w:val="2"/>
          <w:sz w:val="28"/>
          <w:szCs w:val="28"/>
        </w:rPr>
      </w:pPr>
      <w:bookmarkStart w:id="2" w:name="sub_310"/>
    </w:p>
    <w:p w:rsidR="001854DB" w:rsidRPr="006D2F62" w:rsidRDefault="003B73D9" w:rsidP="001854DB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val="en-US"/>
        </w:rPr>
        <w:t>III</w:t>
      </w:r>
      <w:r w:rsidR="001854DB" w:rsidRPr="006D2F62">
        <w:rPr>
          <w:rFonts w:ascii="Times New Roman" w:hAnsi="Times New Roman"/>
          <w:kern w:val="2"/>
          <w:sz w:val="28"/>
          <w:szCs w:val="28"/>
        </w:rPr>
        <w:t>. Паспорт</w:t>
      </w:r>
    </w:p>
    <w:p w:rsidR="001854DB" w:rsidRPr="006D2F62" w:rsidRDefault="001854DB" w:rsidP="001854DB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6D2F62">
        <w:rPr>
          <w:rFonts w:ascii="Times New Roman" w:hAnsi="Times New Roman"/>
          <w:kern w:val="2"/>
          <w:sz w:val="28"/>
          <w:szCs w:val="28"/>
        </w:rPr>
        <w:t>комплекса процессных мероприятий «</w:t>
      </w:r>
      <w:r w:rsidR="004550C7">
        <w:rPr>
          <w:rFonts w:ascii="Times New Roman" w:hAnsi="Times New Roman"/>
          <w:kern w:val="2"/>
          <w:sz w:val="28"/>
          <w:szCs w:val="28"/>
        </w:rPr>
        <w:t>П</w:t>
      </w:r>
      <w:r w:rsidRPr="006D2F62">
        <w:rPr>
          <w:rFonts w:ascii="Times New Roman" w:hAnsi="Times New Roman"/>
          <w:kern w:val="2"/>
          <w:sz w:val="28"/>
          <w:szCs w:val="28"/>
        </w:rPr>
        <w:t>ротиводействи</w:t>
      </w:r>
      <w:r w:rsidR="004550C7">
        <w:rPr>
          <w:rFonts w:ascii="Times New Roman" w:hAnsi="Times New Roman"/>
          <w:kern w:val="2"/>
          <w:sz w:val="28"/>
          <w:szCs w:val="28"/>
        </w:rPr>
        <w:t>е и</w:t>
      </w:r>
      <w:r w:rsidRPr="006D2F62">
        <w:rPr>
          <w:rFonts w:ascii="Times New Roman" w:hAnsi="Times New Roman"/>
          <w:kern w:val="2"/>
          <w:sz w:val="28"/>
          <w:szCs w:val="28"/>
        </w:rPr>
        <w:t xml:space="preserve"> злоупотреблени</w:t>
      </w:r>
      <w:r w:rsidR="004550C7">
        <w:rPr>
          <w:rFonts w:ascii="Times New Roman" w:hAnsi="Times New Roman"/>
          <w:kern w:val="2"/>
          <w:sz w:val="28"/>
          <w:szCs w:val="28"/>
        </w:rPr>
        <w:t>е</w:t>
      </w:r>
      <w:r w:rsidRPr="006D2F62">
        <w:rPr>
          <w:rFonts w:ascii="Times New Roman" w:hAnsi="Times New Roman"/>
          <w:kern w:val="2"/>
          <w:sz w:val="28"/>
          <w:szCs w:val="28"/>
        </w:rPr>
        <w:t xml:space="preserve"> наркотик</w:t>
      </w:r>
      <w:r w:rsidR="004550C7">
        <w:rPr>
          <w:rFonts w:ascii="Times New Roman" w:hAnsi="Times New Roman"/>
          <w:kern w:val="2"/>
          <w:sz w:val="28"/>
          <w:szCs w:val="28"/>
        </w:rPr>
        <w:t>ов</w:t>
      </w:r>
      <w:r w:rsidRPr="006D2F62">
        <w:rPr>
          <w:rFonts w:ascii="Times New Roman" w:hAnsi="Times New Roman"/>
          <w:kern w:val="2"/>
          <w:sz w:val="28"/>
          <w:szCs w:val="28"/>
        </w:rPr>
        <w:t xml:space="preserve"> в поселении»</w:t>
      </w:r>
    </w:p>
    <w:bookmarkEnd w:id="2"/>
    <w:p w:rsidR="001854DB" w:rsidRPr="006D2F62" w:rsidRDefault="001854DB" w:rsidP="001854DB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854DB" w:rsidRPr="006D2F62" w:rsidRDefault="001854DB" w:rsidP="00AC2733">
      <w:pPr>
        <w:pStyle w:val="aa"/>
        <w:widowControl/>
        <w:numPr>
          <w:ilvl w:val="0"/>
          <w:numId w:val="5"/>
        </w:num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6D2F62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Style w:val="af"/>
        <w:tblW w:w="147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"/>
        <w:gridCol w:w="6200"/>
        <w:gridCol w:w="7561"/>
      </w:tblGrid>
      <w:tr w:rsidR="001854DB" w:rsidRPr="006D2F62" w:rsidTr="002273E6">
        <w:trPr>
          <w:trHeight w:val="2194"/>
        </w:trPr>
        <w:tc>
          <w:tcPr>
            <w:tcW w:w="942" w:type="dxa"/>
          </w:tcPr>
          <w:p w:rsidR="001854DB" w:rsidRPr="006D2F62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6200" w:type="dxa"/>
          </w:tcPr>
          <w:p w:rsidR="004550C7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  <w:p w:rsidR="001854DB" w:rsidRPr="006D2F62" w:rsidRDefault="004550C7" w:rsidP="004550C7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«П</w:t>
            </w:r>
            <w:r w:rsidR="001854DB" w:rsidRPr="006D2F62">
              <w:rPr>
                <w:rFonts w:ascii="Times New Roman" w:hAnsi="Times New Roman"/>
                <w:kern w:val="2"/>
                <w:sz w:val="28"/>
                <w:szCs w:val="28"/>
              </w:rPr>
              <w:t>ротиводействи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 и</w:t>
            </w:r>
            <w:r w:rsidR="001854DB" w:rsidRPr="006D2F62">
              <w:rPr>
                <w:rFonts w:ascii="Times New Roman" w:hAnsi="Times New Roman"/>
                <w:kern w:val="2"/>
                <w:sz w:val="28"/>
                <w:szCs w:val="28"/>
              </w:rPr>
              <w:t xml:space="preserve"> злоупотреблени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="001854DB" w:rsidRPr="006D2F62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наркотик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ов</w:t>
            </w:r>
            <w:r w:rsidR="001854DB" w:rsidRPr="006D2F62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поселении»</w:t>
            </w:r>
          </w:p>
        </w:tc>
        <w:tc>
          <w:tcPr>
            <w:tcW w:w="7561" w:type="dxa"/>
          </w:tcPr>
          <w:p w:rsidR="001854DB" w:rsidRPr="006D2F62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  <w:tr w:rsidR="001854DB" w:rsidRPr="006D2F62" w:rsidTr="002273E6">
        <w:trPr>
          <w:trHeight w:val="940"/>
        </w:trPr>
        <w:tc>
          <w:tcPr>
            <w:tcW w:w="942" w:type="dxa"/>
          </w:tcPr>
          <w:p w:rsidR="001854DB" w:rsidRPr="006D2F62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200" w:type="dxa"/>
          </w:tcPr>
          <w:p w:rsidR="001854DB" w:rsidRPr="006D2F62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Связь с муниципальной программой Углегорского сельского поселения</w:t>
            </w:r>
          </w:p>
        </w:tc>
        <w:tc>
          <w:tcPr>
            <w:tcW w:w="7561" w:type="dxa"/>
          </w:tcPr>
          <w:p w:rsidR="001854DB" w:rsidRPr="006D2F62" w:rsidRDefault="001854DB" w:rsidP="002273E6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 w:rsidRPr="006D2F62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550C7"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1854DB" w:rsidRPr="006D2F62" w:rsidRDefault="001854DB" w:rsidP="001854DB">
      <w:pPr>
        <w:pStyle w:val="aa"/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3B73D9" w:rsidRPr="009B540D" w:rsidRDefault="003B73D9" w:rsidP="003B73D9">
      <w:pPr>
        <w:pStyle w:val="aa"/>
        <w:widowControl/>
        <w:spacing w:line="235" w:lineRule="auto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2.</w:t>
      </w:r>
      <w:r w:rsidRPr="009B540D">
        <w:rPr>
          <w:rFonts w:ascii="Times New Roman" w:hAnsi="Times New Roman"/>
          <w:kern w:val="2"/>
        </w:rPr>
        <w:t>Показатели комплекса процессных мероприятий</w:t>
      </w:r>
    </w:p>
    <w:tbl>
      <w:tblPr>
        <w:tblStyle w:val="af"/>
        <w:tblW w:w="14839" w:type="dxa"/>
        <w:tblLayout w:type="fixed"/>
        <w:tblLook w:val="04A0"/>
      </w:tblPr>
      <w:tblGrid>
        <w:gridCol w:w="800"/>
        <w:gridCol w:w="6292"/>
        <w:gridCol w:w="1024"/>
        <w:gridCol w:w="1681"/>
        <w:gridCol w:w="1260"/>
        <w:gridCol w:w="1261"/>
        <w:gridCol w:w="1260"/>
        <w:gridCol w:w="1261"/>
      </w:tblGrid>
      <w:tr w:rsidR="003B73D9" w:rsidRPr="009B540D" w:rsidTr="002679F2">
        <w:trPr>
          <w:trHeight w:val="813"/>
        </w:trPr>
        <w:tc>
          <w:tcPr>
            <w:tcW w:w="800" w:type="dxa"/>
            <w:vMerge w:val="restart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292" w:type="dxa"/>
            <w:vMerge w:val="restart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изм.</w:t>
            </w:r>
          </w:p>
        </w:tc>
        <w:tc>
          <w:tcPr>
            <w:tcW w:w="2941" w:type="dxa"/>
            <w:gridSpan w:val="2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782" w:type="dxa"/>
            <w:gridSpan w:val="3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 по годам</w:t>
            </w:r>
          </w:p>
        </w:tc>
      </w:tr>
      <w:tr w:rsidR="003B73D9" w:rsidRPr="009B540D" w:rsidTr="002679F2">
        <w:trPr>
          <w:trHeight w:val="145"/>
        </w:trPr>
        <w:tc>
          <w:tcPr>
            <w:tcW w:w="800" w:type="dxa"/>
            <w:vMerge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292" w:type="dxa"/>
            <w:vMerge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8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</w:tr>
      <w:tr w:rsidR="003B73D9" w:rsidRPr="009B540D" w:rsidTr="002679F2">
        <w:trPr>
          <w:trHeight w:val="798"/>
        </w:trPr>
        <w:tc>
          <w:tcPr>
            <w:tcW w:w="800" w:type="dxa"/>
          </w:tcPr>
          <w:p w:rsidR="003B73D9" w:rsidRPr="009B540D" w:rsidRDefault="003B73D9" w:rsidP="002679F2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039" w:type="dxa"/>
            <w:gridSpan w:val="7"/>
          </w:tcPr>
          <w:p w:rsidR="003B73D9" w:rsidRPr="009B540D" w:rsidRDefault="003B73D9" w:rsidP="002679F2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е и 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злоупотреблени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наркотик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поселении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73D9" w:rsidRPr="009B540D" w:rsidTr="002679F2">
        <w:trPr>
          <w:trHeight w:val="828"/>
        </w:trPr>
        <w:tc>
          <w:tcPr>
            <w:tcW w:w="800" w:type="dxa"/>
          </w:tcPr>
          <w:p w:rsidR="003B73D9" w:rsidRPr="009B540D" w:rsidRDefault="003B73D9" w:rsidP="002679F2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6292" w:type="dxa"/>
          </w:tcPr>
          <w:p w:rsidR="003B73D9" w:rsidRPr="009B540D" w:rsidRDefault="003B73D9" w:rsidP="002679F2">
            <w:pPr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Количество проведенных мероприятий воспитательно-пропагандистской направленности</w:t>
            </w:r>
          </w:p>
        </w:tc>
        <w:tc>
          <w:tcPr>
            <w:tcW w:w="102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168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</w:tr>
      <w:tr w:rsidR="003B73D9" w:rsidRPr="009B540D" w:rsidTr="002679F2">
        <w:trPr>
          <w:trHeight w:val="1115"/>
        </w:trPr>
        <w:tc>
          <w:tcPr>
            <w:tcW w:w="800" w:type="dxa"/>
          </w:tcPr>
          <w:p w:rsidR="003B73D9" w:rsidRPr="009B540D" w:rsidRDefault="003B73D9" w:rsidP="002679F2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6292" w:type="dxa"/>
          </w:tcPr>
          <w:p w:rsidR="003B73D9" w:rsidRPr="009B540D" w:rsidRDefault="003B73D9" w:rsidP="002679F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Площадь уничтоженной сырьевой базы для производства и изготовления наркотиков растительного происхождения</w:t>
            </w:r>
          </w:p>
        </w:tc>
        <w:tc>
          <w:tcPr>
            <w:tcW w:w="1024" w:type="dxa"/>
          </w:tcPr>
          <w:p w:rsidR="003B73D9" w:rsidRPr="009B540D" w:rsidRDefault="003B73D9" w:rsidP="00267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40,0</w:t>
            </w:r>
          </w:p>
        </w:tc>
        <w:tc>
          <w:tcPr>
            <w:tcW w:w="1260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261" w:type="dxa"/>
          </w:tcPr>
          <w:p w:rsidR="003B73D9" w:rsidRPr="009B540D" w:rsidRDefault="003B73D9" w:rsidP="002679F2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20,0</w:t>
            </w:r>
          </w:p>
        </w:tc>
      </w:tr>
    </w:tbl>
    <w:p w:rsidR="003B73D9" w:rsidRPr="009B540D" w:rsidRDefault="003B73D9" w:rsidP="003B73D9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3B73D9" w:rsidRPr="009B540D" w:rsidRDefault="003B73D9" w:rsidP="003B73D9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3B73D9" w:rsidRPr="009B540D" w:rsidRDefault="003B73D9" w:rsidP="003B73D9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3B73D9" w:rsidRPr="009B540D" w:rsidRDefault="003B73D9" w:rsidP="003B73D9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3B73D9" w:rsidRDefault="003B73D9" w:rsidP="003B73D9">
      <w:pPr>
        <w:ind w:left="360"/>
        <w:jc w:val="center"/>
        <w:outlineLvl w:val="2"/>
        <w:rPr>
          <w:rFonts w:ascii="Times New Roman" w:hAnsi="Times New Roman"/>
        </w:rPr>
      </w:pPr>
      <w:r w:rsidRPr="003B73D9">
        <w:rPr>
          <w:rFonts w:ascii="Times New Roman" w:hAnsi="Times New Roman"/>
        </w:rPr>
        <w:t>3</w:t>
      </w:r>
      <w:r w:rsidRPr="00062D52">
        <w:rPr>
          <w:rFonts w:ascii="Times New Roman" w:hAnsi="Times New Roman"/>
        </w:rPr>
        <w:t>.</w:t>
      </w:r>
      <w:r w:rsidR="001854DB" w:rsidRPr="003B73D9">
        <w:rPr>
          <w:rFonts w:ascii="Times New Roman" w:hAnsi="Times New Roman"/>
        </w:rPr>
        <w:t>Перечень мероприятий (результатов) комплекса процессных мероприятий</w:t>
      </w:r>
    </w:p>
    <w:p w:rsidR="001854DB" w:rsidRPr="009B540D" w:rsidRDefault="001854DB" w:rsidP="001854DB">
      <w:pPr>
        <w:outlineLvl w:val="2"/>
        <w:rPr>
          <w:rFonts w:ascii="Times New Roman" w:hAnsi="Times New Roman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75"/>
        <w:gridCol w:w="4395"/>
        <w:gridCol w:w="1546"/>
        <w:gridCol w:w="3982"/>
        <w:gridCol w:w="824"/>
        <w:gridCol w:w="567"/>
        <w:gridCol w:w="26"/>
        <w:gridCol w:w="825"/>
        <w:gridCol w:w="876"/>
        <w:gridCol w:w="851"/>
        <w:gridCol w:w="850"/>
      </w:tblGrid>
      <w:tr w:rsidR="001854DB" w:rsidRPr="009B540D" w:rsidTr="00DA390A">
        <w:tc>
          <w:tcPr>
            <w:tcW w:w="675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982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77" w:type="dxa"/>
            <w:gridSpan w:val="3"/>
          </w:tcPr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4DB" w:rsidRPr="009B540D" w:rsidRDefault="001854DB" w:rsidP="002273E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4DB" w:rsidRPr="009B540D" w:rsidTr="00DA390A">
        <w:tc>
          <w:tcPr>
            <w:tcW w:w="675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6" w:type="dxa"/>
          </w:tcPr>
          <w:p w:rsidR="001854DB" w:rsidRPr="009B540D" w:rsidRDefault="001854DB" w:rsidP="00E8194C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E81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54DB" w:rsidRPr="009B540D" w:rsidRDefault="001854DB" w:rsidP="00E8194C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E819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54DB" w:rsidRPr="009B540D" w:rsidRDefault="001854DB" w:rsidP="00E8194C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E819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0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</w:t>
            </w:r>
          </w:p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46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455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1.2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Проведено 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546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мотивирование жителей сельского поселения на участие в профилактике наркомании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10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«Проведены мероприятия по выявлению и уничтожению сырьевой базы для производства и изготовления наркотиков растительного происхождения»</w:t>
            </w: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Мероприятие (результат) 2.1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Проведена разъяснительная работа с землепользователями и землевладельцами об ответственности за незаконной культивирование запрещенных к возделыванию растений, содержащих наркотические вещества</w:t>
            </w:r>
          </w:p>
        </w:tc>
        <w:tc>
          <w:tcPr>
            <w:tcW w:w="1546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Еди-ница</w:t>
            </w:r>
          </w:p>
        </w:tc>
        <w:tc>
          <w:tcPr>
            <w:tcW w:w="593" w:type="dxa"/>
            <w:gridSpan w:val="2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854DB" w:rsidRPr="009B540D" w:rsidRDefault="001854DB" w:rsidP="004550C7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455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4DB" w:rsidRPr="009B540D" w:rsidTr="00DA390A">
        <w:tc>
          <w:tcPr>
            <w:tcW w:w="675" w:type="dxa"/>
            <w:vAlign w:val="center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Мероприятие (результат) 2.2</w:t>
            </w:r>
          </w:p>
          <w:p w:rsidR="001854DB" w:rsidRPr="009B540D" w:rsidRDefault="001854DB" w:rsidP="002273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выявлению и уничтожению сырьевой базы для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и изготовления наркотиков растительного происхождения</w:t>
            </w:r>
          </w:p>
        </w:tc>
        <w:tc>
          <w:tcPr>
            <w:tcW w:w="1546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lastRenderedPageBreak/>
              <w:t>оказание услуг (выполнени</w:t>
            </w:r>
            <w:r w:rsidRPr="009B540D">
              <w:rPr>
                <w:sz w:val="24"/>
                <w:szCs w:val="24"/>
              </w:rPr>
              <w:lastRenderedPageBreak/>
              <w:t>е работ)</w:t>
            </w:r>
          </w:p>
        </w:tc>
        <w:tc>
          <w:tcPr>
            <w:tcW w:w="3982" w:type="dxa"/>
          </w:tcPr>
          <w:p w:rsidR="001854DB" w:rsidRPr="009B540D" w:rsidRDefault="001854DB" w:rsidP="002273E6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lastRenderedPageBreak/>
              <w:t xml:space="preserve">сокращение незаконного оборота наркотиков, что повлечет снижение количества потребителей </w:t>
            </w:r>
            <w:r w:rsidRPr="009B540D">
              <w:rPr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824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9B540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3" w:type="dxa"/>
            <w:gridSpan w:val="2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:rsidR="001854DB" w:rsidRPr="009B540D" w:rsidRDefault="001854DB" w:rsidP="004550C7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</w:t>
            </w:r>
            <w:r w:rsidR="00455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854DB" w:rsidRPr="009B540D" w:rsidRDefault="001854DB" w:rsidP="002273E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062D52" w:rsidRDefault="00062D52" w:rsidP="00062D52">
      <w:pPr>
        <w:widowControl/>
        <w:spacing w:line="235" w:lineRule="auto"/>
        <w:rPr>
          <w:rFonts w:ascii="Times New Roman" w:hAnsi="Times New Roman"/>
          <w:kern w:val="2"/>
        </w:rPr>
      </w:pPr>
      <w:r w:rsidRPr="00062D52">
        <w:rPr>
          <w:rFonts w:ascii="Times New Roman" w:hAnsi="Times New Roman"/>
          <w:kern w:val="2"/>
        </w:rPr>
        <w:t xml:space="preserve">                                              4.</w:t>
      </w:r>
      <w:r>
        <w:rPr>
          <w:rFonts w:ascii="Times New Roman" w:hAnsi="Times New Roman"/>
          <w:kern w:val="2"/>
        </w:rPr>
        <w:t>П</w:t>
      </w:r>
      <w:r w:rsidR="001854DB" w:rsidRPr="00062D52">
        <w:rPr>
          <w:rFonts w:ascii="Times New Roman" w:hAnsi="Times New Roman"/>
        </w:rPr>
        <w:t>араметры финансового обеспечения комплекса процессных мероприятий</w:t>
      </w:r>
    </w:p>
    <w:p w:rsidR="001854DB" w:rsidRPr="009B540D" w:rsidRDefault="001854DB" w:rsidP="00C66ECF">
      <w:pPr>
        <w:spacing w:line="235" w:lineRule="auto"/>
        <w:jc w:val="center"/>
        <w:rPr>
          <w:rFonts w:ascii="Times New Roman" w:hAnsi="Times New Roman"/>
          <w:kern w:val="2"/>
        </w:rPr>
      </w:pPr>
    </w:p>
    <w:tbl>
      <w:tblPr>
        <w:tblStyle w:val="af"/>
        <w:tblW w:w="15060" w:type="dxa"/>
        <w:tblLayout w:type="fixed"/>
        <w:tblLook w:val="04A0"/>
      </w:tblPr>
      <w:tblGrid>
        <w:gridCol w:w="812"/>
        <w:gridCol w:w="5109"/>
        <w:gridCol w:w="3168"/>
        <w:gridCol w:w="1492"/>
        <w:gridCol w:w="1492"/>
        <w:gridCol w:w="1492"/>
        <w:gridCol w:w="1495"/>
      </w:tblGrid>
      <w:tr w:rsidR="001854DB" w:rsidRPr="009B540D" w:rsidTr="002273E6">
        <w:trPr>
          <w:trHeight w:val="996"/>
        </w:trPr>
        <w:tc>
          <w:tcPr>
            <w:tcW w:w="812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9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168" w:type="dxa"/>
            <w:vMerge w:val="restart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971" w:type="dxa"/>
            <w:gridSpan w:val="4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4DB" w:rsidRPr="009B540D" w:rsidTr="002273E6">
        <w:trPr>
          <w:trHeight w:val="147"/>
        </w:trPr>
        <w:tc>
          <w:tcPr>
            <w:tcW w:w="812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9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9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95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54DB" w:rsidRPr="009B540D" w:rsidTr="002273E6">
        <w:trPr>
          <w:trHeight w:val="1594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1854DB" w:rsidRPr="009B540D" w:rsidRDefault="00062D52" w:rsidP="00062D52">
            <w:pPr>
              <w:spacing w:before="24" w:after="24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4550C7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>ротиводействи</w:t>
            </w:r>
            <w:r w:rsidR="004550C7">
              <w:rPr>
                <w:rFonts w:ascii="Times New Roman" w:hAnsi="Times New Roman"/>
                <w:kern w:val="2"/>
                <w:sz w:val="24"/>
                <w:szCs w:val="24"/>
              </w:rPr>
              <w:t>е и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злоупотреблени</w:t>
            </w:r>
            <w:r w:rsidR="004550C7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наркотик</w:t>
            </w:r>
            <w:r w:rsidR="004550C7"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  <w:r w:rsidR="001854DB"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поселении»</w:t>
            </w:r>
          </w:p>
        </w:tc>
        <w:tc>
          <w:tcPr>
            <w:tcW w:w="3168" w:type="dxa"/>
          </w:tcPr>
          <w:p w:rsidR="001854DB" w:rsidRPr="009B540D" w:rsidRDefault="004550C7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951 0314 1140100000</w:t>
            </w:r>
          </w:p>
        </w:tc>
        <w:tc>
          <w:tcPr>
            <w:tcW w:w="1492" w:type="dxa"/>
          </w:tcPr>
          <w:p w:rsidR="001854DB" w:rsidRPr="009B540D" w:rsidRDefault="004550C7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854DB" w:rsidRPr="009B540D" w:rsidRDefault="001854DB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4550C7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2" w:type="dxa"/>
          </w:tcPr>
          <w:p w:rsidR="001854DB" w:rsidRPr="009B540D" w:rsidRDefault="004550C7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:rsidR="001854DB" w:rsidRPr="009B540D" w:rsidRDefault="004550C7" w:rsidP="002679F2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4DB"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54DB" w:rsidRPr="009B540D" w:rsidTr="002273E6">
        <w:trPr>
          <w:trHeight w:val="352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бюджет сельского поселения</w:t>
            </w:r>
          </w:p>
        </w:tc>
        <w:tc>
          <w:tcPr>
            <w:tcW w:w="3168" w:type="dxa"/>
          </w:tcPr>
          <w:p w:rsidR="001854DB" w:rsidRPr="009B540D" w:rsidRDefault="004550C7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951 0314 1140125450 240</w:t>
            </w:r>
          </w:p>
        </w:tc>
        <w:tc>
          <w:tcPr>
            <w:tcW w:w="1492" w:type="dxa"/>
          </w:tcPr>
          <w:p w:rsidR="001854DB" w:rsidRPr="009B540D" w:rsidRDefault="004550C7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1854DB" w:rsidRPr="009B540D">
              <w:rPr>
                <w:rFonts w:ascii="Times New Roman" w:hAnsi="Times New Roman" w:cs="Times New Roman"/>
                <w:szCs w:val="24"/>
              </w:rPr>
              <w:t>,0</w:t>
            </w:r>
          </w:p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4550C7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854DB" w:rsidRPr="009B540D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492" w:type="dxa"/>
          </w:tcPr>
          <w:p w:rsidR="001854DB" w:rsidRPr="009B540D" w:rsidRDefault="004550C7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854DB" w:rsidRPr="009B540D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495" w:type="dxa"/>
          </w:tcPr>
          <w:p w:rsidR="001854DB" w:rsidRPr="009B540D" w:rsidRDefault="004550C7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854DB" w:rsidRPr="009B540D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1854DB" w:rsidRPr="009B540D" w:rsidTr="002273E6">
        <w:trPr>
          <w:trHeight w:val="352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 xml:space="preserve">областной бюджет </w:t>
            </w:r>
          </w:p>
        </w:tc>
        <w:tc>
          <w:tcPr>
            <w:tcW w:w="3168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5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1854DB" w:rsidRPr="009B540D" w:rsidTr="002273E6">
        <w:trPr>
          <w:trHeight w:val="352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3168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5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1854DB" w:rsidRPr="009B540D" w:rsidTr="002273E6">
        <w:trPr>
          <w:trHeight w:val="352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бюджет района</w:t>
            </w:r>
          </w:p>
        </w:tc>
        <w:tc>
          <w:tcPr>
            <w:tcW w:w="3168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5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1854DB" w:rsidRPr="009B540D" w:rsidTr="002273E6">
        <w:trPr>
          <w:trHeight w:val="521"/>
        </w:trPr>
        <w:tc>
          <w:tcPr>
            <w:tcW w:w="812" w:type="dxa"/>
          </w:tcPr>
          <w:p w:rsidR="001854DB" w:rsidRPr="009B540D" w:rsidRDefault="001854DB" w:rsidP="002273E6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 xml:space="preserve">внебюджетные </w:t>
            </w:r>
          </w:p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3168" w:type="dxa"/>
          </w:tcPr>
          <w:p w:rsidR="001854DB" w:rsidRPr="009B540D" w:rsidRDefault="001854DB" w:rsidP="002273E6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2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495" w:type="dxa"/>
          </w:tcPr>
          <w:p w:rsidR="001854DB" w:rsidRPr="009B540D" w:rsidRDefault="001854DB" w:rsidP="002679F2">
            <w:pPr>
              <w:pStyle w:val="ac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40D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</w:rPr>
      </w:pPr>
    </w:p>
    <w:p w:rsid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</w:rPr>
      </w:pPr>
    </w:p>
    <w:p w:rsid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</w:rPr>
      </w:pPr>
    </w:p>
    <w:p w:rsid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</w:rPr>
      </w:pPr>
    </w:p>
    <w:p w:rsidR="00B4759B" w:rsidRPr="00062D52" w:rsidRDefault="00B4759B" w:rsidP="00062D52">
      <w:pPr>
        <w:widowControl/>
        <w:spacing w:line="235" w:lineRule="auto"/>
        <w:rPr>
          <w:rFonts w:ascii="Times New Roman" w:hAnsi="Times New Roman"/>
        </w:rPr>
      </w:pPr>
    </w:p>
    <w:p w:rsid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</w:rPr>
      </w:pPr>
    </w:p>
    <w:p w:rsidR="001854DB" w:rsidRPr="00B4759B" w:rsidRDefault="00B4759B" w:rsidP="00B4759B">
      <w:pPr>
        <w:pStyle w:val="aa"/>
        <w:widowControl/>
        <w:spacing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</w:t>
      </w:r>
      <w:r w:rsidRPr="00B4759B">
        <w:rPr>
          <w:rFonts w:ascii="Times New Roman" w:hAnsi="Times New Roman"/>
          <w:sz w:val="28"/>
          <w:szCs w:val="28"/>
        </w:rPr>
        <w:t xml:space="preserve"> </w:t>
      </w:r>
      <w:r w:rsidR="00062D52">
        <w:rPr>
          <w:rFonts w:ascii="Times New Roman" w:hAnsi="Times New Roman"/>
          <w:sz w:val="28"/>
          <w:szCs w:val="28"/>
        </w:rPr>
        <w:t>5</w:t>
      </w:r>
      <w:r w:rsidRPr="00B4759B">
        <w:rPr>
          <w:rFonts w:ascii="Times New Roman" w:hAnsi="Times New Roman"/>
          <w:sz w:val="28"/>
          <w:szCs w:val="28"/>
        </w:rPr>
        <w:t>.</w:t>
      </w:r>
      <w:r w:rsidR="001854DB" w:rsidRPr="00B4759B">
        <w:rPr>
          <w:rFonts w:ascii="Times New Roman" w:hAnsi="Times New Roman"/>
          <w:sz w:val="28"/>
          <w:szCs w:val="28"/>
        </w:rPr>
        <w:t>План реализации комплекса процессных мероприятий на 2025 – 2027 годы</w:t>
      </w:r>
    </w:p>
    <w:p w:rsidR="001854DB" w:rsidRPr="009B540D" w:rsidRDefault="001854DB" w:rsidP="001854DB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389" w:type="dxa"/>
        <w:tblInd w:w="-176" w:type="dxa"/>
        <w:tblLayout w:type="fixed"/>
        <w:tblLook w:val="04A0"/>
      </w:tblPr>
      <w:tblGrid>
        <w:gridCol w:w="1213"/>
        <w:gridCol w:w="5261"/>
        <w:gridCol w:w="3157"/>
        <w:gridCol w:w="2668"/>
        <w:gridCol w:w="3090"/>
      </w:tblGrid>
      <w:tr w:rsidR="001854DB" w:rsidRPr="009B540D" w:rsidTr="002273E6">
        <w:trPr>
          <w:trHeight w:val="142"/>
        </w:trPr>
        <w:tc>
          <w:tcPr>
            <w:tcW w:w="121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261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5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90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1854DB" w:rsidRPr="009B540D" w:rsidTr="002273E6">
        <w:trPr>
          <w:trHeight w:val="142"/>
        </w:trPr>
        <w:tc>
          <w:tcPr>
            <w:tcW w:w="121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4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Задача комплекса процессных мероприятий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854DB" w:rsidRPr="009B540D" w:rsidTr="002273E6">
        <w:trPr>
          <w:trHeight w:val="142"/>
        </w:trPr>
        <w:tc>
          <w:tcPr>
            <w:tcW w:w="121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5261" w:type="dxa"/>
          </w:tcPr>
          <w:p w:rsidR="001854DB" w:rsidRPr="009B540D" w:rsidRDefault="001854DB" w:rsidP="002273E6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</w:t>
            </w:r>
          </w:p>
          <w:p w:rsidR="001854DB" w:rsidRPr="009B540D" w:rsidRDefault="001854DB" w:rsidP="002273E6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 w:rsidR="001854DB" w:rsidRPr="009B540D" w:rsidRDefault="001854DB" w:rsidP="002273E6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на профилактику наркомании</w:t>
            </w:r>
          </w:p>
        </w:tc>
        <w:tc>
          <w:tcPr>
            <w:tcW w:w="315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090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854DB" w:rsidRPr="009B540D" w:rsidTr="002273E6">
        <w:trPr>
          <w:trHeight w:val="142"/>
        </w:trPr>
        <w:tc>
          <w:tcPr>
            <w:tcW w:w="121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6" w:type="dxa"/>
            <w:gridSpan w:val="4"/>
          </w:tcPr>
          <w:p w:rsidR="001854DB" w:rsidRPr="009B540D" w:rsidRDefault="001854DB" w:rsidP="002273E6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«Проведены мероприятия по выявлению и уничтожению сырьевой базы для производства и изготовления наркотиков растительного происхождения»</w:t>
            </w:r>
          </w:p>
        </w:tc>
      </w:tr>
      <w:tr w:rsidR="001854DB" w:rsidRPr="009B540D" w:rsidTr="002273E6">
        <w:trPr>
          <w:trHeight w:val="1695"/>
        </w:trPr>
        <w:tc>
          <w:tcPr>
            <w:tcW w:w="1213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5261" w:type="dxa"/>
          </w:tcPr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Мероприятие (результат) 2.1 </w:t>
            </w:r>
          </w:p>
          <w:p w:rsidR="001854DB" w:rsidRPr="009B540D" w:rsidRDefault="001854DB" w:rsidP="002273E6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3157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68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Углегорского сельского поселения </w:t>
            </w:r>
          </w:p>
        </w:tc>
        <w:tc>
          <w:tcPr>
            <w:tcW w:w="3090" w:type="dxa"/>
          </w:tcPr>
          <w:p w:rsidR="001854DB" w:rsidRPr="009B540D" w:rsidRDefault="001854DB" w:rsidP="002273E6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1854DB" w:rsidRPr="009B540D" w:rsidRDefault="001854DB" w:rsidP="001854DB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062D52" w:rsidRPr="006D2F62" w:rsidRDefault="00062D52" w:rsidP="00062D52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kern w:val="2"/>
          <w:sz w:val="28"/>
          <w:szCs w:val="28"/>
          <w:lang w:val="en-US"/>
        </w:rPr>
        <w:t>I</w:t>
      </w:r>
      <w:r w:rsidRPr="006D2F62">
        <w:rPr>
          <w:rFonts w:ascii="Times New Roman" w:hAnsi="Times New Roman"/>
          <w:kern w:val="2"/>
          <w:sz w:val="28"/>
          <w:szCs w:val="28"/>
          <w:lang w:val="en-US"/>
        </w:rPr>
        <w:t>V</w:t>
      </w:r>
      <w:r w:rsidRPr="006D2F62">
        <w:rPr>
          <w:rFonts w:ascii="Times New Roman" w:hAnsi="Times New Roman"/>
          <w:kern w:val="2"/>
          <w:sz w:val="28"/>
          <w:szCs w:val="28"/>
        </w:rPr>
        <w:t>. Паспорт</w:t>
      </w:r>
    </w:p>
    <w:p w:rsidR="00062D52" w:rsidRPr="006D2F62" w:rsidRDefault="00062D52" w:rsidP="00062D52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6D2F62">
        <w:rPr>
          <w:rFonts w:ascii="Times New Roman" w:hAnsi="Times New Roman"/>
          <w:kern w:val="2"/>
          <w:sz w:val="28"/>
          <w:szCs w:val="28"/>
        </w:rPr>
        <w:t>комплекса процессных мероприятий «</w:t>
      </w:r>
      <w:r>
        <w:rPr>
          <w:rFonts w:ascii="Times New Roman" w:hAnsi="Times New Roman"/>
          <w:kern w:val="2"/>
          <w:sz w:val="28"/>
          <w:szCs w:val="28"/>
        </w:rPr>
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се6льского</w:t>
      </w:r>
      <w:r w:rsidRPr="006D2F62">
        <w:rPr>
          <w:rFonts w:ascii="Times New Roman" w:hAnsi="Times New Roman"/>
          <w:kern w:val="2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"/>
          <w:sz w:val="28"/>
          <w:szCs w:val="28"/>
        </w:rPr>
        <w:t>я</w:t>
      </w:r>
      <w:r w:rsidRPr="006D2F62">
        <w:rPr>
          <w:rFonts w:ascii="Times New Roman" w:hAnsi="Times New Roman"/>
          <w:kern w:val="2"/>
          <w:sz w:val="28"/>
          <w:szCs w:val="28"/>
        </w:rPr>
        <w:t>»</w:t>
      </w:r>
    </w:p>
    <w:p w:rsidR="00062D52" w:rsidRPr="006D2F62" w:rsidRDefault="00062D52" w:rsidP="00062D52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62D52" w:rsidRPr="006D2F62" w:rsidRDefault="00062D52" w:rsidP="00062D52">
      <w:pPr>
        <w:pStyle w:val="aa"/>
        <w:widowControl/>
        <w:numPr>
          <w:ilvl w:val="0"/>
          <w:numId w:val="7"/>
        </w:numPr>
        <w:spacing w:line="235" w:lineRule="auto"/>
        <w:ind w:left="0"/>
        <w:jc w:val="center"/>
        <w:rPr>
          <w:rFonts w:ascii="Times New Roman" w:hAnsi="Times New Roman"/>
          <w:kern w:val="2"/>
          <w:sz w:val="28"/>
          <w:szCs w:val="28"/>
        </w:rPr>
      </w:pPr>
      <w:r w:rsidRPr="006D2F62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Style w:val="af"/>
        <w:tblW w:w="147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"/>
        <w:gridCol w:w="6200"/>
        <w:gridCol w:w="7561"/>
      </w:tblGrid>
      <w:tr w:rsidR="00062D52" w:rsidRPr="006D2F62" w:rsidTr="002679F2">
        <w:trPr>
          <w:trHeight w:val="2194"/>
        </w:trPr>
        <w:tc>
          <w:tcPr>
            <w:tcW w:w="942" w:type="dxa"/>
          </w:tcPr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6200" w:type="dxa"/>
          </w:tcPr>
          <w:p w:rsidR="00062D5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се6льского</w:t>
            </w: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я</w:t>
            </w: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7561" w:type="dxa"/>
          </w:tcPr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Углегорского сельского поселения</w:t>
            </w:r>
          </w:p>
        </w:tc>
      </w:tr>
      <w:tr w:rsidR="00062D52" w:rsidRPr="006D2F62" w:rsidTr="002679F2">
        <w:trPr>
          <w:trHeight w:val="940"/>
        </w:trPr>
        <w:tc>
          <w:tcPr>
            <w:tcW w:w="942" w:type="dxa"/>
          </w:tcPr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200" w:type="dxa"/>
          </w:tcPr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Связь с муниципальной программой Углегорского сельского поселения</w:t>
            </w:r>
          </w:p>
        </w:tc>
        <w:tc>
          <w:tcPr>
            <w:tcW w:w="7561" w:type="dxa"/>
          </w:tcPr>
          <w:p w:rsidR="00062D52" w:rsidRPr="006D2F62" w:rsidRDefault="00062D52" w:rsidP="002679F2">
            <w:pPr>
              <w:pStyle w:val="aa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 w:rsidRPr="006D2F62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Pr="006D2F62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1854DB" w:rsidRPr="00473511" w:rsidRDefault="001854DB" w:rsidP="001854DB">
      <w:pPr>
        <w:rPr>
          <w:rFonts w:ascii="Times New Roman" w:hAnsi="Times New Roman"/>
          <w:color w:val="000000"/>
          <w:sz w:val="28"/>
          <w:szCs w:val="28"/>
        </w:rPr>
        <w:sectPr w:rsidR="001854DB" w:rsidRPr="00473511" w:rsidSect="00F43B45">
          <w:pgSz w:w="16838" w:h="11906" w:orient="landscape"/>
          <w:pgMar w:top="720" w:right="720" w:bottom="720" w:left="720" w:header="708" w:footer="0" w:gutter="0"/>
          <w:cols w:space="720"/>
          <w:formProt w:val="0"/>
          <w:docGrid w:linePitch="360" w:charSpace="-6145"/>
        </w:sectPr>
      </w:pPr>
    </w:p>
    <w:p w:rsidR="009D458E" w:rsidRPr="00C327F8" w:rsidRDefault="00062D52" w:rsidP="00062D52">
      <w:pPr>
        <w:widowControl/>
        <w:spacing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                                                                  </w:t>
      </w:r>
      <w:r w:rsidR="00C327F8">
        <w:rPr>
          <w:rFonts w:ascii="Times New Roman" w:hAnsi="Times New Roman"/>
          <w:kern w:val="2"/>
          <w:sz w:val="28"/>
          <w:szCs w:val="28"/>
        </w:rPr>
        <w:t>2.</w:t>
      </w:r>
      <w:r w:rsidR="009D458E" w:rsidRPr="00C327F8">
        <w:rPr>
          <w:rFonts w:ascii="Times New Roman" w:hAnsi="Times New Roman"/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af"/>
        <w:tblW w:w="14914" w:type="dxa"/>
        <w:tblLayout w:type="fixed"/>
        <w:tblLook w:val="04A0"/>
      </w:tblPr>
      <w:tblGrid>
        <w:gridCol w:w="804"/>
        <w:gridCol w:w="6324"/>
        <w:gridCol w:w="1029"/>
        <w:gridCol w:w="1689"/>
        <w:gridCol w:w="1266"/>
        <w:gridCol w:w="1268"/>
        <w:gridCol w:w="1266"/>
        <w:gridCol w:w="1268"/>
      </w:tblGrid>
      <w:tr w:rsidR="009D458E" w:rsidRPr="009B540D" w:rsidTr="00C327F8">
        <w:trPr>
          <w:trHeight w:val="850"/>
        </w:trPr>
        <w:tc>
          <w:tcPr>
            <w:tcW w:w="804" w:type="dxa"/>
            <w:vMerge w:val="restart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324" w:type="dxa"/>
            <w:vMerge w:val="restart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9" w:type="dxa"/>
            <w:vMerge w:val="restart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изм.</w:t>
            </w:r>
          </w:p>
        </w:tc>
        <w:tc>
          <w:tcPr>
            <w:tcW w:w="2955" w:type="dxa"/>
            <w:gridSpan w:val="2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02" w:type="dxa"/>
            <w:gridSpan w:val="3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 по годам</w:t>
            </w:r>
          </w:p>
        </w:tc>
      </w:tr>
      <w:tr w:rsidR="009D458E" w:rsidRPr="009B540D" w:rsidTr="00C327F8">
        <w:trPr>
          <w:trHeight w:val="151"/>
        </w:trPr>
        <w:tc>
          <w:tcPr>
            <w:tcW w:w="804" w:type="dxa"/>
            <w:vMerge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324" w:type="dxa"/>
            <w:vMerge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89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1266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68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66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268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</w:tr>
      <w:tr w:rsidR="009D458E" w:rsidRPr="009B540D" w:rsidTr="00C327F8">
        <w:trPr>
          <w:trHeight w:val="834"/>
        </w:trPr>
        <w:tc>
          <w:tcPr>
            <w:tcW w:w="804" w:type="dxa"/>
          </w:tcPr>
          <w:p w:rsidR="009D458E" w:rsidRPr="009B540D" w:rsidRDefault="009D458E" w:rsidP="00C327F8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10" w:type="dxa"/>
            <w:gridSpan w:val="7"/>
          </w:tcPr>
          <w:p w:rsidR="009D458E" w:rsidRPr="009B540D" w:rsidRDefault="009D458E" w:rsidP="00C327F8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Задача комплекса процессных мероприятий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«Проведены мероприятия по антитеррористической защищенности объектов социальной сферы и общественных мест на территории сельского поселения»</w:t>
            </w:r>
          </w:p>
        </w:tc>
      </w:tr>
      <w:tr w:rsidR="009D458E" w:rsidRPr="009B540D" w:rsidTr="00C327F8">
        <w:trPr>
          <w:trHeight w:val="1447"/>
        </w:trPr>
        <w:tc>
          <w:tcPr>
            <w:tcW w:w="804" w:type="dxa"/>
          </w:tcPr>
          <w:p w:rsidR="009D458E" w:rsidRPr="009B540D" w:rsidRDefault="00C327F8" w:rsidP="00C327F8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D458E" w:rsidRPr="009B540D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6324" w:type="dxa"/>
          </w:tcPr>
          <w:p w:rsidR="009D458E" w:rsidRPr="009B540D" w:rsidRDefault="009D458E" w:rsidP="00C327F8">
            <w:pPr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Проведены  рейды по обеспечению общественной безопасности при массовых мероприятиях;</w:t>
            </w:r>
          </w:p>
        </w:tc>
        <w:tc>
          <w:tcPr>
            <w:tcW w:w="1029" w:type="dxa"/>
          </w:tcPr>
          <w:p w:rsidR="009D458E" w:rsidRPr="009B540D" w:rsidRDefault="009D458E" w:rsidP="00C3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9D458E" w:rsidRPr="009B540D" w:rsidRDefault="009D458E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</w:tr>
    </w:tbl>
    <w:p w:rsidR="009D458E" w:rsidRPr="009B540D" w:rsidRDefault="009D458E" w:rsidP="009D458E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C327F8" w:rsidRPr="009B540D" w:rsidRDefault="00C327F8" w:rsidP="00C327F8">
      <w:pPr>
        <w:outlineLvl w:val="2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                                             </w:t>
      </w:r>
      <w:r w:rsidRPr="009B540D">
        <w:rPr>
          <w:rFonts w:ascii="Times New Roman" w:hAnsi="Times New Roman"/>
          <w:kern w:val="2"/>
        </w:rPr>
        <w:t xml:space="preserve">  3</w:t>
      </w:r>
      <w:r w:rsidRPr="00E6504D">
        <w:rPr>
          <w:rFonts w:ascii="Times New Roman" w:hAnsi="Times New Roman"/>
          <w:kern w:val="2"/>
          <w:sz w:val="28"/>
          <w:szCs w:val="28"/>
        </w:rPr>
        <w:t>.</w:t>
      </w:r>
      <w:r w:rsidRPr="00E6504D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:rsidR="00C327F8" w:rsidRPr="009B540D" w:rsidRDefault="00C327F8" w:rsidP="00C327F8">
      <w:pPr>
        <w:outlineLvl w:val="2"/>
        <w:rPr>
          <w:rFonts w:ascii="Times New Roman" w:hAnsi="Times New Roman"/>
        </w:rPr>
      </w:pPr>
    </w:p>
    <w:tbl>
      <w:tblPr>
        <w:tblStyle w:val="af"/>
        <w:tblW w:w="15735" w:type="dxa"/>
        <w:tblInd w:w="-176" w:type="dxa"/>
        <w:tblLayout w:type="fixed"/>
        <w:tblLook w:val="04A0"/>
      </w:tblPr>
      <w:tblGrid>
        <w:gridCol w:w="716"/>
        <w:gridCol w:w="4530"/>
        <w:gridCol w:w="1546"/>
        <w:gridCol w:w="3982"/>
        <w:gridCol w:w="824"/>
        <w:gridCol w:w="735"/>
        <w:gridCol w:w="851"/>
        <w:gridCol w:w="850"/>
        <w:gridCol w:w="851"/>
        <w:gridCol w:w="850"/>
      </w:tblGrid>
      <w:tr w:rsidR="00C327F8" w:rsidRPr="009B540D" w:rsidTr="00C327F8">
        <w:tc>
          <w:tcPr>
            <w:tcW w:w="716" w:type="dxa"/>
            <w:vMerge w:val="restart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Merge w:val="restart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982" w:type="dxa"/>
            <w:vMerge w:val="restart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C327F8" w:rsidRPr="009B540D" w:rsidRDefault="00C327F8" w:rsidP="00C327F8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C327F8" w:rsidRPr="009B540D" w:rsidTr="00C327F8">
        <w:tc>
          <w:tcPr>
            <w:tcW w:w="716" w:type="dxa"/>
            <w:vMerge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327F8" w:rsidRPr="009B540D" w:rsidTr="00C327F8">
        <w:tc>
          <w:tcPr>
            <w:tcW w:w="716" w:type="dxa"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9" w:type="dxa"/>
            <w:gridSpan w:val="9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27F8" w:rsidRPr="009B540D" w:rsidTr="00C327F8">
        <w:tc>
          <w:tcPr>
            <w:tcW w:w="716" w:type="dxa"/>
            <w:vAlign w:val="center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0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1.1.</w:t>
            </w:r>
          </w:p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Поощрение членов добровольной народной дружины учавствующих в охране общественного порядка </w:t>
            </w:r>
          </w:p>
        </w:tc>
        <w:tc>
          <w:tcPr>
            <w:tcW w:w="1546" w:type="dxa"/>
          </w:tcPr>
          <w:p w:rsidR="00C327F8" w:rsidRPr="009B540D" w:rsidRDefault="00C327F8" w:rsidP="00C327F8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Мотивирование жителей на участие в добровольной деятельности по охране общественного порядка</w:t>
            </w:r>
          </w:p>
        </w:tc>
        <w:tc>
          <w:tcPr>
            <w:tcW w:w="824" w:type="dxa"/>
          </w:tcPr>
          <w:p w:rsidR="00C327F8" w:rsidRPr="009B540D" w:rsidRDefault="00C327F8" w:rsidP="00C327F8">
            <w:pPr>
              <w:pStyle w:val="Standard"/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Тыс. руб.</w:t>
            </w:r>
          </w:p>
        </w:tc>
        <w:tc>
          <w:tcPr>
            <w:tcW w:w="735" w:type="dxa"/>
          </w:tcPr>
          <w:p w:rsidR="00C327F8" w:rsidRPr="00B113A3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13A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C327F8" w:rsidRPr="00B113A3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13A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327F8" w:rsidRPr="00B113A3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13A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327F8" w:rsidRPr="009B540D" w:rsidRDefault="00C327F8" w:rsidP="00C327F8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D458E" w:rsidRPr="009B540D" w:rsidRDefault="009D458E" w:rsidP="009D458E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9D458E" w:rsidRPr="009B540D" w:rsidRDefault="009D458E" w:rsidP="009D458E">
      <w:pPr>
        <w:spacing w:line="235" w:lineRule="auto"/>
        <w:jc w:val="center"/>
        <w:rPr>
          <w:rFonts w:ascii="Times New Roman" w:hAnsi="Times New Roman"/>
          <w:kern w:val="2"/>
        </w:rPr>
      </w:pPr>
    </w:p>
    <w:p w:rsidR="00C327F8" w:rsidRPr="00190873" w:rsidRDefault="00C327F8" w:rsidP="00C327F8">
      <w:pPr>
        <w:widowControl/>
        <w:spacing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190873">
        <w:rPr>
          <w:rFonts w:ascii="Times New Roman" w:hAnsi="Times New Roman"/>
          <w:sz w:val="28"/>
          <w:szCs w:val="28"/>
        </w:rPr>
        <w:t>4.Параметры финансового обеспечения комплекса процессных мероприятий</w:t>
      </w:r>
    </w:p>
    <w:p w:rsidR="00C327F8" w:rsidRPr="009B540D" w:rsidRDefault="00C327F8" w:rsidP="00C327F8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016" w:type="dxa"/>
        <w:tblLayout w:type="fixed"/>
        <w:tblLook w:val="04A0"/>
      </w:tblPr>
      <w:tblGrid>
        <w:gridCol w:w="810"/>
        <w:gridCol w:w="5094"/>
        <w:gridCol w:w="3159"/>
        <w:gridCol w:w="1488"/>
        <w:gridCol w:w="1488"/>
        <w:gridCol w:w="1488"/>
        <w:gridCol w:w="1489"/>
      </w:tblGrid>
      <w:tr w:rsidR="00C327F8" w:rsidRPr="009B540D" w:rsidTr="00C327F8">
        <w:trPr>
          <w:trHeight w:val="980"/>
        </w:trPr>
        <w:tc>
          <w:tcPr>
            <w:tcW w:w="810" w:type="dxa"/>
            <w:vMerge w:val="restart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4" w:type="dxa"/>
            <w:vMerge w:val="restart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C327F8" w:rsidRPr="009B540D" w:rsidRDefault="00C327F8" w:rsidP="00C327F8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источник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финансового обеспечения </w:t>
            </w:r>
          </w:p>
        </w:tc>
        <w:tc>
          <w:tcPr>
            <w:tcW w:w="3159" w:type="dxa"/>
            <w:vMerge w:val="restart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бюджетной классификации расходов </w:t>
            </w:r>
          </w:p>
        </w:tc>
        <w:tc>
          <w:tcPr>
            <w:tcW w:w="5953" w:type="dxa"/>
            <w:gridSpan w:val="4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F8" w:rsidRPr="009B540D" w:rsidTr="00C327F8">
        <w:trPr>
          <w:trHeight w:val="145"/>
        </w:trPr>
        <w:tc>
          <w:tcPr>
            <w:tcW w:w="810" w:type="dxa"/>
            <w:vMerge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8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327F8" w:rsidRPr="009B540D" w:rsidTr="00C327F8">
        <w:trPr>
          <w:trHeight w:val="1568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4" w:type="dxa"/>
          </w:tcPr>
          <w:p w:rsidR="00C327F8" w:rsidRPr="009B540D" w:rsidRDefault="00062D52" w:rsidP="00062D52">
            <w:pPr>
              <w:spacing w:before="24" w:after="24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="00C327F8" w:rsidRPr="009B540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327F8" w:rsidRPr="009B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7F8" w:rsidRPr="009B540D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C327F8" w:rsidRPr="00C327F8">
              <w:rPr>
                <w:rFonts w:ascii="Times New Roman" w:hAnsi="Times New Roman"/>
                <w:kern w:val="2"/>
                <w:sz w:val="24"/>
                <w:szCs w:val="24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се6льского поселения»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951 0314 1140100000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9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327F8" w:rsidRPr="009B540D" w:rsidTr="00C327F8">
        <w:trPr>
          <w:trHeight w:val="347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951 0314 1140125460 240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89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327F8" w:rsidRPr="009B540D" w:rsidTr="00C327F8">
        <w:trPr>
          <w:trHeight w:val="347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C327F8" w:rsidRPr="008C3612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7F8" w:rsidRPr="009B540D" w:rsidTr="00C327F8">
        <w:trPr>
          <w:trHeight w:val="347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7F8" w:rsidRPr="009B540D" w:rsidTr="00C327F8">
        <w:trPr>
          <w:trHeight w:val="362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7F8" w:rsidRPr="009B540D" w:rsidTr="00C327F8">
        <w:trPr>
          <w:trHeight w:val="513"/>
        </w:trPr>
        <w:tc>
          <w:tcPr>
            <w:tcW w:w="810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внебюджет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327F8" w:rsidRPr="009B540D" w:rsidRDefault="00C327F8" w:rsidP="00C327F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315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:rsidR="00C327F8" w:rsidRPr="009B540D" w:rsidRDefault="00C327F8" w:rsidP="00C327F8">
            <w:pPr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327F8" w:rsidRPr="00190873" w:rsidRDefault="00C327F8" w:rsidP="00C327F8">
      <w:pPr>
        <w:widowControl/>
        <w:spacing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190873">
        <w:rPr>
          <w:rFonts w:ascii="Times New Roman" w:hAnsi="Times New Roman"/>
          <w:sz w:val="28"/>
          <w:szCs w:val="28"/>
        </w:rPr>
        <w:t>5.План реализации комплекса процессных мероприятий на 2025 – 2027 годы</w:t>
      </w:r>
    </w:p>
    <w:p w:rsidR="00C327F8" w:rsidRPr="009B540D" w:rsidRDefault="00C327F8" w:rsidP="00C327F8">
      <w:pPr>
        <w:spacing w:line="235" w:lineRule="auto"/>
        <w:rPr>
          <w:rFonts w:ascii="Times New Roman" w:hAnsi="Times New Roman"/>
          <w:kern w:val="2"/>
        </w:rPr>
      </w:pPr>
    </w:p>
    <w:tbl>
      <w:tblPr>
        <w:tblStyle w:val="af"/>
        <w:tblW w:w="15027" w:type="dxa"/>
        <w:tblInd w:w="-176" w:type="dxa"/>
        <w:tblLayout w:type="fixed"/>
        <w:tblLook w:val="04A0"/>
      </w:tblPr>
      <w:tblGrid>
        <w:gridCol w:w="1207"/>
        <w:gridCol w:w="5235"/>
        <w:gridCol w:w="3142"/>
        <w:gridCol w:w="2654"/>
        <w:gridCol w:w="2789"/>
      </w:tblGrid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4"/>
          </w:tcPr>
          <w:p w:rsidR="00C327F8" w:rsidRPr="009B540D" w:rsidRDefault="00C327F8" w:rsidP="00C327F8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«Проведена</w:t>
            </w: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работа по обеспечению общественного порядка и противодействию преступности</w:t>
            </w:r>
            <w:r w:rsidRPr="009B54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Мероприятие (результат) 1.1</w:t>
            </w:r>
          </w:p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Обеспечение общественного порядка и противодействие преступности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1.1.1</w:t>
            </w:r>
          </w:p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Проведены  рейды по обеспечению общественной безопасности при массовых мероприятиях;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1.1.2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1.1.2.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Выплачено поощрение членам добровольной народной дружины учавствующим в охране общественного порядка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деятельности, платежное поручение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1.1.3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1.1.3</w:t>
            </w:r>
          </w:p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 xml:space="preserve"> Информирование жителей поселения о порядке действий при угрозе возникновения </w:t>
            </w:r>
            <w:r w:rsidRPr="009B540D">
              <w:rPr>
                <w:sz w:val="24"/>
                <w:szCs w:val="24"/>
              </w:rPr>
              <w:lastRenderedPageBreak/>
              <w:t>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lastRenderedPageBreak/>
              <w:t>29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1.1.4</w:t>
            </w:r>
          </w:p>
          <w:p w:rsidR="00C327F8" w:rsidRPr="009B540D" w:rsidRDefault="00C327F8" w:rsidP="00C327F8">
            <w:pPr>
              <w:pStyle w:val="Standard"/>
              <w:rPr>
                <w:i/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2026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2027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Углегорского сельского поселения, 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1.1.5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1.1.5 «Заключен договор»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2026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поселения,.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C327F8" w:rsidRPr="009B540D" w:rsidTr="00C327F8">
        <w:trPr>
          <w:trHeight w:val="145"/>
        </w:trPr>
        <w:tc>
          <w:tcPr>
            <w:tcW w:w="1207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1.1.6</w:t>
            </w:r>
          </w:p>
        </w:tc>
        <w:tc>
          <w:tcPr>
            <w:tcW w:w="5235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Контрольная точка 1.1.6 «Оплата произведена»</w:t>
            </w:r>
          </w:p>
        </w:tc>
        <w:tc>
          <w:tcPr>
            <w:tcW w:w="3142" w:type="dxa"/>
          </w:tcPr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2025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2026 г.</w:t>
            </w:r>
          </w:p>
          <w:p w:rsidR="00C327F8" w:rsidRPr="009B540D" w:rsidRDefault="00C327F8" w:rsidP="00C327F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B540D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2654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789" w:type="dxa"/>
          </w:tcPr>
          <w:p w:rsidR="00C327F8" w:rsidRPr="009B540D" w:rsidRDefault="00C327F8" w:rsidP="00C327F8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540D">
              <w:rPr>
                <w:rFonts w:ascii="Times New Roman" w:hAnsi="Times New Roman"/>
                <w:kern w:val="2"/>
                <w:sz w:val="24"/>
                <w:szCs w:val="24"/>
              </w:rPr>
              <w:t>платежное поручение. Акт выполненных работ, товарная накладная</w:t>
            </w:r>
          </w:p>
        </w:tc>
      </w:tr>
    </w:tbl>
    <w:p w:rsidR="009D458E" w:rsidRDefault="009D458E" w:rsidP="009D458E">
      <w:pPr>
        <w:pStyle w:val="aa"/>
        <w:spacing w:line="235" w:lineRule="auto"/>
        <w:ind w:left="0"/>
        <w:rPr>
          <w:rFonts w:ascii="Times New Roman" w:hAnsi="Times New Roman"/>
          <w:kern w:val="2"/>
          <w:sz w:val="28"/>
          <w:szCs w:val="28"/>
        </w:rPr>
        <w:sectPr w:rsidR="009D458E" w:rsidSect="009D458E">
          <w:headerReference w:type="default" r:id="rId10"/>
          <w:pgSz w:w="16838" w:h="11906" w:orient="landscape"/>
          <w:pgMar w:top="851" w:right="765" w:bottom="709" w:left="567" w:header="709" w:footer="0" w:gutter="0"/>
          <w:cols w:space="720"/>
          <w:formProt w:val="0"/>
          <w:docGrid w:linePitch="360" w:charSpace="-6145"/>
        </w:sectPr>
      </w:pPr>
    </w:p>
    <w:p w:rsidR="009D458E" w:rsidRPr="00E8194C" w:rsidRDefault="009D458E" w:rsidP="00E8194C">
      <w:pPr>
        <w:spacing w:line="235" w:lineRule="auto"/>
        <w:rPr>
          <w:rFonts w:ascii="Times New Roman" w:hAnsi="Times New Roman"/>
          <w:kern w:val="2"/>
        </w:rPr>
        <w:sectPr w:rsidR="009D458E" w:rsidRPr="00E8194C" w:rsidSect="009D458E">
          <w:pgSz w:w="11906" w:h="16838"/>
          <w:pgMar w:top="765" w:right="709" w:bottom="567" w:left="851" w:header="709" w:footer="0" w:gutter="0"/>
          <w:cols w:space="720"/>
          <w:formProt w:val="0"/>
          <w:docGrid w:linePitch="360" w:charSpace="-6145"/>
        </w:sectPr>
      </w:pPr>
    </w:p>
    <w:p w:rsidR="00540FE8" w:rsidRDefault="00540FE8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sectPr w:rsidR="00540FE8" w:rsidSect="009D458E">
      <w:pgSz w:w="11906" w:h="16838"/>
      <w:pgMar w:top="765" w:right="709" w:bottom="567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18" w:rsidRDefault="009E0B18" w:rsidP="00BC7F58">
      <w:r>
        <w:separator/>
      </w:r>
    </w:p>
  </w:endnote>
  <w:endnote w:type="continuationSeparator" w:id="1">
    <w:p w:rsidR="009E0B18" w:rsidRDefault="009E0B18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</w:sdtPr>
    <w:sdtContent>
      <w:p w:rsidR="002679F2" w:rsidRDefault="002679F2">
        <w:pPr>
          <w:pStyle w:val="af0"/>
          <w:jc w:val="right"/>
        </w:pPr>
        <w:fldSimple w:instr=" PAGE   \* MERGEFORMAT ">
          <w:r w:rsidR="007B566B">
            <w:rPr>
              <w:noProof/>
            </w:rPr>
            <w:t>12</w:t>
          </w:r>
        </w:fldSimple>
      </w:p>
    </w:sdtContent>
  </w:sdt>
  <w:p w:rsidR="002679F2" w:rsidRPr="002B3DC9" w:rsidRDefault="002679F2" w:rsidP="002273E6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18" w:rsidRDefault="009E0B18" w:rsidP="00BC7F58">
      <w:r>
        <w:separator/>
      </w:r>
    </w:p>
  </w:footnote>
  <w:footnote w:type="continuationSeparator" w:id="1">
    <w:p w:rsidR="009E0B18" w:rsidRDefault="009E0B18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F2" w:rsidRDefault="00267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2F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32C26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8244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0C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F58"/>
    <w:rsid w:val="00015C09"/>
    <w:rsid w:val="000259E7"/>
    <w:rsid w:val="00062D52"/>
    <w:rsid w:val="000958C1"/>
    <w:rsid w:val="00112B07"/>
    <w:rsid w:val="00116777"/>
    <w:rsid w:val="0012743C"/>
    <w:rsid w:val="0015332E"/>
    <w:rsid w:val="001536D3"/>
    <w:rsid w:val="0016003A"/>
    <w:rsid w:val="001854DB"/>
    <w:rsid w:val="00190873"/>
    <w:rsid w:val="00192115"/>
    <w:rsid w:val="001B1318"/>
    <w:rsid w:val="001D0CCB"/>
    <w:rsid w:val="001E3F77"/>
    <w:rsid w:val="001E7393"/>
    <w:rsid w:val="001F3407"/>
    <w:rsid w:val="002105DB"/>
    <w:rsid w:val="002273E6"/>
    <w:rsid w:val="00233DC7"/>
    <w:rsid w:val="00245892"/>
    <w:rsid w:val="00261B16"/>
    <w:rsid w:val="002679F2"/>
    <w:rsid w:val="002A74C6"/>
    <w:rsid w:val="002C06AA"/>
    <w:rsid w:val="0031538A"/>
    <w:rsid w:val="00334FA6"/>
    <w:rsid w:val="00342815"/>
    <w:rsid w:val="00360ECE"/>
    <w:rsid w:val="003731D0"/>
    <w:rsid w:val="00373F10"/>
    <w:rsid w:val="00376AC1"/>
    <w:rsid w:val="00380444"/>
    <w:rsid w:val="00396E92"/>
    <w:rsid w:val="003B73D9"/>
    <w:rsid w:val="003D296F"/>
    <w:rsid w:val="003F75AD"/>
    <w:rsid w:val="00423511"/>
    <w:rsid w:val="004550C7"/>
    <w:rsid w:val="00473511"/>
    <w:rsid w:val="00476F81"/>
    <w:rsid w:val="00482198"/>
    <w:rsid w:val="00492F1B"/>
    <w:rsid w:val="004B107A"/>
    <w:rsid w:val="004B3DF4"/>
    <w:rsid w:val="004D1568"/>
    <w:rsid w:val="004F40F7"/>
    <w:rsid w:val="004F603B"/>
    <w:rsid w:val="005249CC"/>
    <w:rsid w:val="00524FB4"/>
    <w:rsid w:val="00534E84"/>
    <w:rsid w:val="00540FE8"/>
    <w:rsid w:val="0054615C"/>
    <w:rsid w:val="005630D0"/>
    <w:rsid w:val="00582E44"/>
    <w:rsid w:val="005876F5"/>
    <w:rsid w:val="005A6A03"/>
    <w:rsid w:val="005C3172"/>
    <w:rsid w:val="005D2EAB"/>
    <w:rsid w:val="005D59DE"/>
    <w:rsid w:val="005D7EE5"/>
    <w:rsid w:val="005F1843"/>
    <w:rsid w:val="00616204"/>
    <w:rsid w:val="0061793C"/>
    <w:rsid w:val="00637672"/>
    <w:rsid w:val="00661C33"/>
    <w:rsid w:val="006A3D80"/>
    <w:rsid w:val="006A5F54"/>
    <w:rsid w:val="006C79C6"/>
    <w:rsid w:val="006D1C86"/>
    <w:rsid w:val="006D2F62"/>
    <w:rsid w:val="007222D6"/>
    <w:rsid w:val="0074049A"/>
    <w:rsid w:val="00740C63"/>
    <w:rsid w:val="00764A12"/>
    <w:rsid w:val="00787A3E"/>
    <w:rsid w:val="007B566B"/>
    <w:rsid w:val="00841BC7"/>
    <w:rsid w:val="00847CBC"/>
    <w:rsid w:val="0085401F"/>
    <w:rsid w:val="008B47B6"/>
    <w:rsid w:val="008C3612"/>
    <w:rsid w:val="008E19BC"/>
    <w:rsid w:val="00916333"/>
    <w:rsid w:val="00925565"/>
    <w:rsid w:val="00940B86"/>
    <w:rsid w:val="009549DA"/>
    <w:rsid w:val="00963A9F"/>
    <w:rsid w:val="00966204"/>
    <w:rsid w:val="0097301F"/>
    <w:rsid w:val="009B540D"/>
    <w:rsid w:val="009C2D0D"/>
    <w:rsid w:val="009D458E"/>
    <w:rsid w:val="009D6A96"/>
    <w:rsid w:val="009E0B18"/>
    <w:rsid w:val="00A206FD"/>
    <w:rsid w:val="00A2080E"/>
    <w:rsid w:val="00A302FF"/>
    <w:rsid w:val="00A60D2A"/>
    <w:rsid w:val="00AA15FC"/>
    <w:rsid w:val="00AA1E58"/>
    <w:rsid w:val="00AC2733"/>
    <w:rsid w:val="00AD00B1"/>
    <w:rsid w:val="00AD6F00"/>
    <w:rsid w:val="00B04058"/>
    <w:rsid w:val="00B060AD"/>
    <w:rsid w:val="00B113A3"/>
    <w:rsid w:val="00B4759B"/>
    <w:rsid w:val="00B741AB"/>
    <w:rsid w:val="00B803FA"/>
    <w:rsid w:val="00B80E27"/>
    <w:rsid w:val="00BC5681"/>
    <w:rsid w:val="00BC7F58"/>
    <w:rsid w:val="00BD0339"/>
    <w:rsid w:val="00BF5E14"/>
    <w:rsid w:val="00C06198"/>
    <w:rsid w:val="00C327F8"/>
    <w:rsid w:val="00C66ECF"/>
    <w:rsid w:val="00C7574B"/>
    <w:rsid w:val="00C83179"/>
    <w:rsid w:val="00CC6D0A"/>
    <w:rsid w:val="00CE7EBA"/>
    <w:rsid w:val="00CF10D0"/>
    <w:rsid w:val="00D13FA2"/>
    <w:rsid w:val="00D31D42"/>
    <w:rsid w:val="00D34E0E"/>
    <w:rsid w:val="00D430C1"/>
    <w:rsid w:val="00D538A4"/>
    <w:rsid w:val="00D64879"/>
    <w:rsid w:val="00D735BC"/>
    <w:rsid w:val="00D85AAD"/>
    <w:rsid w:val="00DA1B0D"/>
    <w:rsid w:val="00DA390A"/>
    <w:rsid w:val="00DB5316"/>
    <w:rsid w:val="00DC298A"/>
    <w:rsid w:val="00DD64AA"/>
    <w:rsid w:val="00E22B6F"/>
    <w:rsid w:val="00E33C4E"/>
    <w:rsid w:val="00E37CC8"/>
    <w:rsid w:val="00E6504D"/>
    <w:rsid w:val="00E73F90"/>
    <w:rsid w:val="00E8194C"/>
    <w:rsid w:val="00ED6BF6"/>
    <w:rsid w:val="00F03612"/>
    <w:rsid w:val="00F12794"/>
    <w:rsid w:val="00F43B45"/>
    <w:rsid w:val="00F51276"/>
    <w:rsid w:val="00F57775"/>
    <w:rsid w:val="00F80C69"/>
    <w:rsid w:val="00FA7BA9"/>
    <w:rsid w:val="00FB10E6"/>
    <w:rsid w:val="00FD204E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C09"/>
    <w:pPr>
      <w:keepNext/>
      <w:widowControl/>
      <w:spacing w:before="240" w:after="60"/>
      <w:outlineLvl w:val="0"/>
    </w:pPr>
    <w:rPr>
      <w:b/>
      <w:bCs/>
      <w:color w:val="000080"/>
    </w:rPr>
  </w:style>
  <w:style w:type="paragraph" w:styleId="2">
    <w:name w:val="heading 2"/>
    <w:aliases w:val="Gliederung2"/>
    <w:basedOn w:val="a"/>
    <w:next w:val="a"/>
    <w:link w:val="20"/>
    <w:qFormat/>
    <w:rsid w:val="00015C09"/>
    <w:pPr>
      <w:keepNext/>
      <w:widowControl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color w:val="auto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15C09"/>
    <w:pPr>
      <w:keepNext/>
      <w:widowControl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54DB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854DB"/>
    <w:pPr>
      <w:keepNext/>
      <w:keepLines/>
      <w:widowControl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854DB"/>
    <w:pPr>
      <w:keepNext/>
      <w:keepLines/>
      <w:widowControl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1854DB"/>
    <w:pPr>
      <w:keepNext/>
      <w:keepLines/>
      <w:widowControl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1854DB"/>
    <w:pPr>
      <w:keepNext/>
      <w:keepLines/>
      <w:widowControl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1854DB"/>
    <w:pPr>
      <w:keepNext/>
      <w:keepLines/>
      <w:widowControl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uiPriority w:val="99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6D3154"/>
    <w:pPr>
      <w:spacing w:after="140" w:line="288" w:lineRule="auto"/>
    </w:pPr>
  </w:style>
  <w:style w:type="paragraph" w:styleId="a7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9">
    <w:name w:val="Balloon Text"/>
    <w:basedOn w:val="a"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1C3189"/>
    <w:pPr>
      <w:ind w:left="720"/>
      <w:contextualSpacing/>
    </w:pPr>
  </w:style>
  <w:style w:type="paragraph" w:styleId="ac">
    <w:name w:val="No Spacing"/>
    <w:link w:val="ad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1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1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e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f">
    <w:name w:val="Table Grid"/>
    <w:basedOn w:val="a1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4B3DF4"/>
    <w:pPr>
      <w:widowControl/>
      <w:spacing w:after="120" w:line="480" w:lineRule="auto"/>
    </w:pPr>
    <w:rPr>
      <w:rFonts w:ascii="Times New Roman" w:hAnsi="Times New Roman"/>
      <w:color w:val="auto"/>
    </w:rPr>
  </w:style>
  <w:style w:type="character" w:customStyle="1" w:styleId="23">
    <w:name w:val="Основной текст 2 Знак"/>
    <w:basedOn w:val="a0"/>
    <w:link w:val="22"/>
    <w:uiPriority w:val="99"/>
    <w:rsid w:val="004B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36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0">
    <w:name w:val="Заголовок 1 Знак1"/>
    <w:basedOn w:val="a0"/>
    <w:link w:val="1"/>
    <w:rsid w:val="00015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Gliederung2 Знак"/>
    <w:basedOn w:val="a0"/>
    <w:link w:val="2"/>
    <w:rsid w:val="00015C0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15C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15C09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22">
    <w:name w:val="Font Style22"/>
    <w:rsid w:val="00015C09"/>
    <w:rPr>
      <w:rFonts w:ascii="Times New Roman" w:hAnsi="Times New Roman" w:cs="Times New Roman"/>
      <w:sz w:val="16"/>
      <w:szCs w:val="16"/>
    </w:rPr>
  </w:style>
  <w:style w:type="paragraph" w:customStyle="1" w:styleId="12">
    <w:name w:val="Знак Знак Знак1 Знак"/>
    <w:basedOn w:val="a"/>
    <w:rsid w:val="00015C09"/>
    <w:pPr>
      <w:widowControl/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15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f0">
    <w:name w:val="footer"/>
    <w:basedOn w:val="a"/>
    <w:link w:val="af1"/>
    <w:uiPriority w:val="99"/>
    <w:rsid w:val="00015C09"/>
    <w:pPr>
      <w:widowControl/>
      <w:tabs>
        <w:tab w:val="center" w:pos="4677"/>
        <w:tab w:val="right" w:pos="9355"/>
      </w:tabs>
    </w:pPr>
    <w:rPr>
      <w:rFonts w:ascii="Times New Roman" w:hAnsi="Times New Roman"/>
      <w:color w:val="auto"/>
    </w:rPr>
  </w:style>
  <w:style w:type="character" w:customStyle="1" w:styleId="af1">
    <w:name w:val="Нижний колонтитул Знак"/>
    <w:basedOn w:val="a0"/>
    <w:link w:val="af0"/>
    <w:uiPriority w:val="99"/>
    <w:rsid w:val="00015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15C09"/>
  </w:style>
  <w:style w:type="paragraph" w:styleId="af3">
    <w:name w:val="header"/>
    <w:basedOn w:val="a"/>
    <w:link w:val="af4"/>
    <w:unhideWhenUsed/>
    <w:rsid w:val="00015C09"/>
    <w:pPr>
      <w:widowControl/>
      <w:tabs>
        <w:tab w:val="center" w:pos="4677"/>
        <w:tab w:val="right" w:pos="9355"/>
      </w:tabs>
    </w:pPr>
    <w:rPr>
      <w:rFonts w:ascii="Times New Roman" w:hAnsi="Times New Roman"/>
      <w:color w:val="auto"/>
    </w:rPr>
  </w:style>
  <w:style w:type="character" w:customStyle="1" w:styleId="af4">
    <w:name w:val="Верхний колонтитул Знак"/>
    <w:basedOn w:val="a0"/>
    <w:link w:val="af3"/>
    <w:rsid w:val="00015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5C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xl57">
    <w:name w:val="xl57"/>
    <w:basedOn w:val="a"/>
    <w:rsid w:val="00015C0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color w:val="auto"/>
      <w:sz w:val="16"/>
      <w:szCs w:val="16"/>
      <w:lang w:val="en-US" w:eastAsia="en-US" w:bidi="en-US"/>
    </w:rPr>
  </w:style>
  <w:style w:type="character" w:customStyle="1" w:styleId="a6">
    <w:name w:val="Основной текст Знак"/>
    <w:link w:val="a5"/>
    <w:rsid w:val="00015C09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styleId="af5">
    <w:name w:val="Hyperlink"/>
    <w:uiPriority w:val="99"/>
    <w:unhideWhenUsed/>
    <w:rsid w:val="00015C09"/>
    <w:rPr>
      <w:color w:val="0000FF"/>
      <w:u w:val="single"/>
    </w:rPr>
  </w:style>
  <w:style w:type="paragraph" w:customStyle="1" w:styleId="13">
    <w:name w:val="Без интервала1"/>
    <w:rsid w:val="00015C09"/>
    <w:rPr>
      <w:rFonts w:ascii="Calibri" w:eastAsia="Times New Roman" w:hAnsi="Calibri" w:cs="Times New Roman"/>
      <w:sz w:val="22"/>
    </w:rPr>
  </w:style>
  <w:style w:type="paragraph" w:styleId="af6">
    <w:name w:val="Body Text Indent"/>
    <w:basedOn w:val="a"/>
    <w:link w:val="af7"/>
    <w:unhideWhenUsed/>
    <w:rsid w:val="00015C09"/>
    <w:pPr>
      <w:widowControl/>
      <w:spacing w:after="120"/>
      <w:ind w:left="283"/>
    </w:pPr>
    <w:rPr>
      <w:rFonts w:ascii="Times New Roman" w:hAnsi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rsid w:val="00015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854DB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50">
    <w:name w:val="Заголовок 5 Знак"/>
    <w:basedOn w:val="a0"/>
    <w:link w:val="5"/>
    <w:rsid w:val="001854DB"/>
    <w:rPr>
      <w:rFonts w:ascii="Cambria" w:eastAsia="Times New Roman" w:hAnsi="Cambria" w:cs="Times New Roman"/>
      <w:color w:val="243F60"/>
      <w:sz w:val="22"/>
    </w:rPr>
  </w:style>
  <w:style w:type="character" w:customStyle="1" w:styleId="60">
    <w:name w:val="Заголовок 6 Знак"/>
    <w:basedOn w:val="a0"/>
    <w:link w:val="6"/>
    <w:rsid w:val="001854DB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70">
    <w:name w:val="Заголовок 7 Знак"/>
    <w:basedOn w:val="a0"/>
    <w:link w:val="7"/>
    <w:rsid w:val="001854DB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80">
    <w:name w:val="Заголовок 8 Знак"/>
    <w:basedOn w:val="a0"/>
    <w:link w:val="8"/>
    <w:rsid w:val="001854DB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Заголовок 9 Знак"/>
    <w:basedOn w:val="a0"/>
    <w:link w:val="9"/>
    <w:rsid w:val="001854DB"/>
    <w:rPr>
      <w:rFonts w:ascii="Cambria" w:eastAsia="Times New Roman" w:hAnsi="Cambria" w:cs="Times New Roman"/>
      <w:i/>
      <w:iCs/>
      <w:color w:val="404040"/>
      <w:szCs w:val="20"/>
    </w:rPr>
  </w:style>
  <w:style w:type="paragraph" w:customStyle="1" w:styleId="ConsPlusDocList">
    <w:name w:val="ConsPlusDocList"/>
    <w:uiPriority w:val="99"/>
    <w:rsid w:val="001854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f8">
    <w:name w:val="footnote text"/>
    <w:aliases w:val=" Знак,Знак"/>
    <w:basedOn w:val="a"/>
    <w:link w:val="af9"/>
    <w:semiHidden/>
    <w:rsid w:val="001854DB"/>
    <w:pPr>
      <w:widowControl/>
    </w:pPr>
    <w:rPr>
      <w:rFonts w:ascii="Times New Roman" w:hAnsi="Times New Roman"/>
      <w:color w:val="auto"/>
      <w:sz w:val="20"/>
      <w:szCs w:val="20"/>
      <w:lang w:eastAsia="en-US"/>
    </w:rPr>
  </w:style>
  <w:style w:type="character" w:customStyle="1" w:styleId="af9">
    <w:name w:val="Текст сноски Знак"/>
    <w:aliases w:val=" Знак Знак,Знак Знак"/>
    <w:basedOn w:val="a0"/>
    <w:link w:val="af8"/>
    <w:semiHidden/>
    <w:rsid w:val="001854DB"/>
    <w:rPr>
      <w:rFonts w:ascii="Times New Roman" w:eastAsia="Times New Roman" w:hAnsi="Times New Roman" w:cs="Times New Roman"/>
      <w:szCs w:val="20"/>
    </w:rPr>
  </w:style>
  <w:style w:type="paragraph" w:customStyle="1" w:styleId="contentheader2cols">
    <w:name w:val="contentheader2cols"/>
    <w:basedOn w:val="a"/>
    <w:rsid w:val="001854DB"/>
    <w:pPr>
      <w:widowControl/>
      <w:spacing w:before="60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paragraph" w:customStyle="1" w:styleId="14">
    <w:name w:val="Стиль1"/>
    <w:rsid w:val="001854DB"/>
    <w:pPr>
      <w:widowContro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1854D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paragraph" w:styleId="afa">
    <w:name w:val="Title"/>
    <w:basedOn w:val="a"/>
    <w:next w:val="a"/>
    <w:link w:val="afb"/>
    <w:qFormat/>
    <w:rsid w:val="001854DB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b">
    <w:name w:val="Название Знак"/>
    <w:basedOn w:val="a0"/>
    <w:link w:val="afa"/>
    <w:rsid w:val="001854D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qFormat/>
    <w:rsid w:val="001854DB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d">
    <w:name w:val="Подзаголовок Знак"/>
    <w:basedOn w:val="a0"/>
    <w:link w:val="afc"/>
    <w:rsid w:val="00185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Quote"/>
    <w:basedOn w:val="a"/>
    <w:next w:val="a"/>
    <w:link w:val="25"/>
    <w:qFormat/>
    <w:rsid w:val="001854DB"/>
    <w:pPr>
      <w:widowControl/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rsid w:val="001854DB"/>
    <w:rPr>
      <w:rFonts w:ascii="Calibri" w:eastAsia="Times New Roman" w:hAnsi="Calibri" w:cs="Times New Roman"/>
      <w:i/>
      <w:iCs/>
      <w:color w:val="000000"/>
      <w:sz w:val="22"/>
    </w:rPr>
  </w:style>
  <w:style w:type="paragraph" w:styleId="afe">
    <w:name w:val="Intense Quote"/>
    <w:basedOn w:val="a"/>
    <w:next w:val="a"/>
    <w:link w:val="aff"/>
    <w:qFormat/>
    <w:rsid w:val="001854DB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rsid w:val="001854DB"/>
    <w:rPr>
      <w:rFonts w:ascii="Calibri" w:eastAsia="Times New Roman" w:hAnsi="Calibri" w:cs="Times New Roman"/>
      <w:b/>
      <w:bCs/>
      <w:i/>
      <w:iCs/>
      <w:color w:val="4F81BD"/>
      <w:sz w:val="22"/>
    </w:rPr>
  </w:style>
  <w:style w:type="character" w:styleId="aff0">
    <w:name w:val="FollowedHyperlink"/>
    <w:uiPriority w:val="99"/>
    <w:unhideWhenUsed/>
    <w:rsid w:val="001854DB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1854DB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locked/>
    <w:rsid w:val="001854DB"/>
    <w:rPr>
      <w:rFonts w:ascii="Calibri" w:eastAsia="Calibri" w:hAnsi="Calibri"/>
      <w:color w:val="00000A"/>
      <w:sz w:val="24"/>
    </w:rPr>
  </w:style>
  <w:style w:type="character" w:customStyle="1" w:styleId="aff1">
    <w:name w:val="Основной текст_"/>
    <w:link w:val="51"/>
    <w:locked/>
    <w:rsid w:val="001854DB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f1"/>
    <w:rsid w:val="001854DB"/>
    <w:pPr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f2">
    <w:name w:val="то что надо Знак"/>
    <w:link w:val="aff3"/>
    <w:locked/>
    <w:rsid w:val="001854DB"/>
    <w:rPr>
      <w:sz w:val="28"/>
      <w:szCs w:val="24"/>
    </w:rPr>
  </w:style>
  <w:style w:type="paragraph" w:customStyle="1" w:styleId="aff3">
    <w:name w:val="то что надо"/>
    <w:basedOn w:val="aff4"/>
    <w:link w:val="aff2"/>
    <w:qFormat/>
    <w:rsid w:val="001854DB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f5">
    <w:name w:val="Нормальный (таблица)"/>
    <w:basedOn w:val="a"/>
    <w:next w:val="a"/>
    <w:uiPriority w:val="99"/>
    <w:rsid w:val="001854DB"/>
    <w:pPr>
      <w:autoSpaceDE w:val="0"/>
      <w:autoSpaceDN w:val="0"/>
      <w:adjustRightInd w:val="0"/>
      <w:jc w:val="both"/>
    </w:pPr>
    <w:rPr>
      <w:rFonts w:cs="Arial"/>
      <w:color w:val="auto"/>
    </w:rPr>
  </w:style>
  <w:style w:type="paragraph" w:customStyle="1" w:styleId="aff4">
    <w:name w:val="Прижатый влево"/>
    <w:basedOn w:val="a"/>
    <w:next w:val="a"/>
    <w:uiPriority w:val="99"/>
    <w:rsid w:val="001854DB"/>
    <w:pPr>
      <w:autoSpaceDE w:val="0"/>
      <w:autoSpaceDN w:val="0"/>
      <w:adjustRightInd w:val="0"/>
    </w:pPr>
    <w:rPr>
      <w:rFonts w:cs="Arial"/>
      <w:color w:val="auto"/>
    </w:rPr>
  </w:style>
  <w:style w:type="paragraph" w:customStyle="1" w:styleId="15">
    <w:name w:val="Абзац списка1"/>
    <w:basedOn w:val="a"/>
    <w:rsid w:val="001854DB"/>
    <w:pPr>
      <w:widowControl/>
      <w:ind w:left="720"/>
      <w:contextualSpacing/>
    </w:pPr>
    <w:rPr>
      <w:rFonts w:ascii="Times New Roman" w:hAnsi="Times New Roman"/>
      <w:color w:val="auto"/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1854DB"/>
    <w:rPr>
      <w:sz w:val="16"/>
      <w:szCs w:val="16"/>
    </w:rPr>
  </w:style>
  <w:style w:type="character" w:customStyle="1" w:styleId="16">
    <w:name w:val="Текст выноски Знак1"/>
    <w:uiPriority w:val="99"/>
    <w:semiHidden/>
    <w:rsid w:val="001854DB"/>
    <w:rPr>
      <w:rFonts w:ascii="Tahoma" w:hAnsi="Tahoma" w:cs="Tahoma" w:hint="default"/>
      <w:sz w:val="16"/>
      <w:szCs w:val="16"/>
    </w:rPr>
  </w:style>
  <w:style w:type="character" w:customStyle="1" w:styleId="aff6">
    <w:name w:val="Гипертекстовая ссылка"/>
    <w:uiPriority w:val="99"/>
    <w:rsid w:val="001854DB"/>
    <w:rPr>
      <w:b/>
      <w:bCs/>
      <w:color w:val="106BBE"/>
    </w:rPr>
  </w:style>
  <w:style w:type="character" w:customStyle="1" w:styleId="aff7">
    <w:name w:val="Цветовое выделение"/>
    <w:uiPriority w:val="99"/>
    <w:rsid w:val="001854DB"/>
    <w:rPr>
      <w:b/>
      <w:bCs/>
      <w:color w:val="26282F"/>
    </w:rPr>
  </w:style>
  <w:style w:type="character" w:customStyle="1" w:styleId="aff8">
    <w:name w:val="Активная гипертекстовая ссылка"/>
    <w:basedOn w:val="aff6"/>
    <w:uiPriority w:val="99"/>
    <w:rsid w:val="001854DB"/>
    <w:rPr>
      <w:u w:val="single"/>
    </w:rPr>
  </w:style>
  <w:style w:type="paragraph" w:customStyle="1" w:styleId="aff9">
    <w:name w:val="Внимание"/>
    <w:basedOn w:val="a"/>
    <w:next w:val="a"/>
    <w:uiPriority w:val="99"/>
    <w:rsid w:val="001854D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Theme="minorEastAsia" w:cs="Arial"/>
      <w:color w:val="auto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1854DB"/>
  </w:style>
  <w:style w:type="paragraph" w:customStyle="1" w:styleId="affb">
    <w:name w:val="Внимание: недобросовестность!"/>
    <w:basedOn w:val="aff9"/>
    <w:next w:val="a"/>
    <w:uiPriority w:val="99"/>
    <w:rsid w:val="001854DB"/>
  </w:style>
  <w:style w:type="character" w:customStyle="1" w:styleId="affc">
    <w:name w:val="Выделение для Базового Поиска"/>
    <w:basedOn w:val="aff7"/>
    <w:uiPriority w:val="99"/>
    <w:rsid w:val="001854DB"/>
    <w:rPr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1854DB"/>
    <w:rPr>
      <w:i/>
      <w:iCs/>
    </w:rPr>
  </w:style>
  <w:style w:type="paragraph" w:customStyle="1" w:styleId="affe">
    <w:name w:val="Дочерний элемент списка"/>
    <w:basedOn w:val="a"/>
    <w:next w:val="a"/>
    <w:uiPriority w:val="99"/>
    <w:rsid w:val="001854DB"/>
    <w:pPr>
      <w:autoSpaceDE w:val="0"/>
      <w:autoSpaceDN w:val="0"/>
      <w:adjustRightInd w:val="0"/>
      <w:jc w:val="both"/>
    </w:pPr>
    <w:rPr>
      <w:rFonts w:eastAsiaTheme="minorEastAsia" w:cs="Arial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f0">
    <w:name w:val="Заголовок группы контролов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eastAsiaTheme="minorEastAsia" w:cs="Arial"/>
      <w:b/>
      <w:bCs/>
      <w:color w:val="000000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1854DB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eastAsiaTheme="minorEastAsia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eastAsiaTheme="minorEastAsia" w:cs="Arial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basedOn w:val="aff7"/>
    <w:uiPriority w:val="99"/>
    <w:rsid w:val="001854DB"/>
  </w:style>
  <w:style w:type="paragraph" w:customStyle="1" w:styleId="afff4">
    <w:name w:val="Заголовок статьи"/>
    <w:basedOn w:val="a"/>
    <w:next w:val="a"/>
    <w:uiPriority w:val="99"/>
    <w:rsid w:val="001854DB"/>
    <w:pPr>
      <w:autoSpaceDE w:val="0"/>
      <w:autoSpaceDN w:val="0"/>
      <w:adjustRightInd w:val="0"/>
      <w:ind w:left="1612" w:hanging="892"/>
      <w:jc w:val="both"/>
    </w:pPr>
    <w:rPr>
      <w:rFonts w:eastAsiaTheme="minorEastAsia" w:cs="Arial"/>
      <w:color w:val="auto"/>
    </w:rPr>
  </w:style>
  <w:style w:type="character" w:customStyle="1" w:styleId="afff5">
    <w:name w:val="Заголовок чужого сообщения"/>
    <w:basedOn w:val="aff7"/>
    <w:uiPriority w:val="99"/>
    <w:rsid w:val="001854DB"/>
    <w:rPr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1854DB"/>
    <w:pPr>
      <w:autoSpaceDE w:val="0"/>
      <w:autoSpaceDN w:val="0"/>
      <w:adjustRightInd w:val="0"/>
      <w:spacing w:before="300" w:after="250"/>
      <w:jc w:val="center"/>
    </w:pPr>
    <w:rPr>
      <w:rFonts w:eastAsiaTheme="minorEastAsia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1854DB"/>
    <w:pPr>
      <w:spacing w:after="0"/>
      <w:jc w:val="left"/>
    </w:pPr>
  </w:style>
  <w:style w:type="paragraph" w:customStyle="1" w:styleId="afff8">
    <w:name w:val="Интерактивный заголовок"/>
    <w:basedOn w:val="a4"/>
    <w:next w:val="a"/>
    <w:uiPriority w:val="99"/>
    <w:rsid w:val="001854DB"/>
    <w:pPr>
      <w:keepNext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F0F0F0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eastAsiaTheme="minorEastAsia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1854D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1854DB"/>
    <w:pPr>
      <w:autoSpaceDE w:val="0"/>
      <w:autoSpaceDN w:val="0"/>
      <w:adjustRightInd w:val="0"/>
      <w:ind w:left="170" w:right="170"/>
    </w:pPr>
    <w:rPr>
      <w:rFonts w:eastAsiaTheme="minorEastAsia" w:cs="Arial"/>
      <w:color w:val="auto"/>
    </w:rPr>
  </w:style>
  <w:style w:type="paragraph" w:customStyle="1" w:styleId="afffc">
    <w:name w:val="Комментарий"/>
    <w:basedOn w:val="afffb"/>
    <w:next w:val="a"/>
    <w:uiPriority w:val="99"/>
    <w:rsid w:val="001854D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1854DB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1854DB"/>
    <w:pPr>
      <w:autoSpaceDE w:val="0"/>
      <w:autoSpaceDN w:val="0"/>
      <w:adjustRightInd w:val="0"/>
    </w:pPr>
    <w:rPr>
      <w:rFonts w:eastAsiaTheme="minorEastAsia" w:cs="Arial"/>
      <w:color w:val="auto"/>
    </w:rPr>
  </w:style>
  <w:style w:type="paragraph" w:customStyle="1" w:styleId="affff">
    <w:name w:val="Колонтитул (левый)"/>
    <w:basedOn w:val="afffe"/>
    <w:next w:val="a"/>
    <w:uiPriority w:val="99"/>
    <w:rsid w:val="001854DB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1854DB"/>
    <w:pPr>
      <w:autoSpaceDE w:val="0"/>
      <w:autoSpaceDN w:val="0"/>
      <w:adjustRightInd w:val="0"/>
      <w:jc w:val="right"/>
    </w:pPr>
    <w:rPr>
      <w:rFonts w:eastAsiaTheme="minorEastAsia" w:cs="Arial"/>
      <w:color w:val="auto"/>
    </w:rPr>
  </w:style>
  <w:style w:type="paragraph" w:customStyle="1" w:styleId="affff1">
    <w:name w:val="Колонтитул (правый)"/>
    <w:basedOn w:val="affff0"/>
    <w:next w:val="a"/>
    <w:uiPriority w:val="99"/>
    <w:rsid w:val="001854DB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1854DB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9"/>
    <w:next w:val="a"/>
    <w:uiPriority w:val="99"/>
    <w:rsid w:val="001854DB"/>
  </w:style>
  <w:style w:type="paragraph" w:customStyle="1" w:styleId="affff4">
    <w:name w:val="Моноширинный"/>
    <w:basedOn w:val="a"/>
    <w:next w:val="a"/>
    <w:uiPriority w:val="99"/>
    <w:rsid w:val="001854DB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affff5">
    <w:name w:val="Найденные слова"/>
    <w:basedOn w:val="aff7"/>
    <w:uiPriority w:val="99"/>
    <w:rsid w:val="001854DB"/>
    <w:rPr>
      <w:shd w:val="clear" w:color="auto" w:fill="FFF580"/>
    </w:rPr>
  </w:style>
  <w:style w:type="character" w:customStyle="1" w:styleId="affff6">
    <w:name w:val="Не вступил в силу"/>
    <w:basedOn w:val="aff7"/>
    <w:uiPriority w:val="99"/>
    <w:rsid w:val="001854DB"/>
    <w:rPr>
      <w:color w:val="000000"/>
      <w:shd w:val="clear" w:color="auto" w:fill="D8EDE8"/>
    </w:rPr>
  </w:style>
  <w:style w:type="paragraph" w:customStyle="1" w:styleId="affff7">
    <w:name w:val="Необходимые документы"/>
    <w:basedOn w:val="aff9"/>
    <w:next w:val="a"/>
    <w:uiPriority w:val="99"/>
    <w:rsid w:val="001854DB"/>
    <w:pPr>
      <w:ind w:firstLine="118"/>
    </w:pPr>
  </w:style>
  <w:style w:type="paragraph" w:customStyle="1" w:styleId="affff8">
    <w:name w:val="Таблицы (моноширинный)"/>
    <w:basedOn w:val="a"/>
    <w:next w:val="a"/>
    <w:uiPriority w:val="99"/>
    <w:rsid w:val="001854DB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paragraph" w:customStyle="1" w:styleId="affff9">
    <w:name w:val="Оглавление"/>
    <w:basedOn w:val="affff8"/>
    <w:next w:val="a"/>
    <w:uiPriority w:val="99"/>
    <w:rsid w:val="001854DB"/>
    <w:pPr>
      <w:ind w:left="140"/>
    </w:pPr>
  </w:style>
  <w:style w:type="character" w:customStyle="1" w:styleId="affffa">
    <w:name w:val="Опечатки"/>
    <w:uiPriority w:val="99"/>
    <w:rsid w:val="001854DB"/>
    <w:rPr>
      <w:color w:val="FF0000"/>
    </w:rPr>
  </w:style>
  <w:style w:type="paragraph" w:customStyle="1" w:styleId="affffb">
    <w:name w:val="Переменная часть"/>
    <w:basedOn w:val="afff"/>
    <w:next w:val="a"/>
    <w:uiPriority w:val="99"/>
    <w:rsid w:val="001854DB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1854D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eastAsiaTheme="minorEastAsia" w:cs="Arial"/>
      <w:b w:val="0"/>
      <w:bCs w:val="0"/>
      <w:color w:val="26282F"/>
      <w:sz w:val="18"/>
      <w:szCs w:val="18"/>
    </w:rPr>
  </w:style>
  <w:style w:type="paragraph" w:customStyle="1" w:styleId="affffd">
    <w:name w:val="Подзаголовок для информации об изменениях"/>
    <w:basedOn w:val="afff9"/>
    <w:next w:val="a"/>
    <w:uiPriority w:val="99"/>
    <w:rsid w:val="001854DB"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eastAsiaTheme="minorEastAsia" w:cs="Arial"/>
      <w:color w:val="auto"/>
    </w:rPr>
  </w:style>
  <w:style w:type="paragraph" w:customStyle="1" w:styleId="afffff">
    <w:name w:val="Постоянная часть"/>
    <w:basedOn w:val="afff"/>
    <w:next w:val="a"/>
    <w:uiPriority w:val="99"/>
    <w:rsid w:val="001854DB"/>
    <w:rPr>
      <w:sz w:val="20"/>
      <w:szCs w:val="20"/>
    </w:rPr>
  </w:style>
  <w:style w:type="paragraph" w:customStyle="1" w:styleId="afffff0">
    <w:name w:val="Пример."/>
    <w:basedOn w:val="aff9"/>
    <w:next w:val="a"/>
    <w:uiPriority w:val="99"/>
    <w:rsid w:val="001854DB"/>
  </w:style>
  <w:style w:type="paragraph" w:customStyle="1" w:styleId="afffff1">
    <w:name w:val="Примечание."/>
    <w:basedOn w:val="aff9"/>
    <w:next w:val="a"/>
    <w:uiPriority w:val="99"/>
    <w:rsid w:val="001854DB"/>
  </w:style>
  <w:style w:type="character" w:customStyle="1" w:styleId="afffff2">
    <w:name w:val="Продолжение ссылки"/>
    <w:basedOn w:val="aff6"/>
    <w:uiPriority w:val="99"/>
    <w:rsid w:val="001854DB"/>
  </w:style>
  <w:style w:type="paragraph" w:customStyle="1" w:styleId="afffff3">
    <w:name w:val="Словарная статья"/>
    <w:basedOn w:val="a"/>
    <w:next w:val="a"/>
    <w:uiPriority w:val="99"/>
    <w:rsid w:val="001854DB"/>
    <w:pPr>
      <w:autoSpaceDE w:val="0"/>
      <w:autoSpaceDN w:val="0"/>
      <w:adjustRightInd w:val="0"/>
      <w:ind w:right="118"/>
      <w:jc w:val="both"/>
    </w:pPr>
    <w:rPr>
      <w:rFonts w:eastAsiaTheme="minorEastAsia" w:cs="Arial"/>
      <w:color w:val="auto"/>
    </w:rPr>
  </w:style>
  <w:style w:type="character" w:customStyle="1" w:styleId="afffff4">
    <w:name w:val="Сравнение редакций"/>
    <w:basedOn w:val="aff7"/>
    <w:uiPriority w:val="99"/>
    <w:rsid w:val="001854DB"/>
  </w:style>
  <w:style w:type="character" w:customStyle="1" w:styleId="afffff5">
    <w:name w:val="Сравнение редакций. Добавленный фрагмент"/>
    <w:uiPriority w:val="99"/>
    <w:rsid w:val="001854DB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1854DB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1854DB"/>
    <w:pPr>
      <w:autoSpaceDE w:val="0"/>
      <w:autoSpaceDN w:val="0"/>
      <w:adjustRightInd w:val="0"/>
      <w:ind w:firstLine="720"/>
      <w:jc w:val="both"/>
    </w:pPr>
    <w:rPr>
      <w:rFonts w:eastAsiaTheme="minorEastAsia" w:cs="Arial"/>
      <w:color w:val="auto"/>
    </w:rPr>
  </w:style>
  <w:style w:type="paragraph" w:customStyle="1" w:styleId="afffff8">
    <w:name w:val="Текст в таблице"/>
    <w:basedOn w:val="aff5"/>
    <w:next w:val="a"/>
    <w:uiPriority w:val="99"/>
    <w:rsid w:val="001854DB"/>
    <w:pPr>
      <w:ind w:firstLine="500"/>
    </w:pPr>
    <w:rPr>
      <w:rFonts w:eastAsiaTheme="minorEastAsia"/>
    </w:rPr>
  </w:style>
  <w:style w:type="paragraph" w:customStyle="1" w:styleId="afffff9">
    <w:name w:val="Текст ЭР (см. также)"/>
    <w:basedOn w:val="a"/>
    <w:next w:val="a"/>
    <w:uiPriority w:val="99"/>
    <w:rsid w:val="001854DB"/>
    <w:pPr>
      <w:autoSpaceDE w:val="0"/>
      <w:autoSpaceDN w:val="0"/>
      <w:adjustRightInd w:val="0"/>
      <w:spacing w:before="200"/>
    </w:pPr>
    <w:rPr>
      <w:rFonts w:eastAsiaTheme="minorEastAsia" w:cs="Arial"/>
      <w:color w:val="auto"/>
      <w:sz w:val="20"/>
      <w:szCs w:val="20"/>
    </w:rPr>
  </w:style>
  <w:style w:type="paragraph" w:customStyle="1" w:styleId="afffffa">
    <w:name w:val="Технический комментарий"/>
    <w:basedOn w:val="a"/>
    <w:next w:val="a"/>
    <w:uiPriority w:val="99"/>
    <w:rsid w:val="001854DB"/>
    <w:pPr>
      <w:autoSpaceDE w:val="0"/>
      <w:autoSpaceDN w:val="0"/>
      <w:adjustRightInd w:val="0"/>
    </w:pPr>
    <w:rPr>
      <w:rFonts w:eastAsiaTheme="minorEastAsia" w:cs="Arial"/>
      <w:color w:val="463F31"/>
      <w:shd w:val="clear" w:color="auto" w:fill="FFFFA6"/>
    </w:rPr>
  </w:style>
  <w:style w:type="character" w:customStyle="1" w:styleId="afffffb">
    <w:name w:val="Утратил силу"/>
    <w:basedOn w:val="aff7"/>
    <w:uiPriority w:val="99"/>
    <w:rsid w:val="001854DB"/>
    <w:rPr>
      <w:strike/>
      <w:color w:val="666600"/>
    </w:rPr>
  </w:style>
  <w:style w:type="paragraph" w:customStyle="1" w:styleId="afffffc">
    <w:name w:val="Формула"/>
    <w:basedOn w:val="a"/>
    <w:next w:val="a"/>
    <w:uiPriority w:val="99"/>
    <w:rsid w:val="001854D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Theme="minorEastAsia" w:cs="Arial"/>
      <w:color w:val="auto"/>
      <w:shd w:val="clear" w:color="auto" w:fill="F5F3DA"/>
    </w:rPr>
  </w:style>
  <w:style w:type="paragraph" w:customStyle="1" w:styleId="afffffd">
    <w:name w:val="Центрированный (таблица)"/>
    <w:basedOn w:val="aff5"/>
    <w:next w:val="a"/>
    <w:uiPriority w:val="99"/>
    <w:rsid w:val="001854DB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1854DB"/>
    <w:pPr>
      <w:autoSpaceDE w:val="0"/>
      <w:autoSpaceDN w:val="0"/>
      <w:adjustRightInd w:val="0"/>
      <w:spacing w:before="300"/>
    </w:pPr>
    <w:rPr>
      <w:rFonts w:eastAsiaTheme="minorEastAsia" w:cs="Arial"/>
      <w:color w:val="auto"/>
    </w:rPr>
  </w:style>
  <w:style w:type="numbering" w:customStyle="1" w:styleId="17">
    <w:name w:val="Нет списка1"/>
    <w:next w:val="a2"/>
    <w:uiPriority w:val="99"/>
    <w:semiHidden/>
    <w:unhideWhenUsed/>
    <w:rsid w:val="001854DB"/>
  </w:style>
  <w:style w:type="paragraph" w:customStyle="1" w:styleId="Standard">
    <w:name w:val="Standard"/>
    <w:rsid w:val="001854DB"/>
    <w:pPr>
      <w:widowControl w:val="0"/>
    </w:pPr>
    <w:rPr>
      <w:rFonts w:ascii="Times New Roman" w:eastAsia="Times New Roman" w:hAnsi="Times New Roman" w:cs="Times New Roman"/>
      <w:color w:val="000000"/>
      <w:szCs w:val="20"/>
      <w:u w:color="000000"/>
      <w:lang w:eastAsia="ru-RU"/>
    </w:rPr>
  </w:style>
  <w:style w:type="character" w:customStyle="1" w:styleId="ab">
    <w:name w:val="Абзац списка Знак"/>
    <w:aliases w:val="ПАРАГРАФ Знак,Абзац списка для документа Знак"/>
    <w:link w:val="aa"/>
    <w:locked/>
    <w:rsid w:val="001854DB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26">
    <w:name w:val="Без интервала2"/>
    <w:rsid w:val="001854DB"/>
    <w:pPr>
      <w:suppressAutoHyphens/>
    </w:pPr>
    <w:rPr>
      <w:rFonts w:ascii="Calibri" w:eastAsia="Times New Roman" w:hAnsi="Calibri" w:cs="Times New Roman"/>
      <w:sz w:val="22"/>
      <w:lang w:eastAsia="ar-SA"/>
    </w:rPr>
  </w:style>
  <w:style w:type="paragraph" w:customStyle="1" w:styleId="27">
    <w:name w:val="Основной текст (2)"/>
    <w:basedOn w:val="Standard"/>
    <w:rsid w:val="001854DB"/>
    <w:pPr>
      <w:spacing w:before="360" w:after="900" w:line="0" w:lineRule="atLeast"/>
      <w:ind w:firstLine="567"/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F8E3-BBB1-409E-8EEB-D9351CE4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sp403</cp:lastModifiedBy>
  <cp:revision>70</cp:revision>
  <cp:lastPrinted>2025-02-24T12:55:00Z</cp:lastPrinted>
  <dcterms:created xsi:type="dcterms:W3CDTF">2024-08-08T07:13:00Z</dcterms:created>
  <dcterms:modified xsi:type="dcterms:W3CDTF">2025-05-06T11:42:00Z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