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FF" w:rsidRPr="00AE4269" w:rsidRDefault="004D55FF" w:rsidP="004D55FF">
      <w:pPr>
        <w:shd w:val="clear" w:color="auto" w:fill="FFFFFF"/>
        <w:spacing w:after="98" w:line="488" w:lineRule="atLeast"/>
        <w:jc w:val="center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Памятка населению о мерах по противодействию терроризма</w:t>
      </w:r>
    </w:p>
    <w:p w:rsidR="004D55FF" w:rsidRDefault="004D55FF" w:rsidP="004D55FF">
      <w:pPr>
        <w:shd w:val="clear" w:color="auto" w:fill="FFFFFF"/>
        <w:spacing w:before="100" w:beforeAutospacing="1" w:after="100" w:afterAutospacing="1" w:line="488" w:lineRule="atLeast"/>
        <w:jc w:val="center"/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FF0000"/>
          <w:sz w:val="34"/>
          <w:szCs w:val="34"/>
          <w:u w:val="single"/>
          <w:lang w:eastAsia="ru-RU"/>
        </w:rPr>
        <w:t>ПРИ ОБНАРУЖЕНИИ ВЗРЫВНОГО УСТРОЙСТВА И ПОДОЗРИТЕЛЬНОЙ КОРРЕСПОНДЕНЦИИ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jc w:val="center"/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     Немедленно сообщите об обнаруженном подозрительном предмете в дежурные службы органов внутренних дел</w:t>
      </w:r>
      <w:r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, дежурному ЕДДС. 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       Не подходите к обнаруженному предмету, не трогайте его руками и не подпускайте к нему других</w:t>
      </w:r>
      <w:r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.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      Исключите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радиовзрывателя</w:t>
      </w:r>
      <w:proofErr w:type="spellEnd"/>
      <w:r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.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jc w:val="center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Дождитесь прибытия представителей правоохранительных органов</w:t>
      </w:r>
      <w:r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.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jc w:val="center"/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  <w:t>Возможно проведение террористических акций, с использованием почтового канала, путем рассылки писем, бандеролей, посылок и т.д., обработанных возбудителями опасных заболеваний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555555"/>
          <w:sz w:val="34"/>
          <w:szCs w:val="34"/>
          <w:lang w:eastAsia="ru-RU"/>
        </w:rPr>
        <w:t>Признаки: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отсутствие адресата отправителя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следы вскрытия пакетов и упаковки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наличие вложений в корреспонденцию (</w:t>
      </w:r>
      <w:proofErr w:type="spellStart"/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микровложений</w:t>
      </w:r>
      <w:proofErr w:type="spellEnd"/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, порошков, потемнения бумаги от химической обработки)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lastRenderedPageBreak/>
        <w:t> 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jc w:val="center"/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FF0000"/>
          <w:sz w:val="34"/>
          <w:szCs w:val="34"/>
          <w:u w:val="single"/>
          <w:lang w:eastAsia="ru-RU"/>
        </w:rPr>
        <w:t>ДЕЙСТВИЯ НАСЕЛЕНИЯ ПРИ УГРОЗЕ ТЕРАКТА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На окнах задерните шторы, это убережет вас от разлетающихся осколков стекол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Подготовьтесь  к экстренной эвакуации. Для этого сложите в сумку документы, деньги, ценности, немного продуктов. Желательно иметь свисток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Помогите больным и престарелым подготовиться к эвакуации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·       Уберите с балконов и лоджий </w:t>
      </w:r>
      <w:proofErr w:type="spellStart"/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горючесмазочные</w:t>
      </w:r>
      <w:proofErr w:type="spellEnd"/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 и легковоспламеняющиеся материалы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Подготовьте йод, бинты, вату и другие медицинские средства для оказания первой медицинской помощи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Договоритесь с соседями о совместных действиях на случай оказания взаимопомощи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Будьте бдительны и осторожны</w:t>
      </w: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 </w:t>
      </w:r>
      <w:r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в </w:t>
      </w: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мест</w:t>
      </w:r>
      <w:r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ах</w:t>
      </w: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 скопления людей (рынки, магазины, стадионы, дискотеки…)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</w:t>
      </w:r>
      <w:r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Следите за информацией по теле и радиовещанию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Создайте в доме (квартире) небольшой запас продуктов и воды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Держите на видном месте список телефонов для передачи экстренной информации в правоохранительные органы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lastRenderedPageBreak/>
        <w:t> 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jc w:val="center"/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FF0000"/>
          <w:sz w:val="34"/>
          <w:szCs w:val="34"/>
          <w:u w:val="single"/>
          <w:lang w:eastAsia="ru-RU"/>
        </w:rPr>
        <w:t>ПРЕДУПРЕДИТЕЛЬНОЗАЩИТНЫЕ МЕРЫ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00B05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00B050"/>
          <w:sz w:val="34"/>
          <w:szCs w:val="34"/>
          <w:u w:val="single"/>
          <w:lang w:eastAsia="ru-RU"/>
        </w:rPr>
        <w:t>Необходимо: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Укрепить и опечатать входы в подвалы и на чердаки, установить решетки, металлические двери, замки, регулярно проверять их сохранность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·       Установить </w:t>
      </w:r>
      <w:proofErr w:type="spellStart"/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домофоны</w:t>
      </w:r>
      <w:proofErr w:type="spellEnd"/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Организовать дежурство граждан (жильцов) по месту жительства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Создать добровольные дружины из жильцов для обхода жилого массива и проверки сохранности печатей и замков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Обращать внимание на появление во дворах незнакомых автомобилей и посторонних лиц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Интересоваться разгрузкой мешков, ящиков, коробок, переносимых в подвал или на первые этажи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Не открывать двери в подвалы и на чердаки неизвестным людям</w:t>
      </w:r>
    </w:p>
    <w:p w:rsidR="004D55FF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Освободить лестничные клетки, коридоры, служебные помещения от загромождающих их предметов</w:t>
      </w:r>
    </w:p>
    <w:p w:rsidR="004D55FF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00B05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00B050"/>
          <w:sz w:val="34"/>
          <w:szCs w:val="34"/>
          <w:u w:val="single"/>
          <w:lang w:eastAsia="ru-RU"/>
        </w:rPr>
        <w:lastRenderedPageBreak/>
        <w:t>Желательно: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Оборудовать окна решетками (особенно на нижних этажах). Не оставлять их открытыми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Установить металлические двери с глазком или врезать глазки в имеющиеся.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 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jc w:val="center"/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FF0000"/>
          <w:sz w:val="34"/>
          <w:szCs w:val="34"/>
          <w:lang w:eastAsia="ru-RU"/>
        </w:rPr>
        <w:t>БУДЬТЕ ВНИМАТЕЛЬНЫ К ТОМУ, ЧТО ПРОИСХОДИТ ВОКРУГ ДОМА (УЧРЕЖДЕНИЯ, ПРЕДПРИЯТИЯ). БДИТЕЛЬНОСТЬ ДОЛЖНЫ БЫТЬ ПОСТОЯННОЙ И АКТИВНОЙ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0070C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0070C0"/>
          <w:sz w:val="34"/>
          <w:szCs w:val="34"/>
          <w:u w:val="single"/>
          <w:lang w:eastAsia="ru-RU"/>
        </w:rPr>
        <w:t>ВОЗМОЖНЫЕ МЕСТА УСТАНОВКИ ВЗРЫВНЫХ УСТРОЙСТВ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Вокзалы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Рынки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Стадионы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Дискотеки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Магазины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Транспортные средства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Объекты жизнеобеспечения (</w:t>
      </w:r>
      <w:proofErr w:type="spellStart"/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электроподстанции</w:t>
      </w:r>
      <w:proofErr w:type="spellEnd"/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, газоперекачивающие и распределительные станции…)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lastRenderedPageBreak/>
        <w:t>·       Учебные заведения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Больницы, поликлиники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Детские учреждения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Подвалы и лестничные клетки жилых зданий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Контейнеры для мусора, урны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Опоры мостов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jc w:val="center"/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  <w:t>ВНИМАНИЕ!!! ОБЕЗВРЕЖИВАНИЕ ВЗРЫВООПАСНОГО ПРЕДМЕТА НА МЕСТЕ ЕГО ОБНАРУЖЕНИЯ ПРОИЗВОДИТСЯ ТОЛЬКО СПЕЦИАЛИСТАМИ МВД, ФСБ, МЧС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 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C0000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C00000"/>
          <w:sz w:val="34"/>
          <w:szCs w:val="34"/>
          <w:u w:val="single"/>
          <w:lang w:eastAsia="ru-RU"/>
        </w:rPr>
        <w:t>ПРИЗНАКИ НАЛИЧИЯ ВЗРЫВНЫХ УСТРОЙСТВ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Припаркованные вблизи домов автомашины, неизвестные жильцам (бесхозные)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Наличие на найденном предмете источников питания (батарейки)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 xml:space="preserve">·       Присутствие проводов, небольшой антенны, </w:t>
      </w:r>
      <w:proofErr w:type="spellStart"/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изоленты</w:t>
      </w:r>
      <w:proofErr w:type="spellEnd"/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Шум из обнаруженного предмета (тиканье часов, щелчки)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lastRenderedPageBreak/>
        <w:t>·       Обнаруженные растяжки из проволоки, шпагата, веревки. Необычное размещение обнаруженного предмета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Специфический, не свойственный окружающей местности, запах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  <w:t>·       Бесхозные портфели, чемоданы, сумки, свертки, мешки, ящики, коробки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jc w:val="center"/>
        <w:rPr>
          <w:rFonts w:ascii="Helvetica" w:eastAsia="Times New Roman" w:hAnsi="Helvetica" w:cs="Helvetica"/>
          <w:color w:val="FF0000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FF0000"/>
          <w:sz w:val="34"/>
          <w:szCs w:val="34"/>
          <w:u w:val="single"/>
          <w:lang w:eastAsia="ru-RU"/>
        </w:rPr>
        <w:t>ПРИ ОБНАРУЖЕНИИ ПОДОЗРИТЕЛЬНЫХ ПРЕДМЕТОВ НЕМЕДЛЕННО СООБЩИТЕ В ДЕЖУРНЫЕ СЛУЖБЫ: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34"/>
          <w:szCs w:val="34"/>
          <w:lang w:eastAsia="ru-RU"/>
        </w:rPr>
        <w:t>МИЛИЦИЯ </w:t>
      </w:r>
      <w:r w:rsidRPr="00AE4269">
        <w:rPr>
          <w:rFonts w:ascii="Helvetica" w:eastAsia="Times New Roman" w:hAnsi="Helvetica" w:cs="Helvetica"/>
          <w:b/>
          <w:bCs/>
          <w:color w:val="555555"/>
          <w:sz w:val="34"/>
          <w:szCs w:val="34"/>
          <w:lang w:eastAsia="ru-RU"/>
        </w:rPr>
        <w:t xml:space="preserve"> «02»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555555"/>
          <w:sz w:val="34"/>
          <w:szCs w:val="34"/>
          <w:lang w:eastAsia="ru-RU"/>
        </w:rPr>
        <w:t> 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555555"/>
          <w:sz w:val="34"/>
          <w:szCs w:val="34"/>
          <w:lang w:eastAsia="ru-RU"/>
        </w:rPr>
        <w:t>СКОРАЯ ПОМОЩЬ  03</w:t>
      </w:r>
    </w:p>
    <w:p w:rsidR="004D55FF" w:rsidRPr="00AE4269" w:rsidRDefault="004D55FF" w:rsidP="004D55FF">
      <w:pPr>
        <w:shd w:val="clear" w:color="auto" w:fill="FFFFFF"/>
        <w:spacing w:before="100" w:beforeAutospacing="1" w:after="100" w:afterAutospacing="1" w:line="488" w:lineRule="atLeast"/>
        <w:rPr>
          <w:rFonts w:ascii="Helvetica" w:eastAsia="Times New Roman" w:hAnsi="Helvetica" w:cs="Helvetica"/>
          <w:color w:val="555555"/>
          <w:sz w:val="34"/>
          <w:szCs w:val="34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555555"/>
          <w:sz w:val="34"/>
          <w:szCs w:val="34"/>
          <w:lang w:eastAsia="ru-RU"/>
        </w:rPr>
        <w:t> </w:t>
      </w:r>
    </w:p>
    <w:p w:rsidR="004D55FF" w:rsidRDefault="004D55FF" w:rsidP="004D55FF">
      <w:pPr>
        <w:shd w:val="clear" w:color="auto" w:fill="FFFFFF"/>
        <w:spacing w:before="146" w:line="488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9"/>
          <w:szCs w:val="59"/>
          <w:lang w:eastAsia="ru-RU"/>
        </w:rPr>
      </w:pPr>
      <w:r w:rsidRPr="00AE4269">
        <w:rPr>
          <w:rFonts w:ascii="Helvetica" w:eastAsia="Times New Roman" w:hAnsi="Helvetica" w:cs="Helvetica"/>
          <w:b/>
          <w:bCs/>
          <w:color w:val="000000"/>
          <w:kern w:val="36"/>
          <w:sz w:val="59"/>
          <w:szCs w:val="59"/>
          <w:lang w:eastAsia="ru-RU"/>
        </w:rPr>
        <w:t>ДЕЖУРНЫЙ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59"/>
          <w:szCs w:val="59"/>
          <w:lang w:eastAsia="ru-RU"/>
        </w:rPr>
        <w:t xml:space="preserve"> ЕДДС 112</w:t>
      </w:r>
    </w:p>
    <w:p w:rsidR="004D55FF" w:rsidRDefault="004D55FF" w:rsidP="004D55FF">
      <w:pPr>
        <w:shd w:val="clear" w:color="auto" w:fill="FFFFFF"/>
        <w:spacing w:before="146" w:line="488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9"/>
          <w:szCs w:val="59"/>
          <w:lang w:eastAsia="ru-RU"/>
        </w:rPr>
      </w:pPr>
    </w:p>
    <w:p w:rsidR="004D55FF" w:rsidRPr="00AE4269" w:rsidRDefault="004D55FF" w:rsidP="004D55FF">
      <w:pPr>
        <w:shd w:val="clear" w:color="auto" w:fill="FFFFFF"/>
        <w:spacing w:before="146" w:line="488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9"/>
          <w:szCs w:val="59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59"/>
          <w:szCs w:val="59"/>
          <w:lang w:eastAsia="ru-RU"/>
        </w:rPr>
        <w:t xml:space="preserve">Желаем Всем </w:t>
      </w:r>
      <w:r w:rsidR="001917ED">
        <w:rPr>
          <w:rFonts w:ascii="Helvetica" w:eastAsia="Times New Roman" w:hAnsi="Helvetica" w:cs="Helvetica"/>
          <w:b/>
          <w:bCs/>
          <w:color w:val="000000"/>
          <w:kern w:val="36"/>
          <w:sz w:val="59"/>
          <w:szCs w:val="59"/>
          <w:lang w:eastAsia="ru-RU"/>
        </w:rPr>
        <w:t>жизни без опасностей !!!</w:t>
      </w:r>
    </w:p>
    <w:p w:rsidR="000F32FA" w:rsidRDefault="000F32FA"/>
    <w:p w:rsidR="00133FAA" w:rsidRDefault="00133FAA"/>
    <w:p w:rsidR="00133FAA" w:rsidRPr="00133FAA" w:rsidRDefault="00133FAA" w:rsidP="00133FAA">
      <w:pPr>
        <w:pStyle w:val="3"/>
        <w:shd w:val="clear" w:color="auto" w:fill="FFFFFF"/>
        <w:jc w:val="center"/>
        <w:rPr>
          <w:rFonts w:ascii="Arial" w:hAnsi="Arial" w:cs="Arial"/>
          <w:color w:val="00B050"/>
          <w:sz w:val="36"/>
          <w:szCs w:val="36"/>
        </w:rPr>
      </w:pPr>
      <w:r w:rsidRPr="00133FAA">
        <w:rPr>
          <w:rFonts w:ascii="Arial" w:hAnsi="Arial" w:cs="Arial"/>
          <w:color w:val="00B050"/>
          <w:sz w:val="36"/>
          <w:szCs w:val="36"/>
        </w:rPr>
        <w:lastRenderedPageBreak/>
        <w:t>Вместе против террора!</w:t>
      </w:r>
    </w:p>
    <w:p w:rsidR="00133FAA" w:rsidRPr="00AF2770" w:rsidRDefault="00133FAA" w:rsidP="00133FAA">
      <w:pPr>
        <w:pStyle w:val="3"/>
        <w:shd w:val="clear" w:color="auto" w:fill="FFFFFF"/>
        <w:spacing w:line="300" w:lineRule="auto"/>
        <w:rPr>
          <w:rFonts w:ascii="Arial" w:hAnsi="Arial" w:cs="Arial"/>
          <w:color w:val="FF0000"/>
          <w:sz w:val="36"/>
          <w:szCs w:val="36"/>
        </w:rPr>
      </w:pPr>
      <w:r w:rsidRPr="00AF2770">
        <w:rPr>
          <w:rStyle w:val="a3"/>
          <w:rFonts w:ascii="Arial" w:hAnsi="Arial" w:cs="Arial"/>
          <w:b/>
          <w:bCs/>
          <w:color w:val="FF0000"/>
          <w:sz w:val="36"/>
          <w:szCs w:val="36"/>
        </w:rPr>
        <w:t>ПАМЯТКА</w:t>
      </w:r>
    </w:p>
    <w:p w:rsidR="00133FAA" w:rsidRDefault="00133FAA" w:rsidP="00133FAA">
      <w:pPr>
        <w:pStyle w:val="3"/>
        <w:shd w:val="clear" w:color="auto" w:fill="FFFFFF"/>
        <w:spacing w:line="300" w:lineRule="auto"/>
        <w:rPr>
          <w:rFonts w:ascii="Arial" w:hAnsi="Arial" w:cs="Arial"/>
        </w:rPr>
      </w:pPr>
      <w:r>
        <w:rPr>
          <w:rStyle w:val="a3"/>
          <w:rFonts w:ascii="Arial" w:hAnsi="Arial" w:cs="Arial"/>
          <w:b/>
          <w:bCs/>
        </w:rPr>
        <w:t xml:space="preserve">КАК ВЕСТИ СЕБЯ ПРИ ОБНАРУЖЕНИИ ПОДОЗРИТЕЛЬНОГО ПРЕДМЕТА ПРИ УГРОЗЕ И ВО ВРЕМЯ ТЕРРОРИСТИЧЕСКОГО АКТА </w:t>
      </w:r>
    </w:p>
    <w:p w:rsidR="00133FAA" w:rsidRPr="00133FAA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000000"/>
          <w:sz w:val="32"/>
          <w:szCs w:val="32"/>
        </w:rPr>
      </w:pPr>
      <w:r w:rsidRPr="00133FAA">
        <w:rPr>
          <w:rFonts w:ascii="Arial" w:hAnsi="Arial" w:cs="Arial"/>
          <w:color w:val="000000"/>
          <w:sz w:val="32"/>
          <w:szCs w:val="32"/>
        </w:rPr>
        <w:t xml:space="preserve">Терроризм сегодня - одна из главных угроз человеческой цивилизации. Международный террор за последние годы доказал свою крайнюю жестокость, готовность не останавливаться ни перед чем ради достижения своих целей. В результате совершения террористических актов страдают ни в чем не повинные люди, дети, женщины, старики. Для террориста человеческая жизнь не имеет никакой ценности. Террористическая угроза это каждодневная реальность, с которой нельзя смириться и к отражению которой надо быть всегда готовыми. Активная гражданская позиция каждого необходимое условие успешного противостояния террористам. У всех нас общий враг, и бороться с ним мы все - государство, правоохранительные органы, специальные службы, общество - должны сообща. </w:t>
      </w:r>
    </w:p>
    <w:p w:rsidR="00133FAA" w:rsidRPr="00AF2770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FF0000"/>
          <w:sz w:val="32"/>
          <w:szCs w:val="32"/>
        </w:rPr>
      </w:pPr>
      <w:r w:rsidRPr="00AF2770">
        <w:rPr>
          <w:rFonts w:ascii="Arial" w:hAnsi="Arial" w:cs="Arial"/>
          <w:color w:val="FF0000"/>
          <w:sz w:val="32"/>
          <w:szCs w:val="32"/>
        </w:rPr>
        <w:t xml:space="preserve">Для этого каждый должен знать, как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медицинской помощи. Из этого буклета Вы узнаете, как следует вести себя в случае теракта или его угрозы, чтобы спасти свою жизнь и жизнь Ваших близких. </w:t>
      </w:r>
    </w:p>
    <w:p w:rsidR="00AF2770" w:rsidRPr="00AF2770" w:rsidRDefault="00133FAA" w:rsidP="00AF2770">
      <w:pPr>
        <w:shd w:val="clear" w:color="auto" w:fill="FFFFFF"/>
        <w:spacing w:before="120" w:after="120" w:line="300" w:lineRule="auto"/>
        <w:jc w:val="center"/>
        <w:rPr>
          <w:rFonts w:ascii="Arial" w:hAnsi="Arial" w:cs="Arial"/>
          <w:b/>
          <w:bCs/>
          <w:color w:val="00B050"/>
          <w:sz w:val="40"/>
          <w:szCs w:val="40"/>
        </w:rPr>
      </w:pPr>
      <w:r w:rsidRPr="00AF2770">
        <w:rPr>
          <w:rStyle w:val="a3"/>
          <w:rFonts w:ascii="Arial" w:hAnsi="Arial" w:cs="Arial"/>
          <w:color w:val="00B050"/>
          <w:sz w:val="40"/>
          <w:szCs w:val="40"/>
        </w:rPr>
        <w:t>Предупрежден - значит защищен! Вместе мы защитим жизнь наших близких и победим террор!</w:t>
      </w:r>
    </w:p>
    <w:p w:rsidR="00133FAA" w:rsidRPr="00AF2770" w:rsidRDefault="00133FAA" w:rsidP="00AF2770">
      <w:pPr>
        <w:shd w:val="clear" w:color="auto" w:fill="FFFFFF"/>
        <w:spacing w:before="120" w:after="120" w:line="300" w:lineRule="auto"/>
        <w:jc w:val="center"/>
        <w:rPr>
          <w:rFonts w:ascii="Arial" w:hAnsi="Arial" w:cs="Arial"/>
          <w:color w:val="FF0000"/>
          <w:sz w:val="40"/>
          <w:szCs w:val="40"/>
        </w:rPr>
      </w:pPr>
      <w:r w:rsidRPr="00AF2770">
        <w:rPr>
          <w:rStyle w:val="a3"/>
          <w:rFonts w:ascii="Arial" w:hAnsi="Arial" w:cs="Arial"/>
          <w:color w:val="FF0000"/>
          <w:sz w:val="40"/>
          <w:szCs w:val="40"/>
        </w:rPr>
        <w:lastRenderedPageBreak/>
        <w:t>ЕСЛИ ВЫ ОБНАРУЖИЛИ ПОДОЗРИТЕЛЬНЫЙ ПРЕДМЕТ</w:t>
      </w:r>
    </w:p>
    <w:p w:rsidR="00133FAA" w:rsidRPr="00AF2770" w:rsidRDefault="00133FAA" w:rsidP="00133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Сохраняйте спокойствие </w:t>
      </w:r>
    </w:p>
    <w:p w:rsidR="00133FAA" w:rsidRPr="00AF2770" w:rsidRDefault="00133FAA" w:rsidP="00133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Отойдите на безопасное расстояние </w:t>
      </w:r>
    </w:p>
    <w:p w:rsidR="00133FAA" w:rsidRPr="00AF2770" w:rsidRDefault="00133FAA" w:rsidP="00133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Незамедлительно позвоните по телефону </w:t>
      </w:r>
      <w:r w:rsidRPr="00AF2770">
        <w:rPr>
          <w:rStyle w:val="a3"/>
          <w:rFonts w:ascii="Arial" w:hAnsi="Arial" w:cs="Arial"/>
          <w:color w:val="000000"/>
          <w:sz w:val="28"/>
          <w:szCs w:val="28"/>
        </w:rPr>
        <w:t>01</w:t>
      </w:r>
      <w:r w:rsidRPr="00AF2770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F2770">
        <w:rPr>
          <w:rStyle w:val="a3"/>
          <w:rFonts w:ascii="Arial" w:hAnsi="Arial" w:cs="Arial"/>
          <w:color w:val="000000"/>
          <w:sz w:val="28"/>
          <w:szCs w:val="28"/>
        </w:rPr>
        <w:t>02</w:t>
      </w:r>
      <w:r w:rsidRPr="00AF2770">
        <w:rPr>
          <w:rFonts w:ascii="Arial" w:hAnsi="Arial" w:cs="Arial"/>
          <w:color w:val="000000"/>
          <w:sz w:val="28"/>
          <w:szCs w:val="28"/>
        </w:rPr>
        <w:t xml:space="preserve">, сообщите о подозрительном предмете находящемуся поблизости официальному лицу - водителю, проводнику, стюардессе, сотруднику охраны и др. </w:t>
      </w:r>
    </w:p>
    <w:p w:rsidR="00133FAA" w:rsidRPr="00AF2770" w:rsidRDefault="00133FAA" w:rsidP="00133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>При эвакуации помогайте друг другу спокойно покинуть помещение или транспорт.</w:t>
      </w:r>
    </w:p>
    <w:p w:rsidR="00133FAA" w:rsidRPr="00AF2770" w:rsidRDefault="00133FAA" w:rsidP="00133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Дождитесь прибытия сотрудников правоохранительных органов и укажите местонахождение подозрительного предмета. </w:t>
      </w:r>
    </w:p>
    <w:p w:rsidR="00133FAA" w:rsidRPr="00AF2770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000000"/>
          <w:sz w:val="28"/>
          <w:szCs w:val="28"/>
        </w:rPr>
      </w:pPr>
    </w:p>
    <w:p w:rsidR="00133FAA" w:rsidRPr="00AF2770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FF0000"/>
          <w:sz w:val="28"/>
          <w:szCs w:val="28"/>
        </w:rPr>
      </w:pPr>
      <w:r w:rsidRPr="00AF2770">
        <w:rPr>
          <w:rStyle w:val="a3"/>
          <w:rFonts w:ascii="Arial" w:hAnsi="Arial" w:cs="Arial"/>
          <w:color w:val="FF0000"/>
          <w:sz w:val="28"/>
          <w:szCs w:val="28"/>
          <w:bdr w:val="single" w:sz="12" w:space="2" w:color="000000" w:frame="1"/>
        </w:rPr>
        <w:t>СТОП</w:t>
      </w:r>
    </w:p>
    <w:p w:rsidR="00133FAA" w:rsidRPr="00AF2770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FF0000"/>
          <w:sz w:val="28"/>
          <w:szCs w:val="28"/>
        </w:rPr>
      </w:pPr>
      <w:r w:rsidRPr="00AF2770">
        <w:rPr>
          <w:rStyle w:val="a3"/>
          <w:rFonts w:ascii="Arial" w:hAnsi="Arial" w:cs="Arial"/>
          <w:color w:val="FF0000"/>
          <w:sz w:val="28"/>
          <w:szCs w:val="28"/>
        </w:rPr>
        <w:t xml:space="preserve">НЕЛЬЗЯ </w:t>
      </w:r>
    </w:p>
    <w:p w:rsidR="00133FAA" w:rsidRPr="00AF2770" w:rsidRDefault="00133FAA" w:rsidP="00133F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Трогать, вскрывать, перемещать подозрительный предмет </w:t>
      </w:r>
    </w:p>
    <w:p w:rsidR="00133FAA" w:rsidRPr="00AF2770" w:rsidRDefault="00133FAA" w:rsidP="00133F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Пользоваться мобильной и иной радиосвязью в непосредственной близости от предмета </w:t>
      </w:r>
    </w:p>
    <w:p w:rsidR="00133FAA" w:rsidRPr="00AF2770" w:rsidRDefault="00133FAA" w:rsidP="00133F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Допускать выкрики, хаотические перемещения, панику </w:t>
      </w:r>
    </w:p>
    <w:p w:rsidR="00AF2770" w:rsidRDefault="00133FAA" w:rsidP="00AF2770">
      <w:pPr>
        <w:shd w:val="clear" w:color="auto" w:fill="FFFFFF"/>
        <w:spacing w:before="120" w:after="120" w:line="30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F2770">
        <w:rPr>
          <w:rStyle w:val="a3"/>
          <w:rFonts w:ascii="Arial" w:hAnsi="Arial" w:cs="Arial"/>
          <w:color w:val="FF0000"/>
          <w:sz w:val="28"/>
          <w:szCs w:val="28"/>
        </w:rPr>
        <w:t xml:space="preserve">РОДИТЕЛИ </w:t>
      </w:r>
      <w:r w:rsidRPr="00AF2770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AF2770">
        <w:rPr>
          <w:rFonts w:ascii="Arial" w:hAnsi="Arial" w:cs="Arial"/>
          <w:color w:val="000000"/>
          <w:sz w:val="36"/>
          <w:szCs w:val="36"/>
        </w:rPr>
        <w:t>Объясните детям, что нельзя брать в руки любые найденные на улице предметы (игрушки, электронные устройства, пакеты и т.д.)</w:t>
      </w:r>
      <w:r w:rsidRPr="00AF277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33FAA" w:rsidRDefault="00133FAA" w:rsidP="00AF2770">
      <w:pPr>
        <w:shd w:val="clear" w:color="auto" w:fill="FFFFFF"/>
        <w:spacing w:before="120" w:after="120" w:line="300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AF2770">
        <w:rPr>
          <w:rFonts w:ascii="Arial" w:hAnsi="Arial" w:cs="Arial"/>
          <w:color w:val="000000"/>
          <w:sz w:val="28"/>
          <w:szCs w:val="28"/>
        </w:rPr>
        <w:br/>
      </w:r>
      <w:r w:rsidRPr="00AF2770">
        <w:rPr>
          <w:rFonts w:ascii="Arial" w:hAnsi="Arial" w:cs="Arial"/>
          <w:color w:val="FF0000"/>
          <w:sz w:val="36"/>
          <w:szCs w:val="36"/>
        </w:rPr>
        <w:t>Они могут представлять ОПАСНОСТЬ ДЛЯ ЖИЗНИ</w:t>
      </w:r>
    </w:p>
    <w:p w:rsidR="00AF2770" w:rsidRDefault="00AF2770" w:rsidP="00AF2770">
      <w:pPr>
        <w:shd w:val="clear" w:color="auto" w:fill="FFFFFF"/>
        <w:spacing w:before="120" w:after="120" w:line="300" w:lineRule="auto"/>
        <w:jc w:val="center"/>
        <w:rPr>
          <w:rFonts w:ascii="Arial" w:hAnsi="Arial" w:cs="Arial"/>
          <w:color w:val="FF0000"/>
          <w:sz w:val="36"/>
          <w:szCs w:val="36"/>
        </w:rPr>
      </w:pPr>
    </w:p>
    <w:p w:rsidR="00AF2770" w:rsidRDefault="00AF2770" w:rsidP="00AF2770">
      <w:pPr>
        <w:shd w:val="clear" w:color="auto" w:fill="FFFFFF"/>
        <w:spacing w:before="120" w:after="120" w:line="300" w:lineRule="auto"/>
        <w:jc w:val="center"/>
        <w:rPr>
          <w:rFonts w:ascii="Arial" w:hAnsi="Arial" w:cs="Arial"/>
          <w:color w:val="FF0000"/>
          <w:sz w:val="36"/>
          <w:szCs w:val="36"/>
        </w:rPr>
      </w:pPr>
    </w:p>
    <w:p w:rsidR="00AF2770" w:rsidRPr="00AF2770" w:rsidRDefault="00AF2770" w:rsidP="00AF2770">
      <w:pPr>
        <w:shd w:val="clear" w:color="auto" w:fill="FFFFFF"/>
        <w:spacing w:before="120" w:after="120" w:line="300" w:lineRule="auto"/>
        <w:jc w:val="center"/>
        <w:rPr>
          <w:rFonts w:ascii="Arial" w:hAnsi="Arial" w:cs="Arial"/>
          <w:color w:val="FF0000"/>
          <w:sz w:val="36"/>
          <w:szCs w:val="36"/>
        </w:rPr>
      </w:pPr>
    </w:p>
    <w:p w:rsidR="00133FAA" w:rsidRPr="00AF2770" w:rsidRDefault="00133FAA" w:rsidP="00AF2770">
      <w:pPr>
        <w:shd w:val="clear" w:color="auto" w:fill="FFFFFF"/>
        <w:spacing w:before="120" w:after="120" w:line="30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AF2770">
        <w:rPr>
          <w:rStyle w:val="a3"/>
          <w:rFonts w:ascii="Arial" w:hAnsi="Arial" w:cs="Arial"/>
          <w:color w:val="FF0000"/>
          <w:sz w:val="28"/>
          <w:szCs w:val="28"/>
        </w:rPr>
        <w:lastRenderedPageBreak/>
        <w:t>ЕСЛИ ВЫ ОКАЗАЛИСЬ В ЗАЛОЖНИКАХ</w:t>
      </w:r>
    </w:p>
    <w:p w:rsidR="00133FAA" w:rsidRPr="00AF2770" w:rsidRDefault="00133FAA" w:rsidP="00133F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Постарайтесь успокоиться, помогите успокоиться окружающим. </w:t>
      </w:r>
    </w:p>
    <w:p w:rsidR="00133FAA" w:rsidRPr="00AF2770" w:rsidRDefault="00133FAA" w:rsidP="00133F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Знайте, Вас обязательно освободят </w:t>
      </w:r>
    </w:p>
    <w:p w:rsidR="00133FAA" w:rsidRPr="00AF2770" w:rsidRDefault="00133FAA" w:rsidP="00133F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Выполняйте требования террористов </w:t>
      </w:r>
    </w:p>
    <w:p w:rsidR="00133FAA" w:rsidRPr="00AF2770" w:rsidRDefault="00133FAA" w:rsidP="00133F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При контакте с преступниками ведите себя сдержанно, спокойно </w:t>
      </w:r>
    </w:p>
    <w:p w:rsidR="00133FAA" w:rsidRPr="00AF2770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FF0000"/>
          <w:sz w:val="28"/>
          <w:szCs w:val="28"/>
        </w:rPr>
      </w:pPr>
      <w:r w:rsidRPr="00AF2770">
        <w:rPr>
          <w:rStyle w:val="a3"/>
          <w:rFonts w:ascii="Arial" w:hAnsi="Arial" w:cs="Arial"/>
          <w:color w:val="FF0000"/>
          <w:sz w:val="28"/>
          <w:szCs w:val="28"/>
          <w:bdr w:val="single" w:sz="12" w:space="2" w:color="000000" w:frame="1"/>
        </w:rPr>
        <w:t>СТОП</w:t>
      </w:r>
    </w:p>
    <w:p w:rsidR="00133FAA" w:rsidRPr="00AF2770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FF0000"/>
          <w:sz w:val="28"/>
          <w:szCs w:val="28"/>
        </w:rPr>
      </w:pPr>
      <w:r w:rsidRPr="00AF2770">
        <w:rPr>
          <w:rStyle w:val="a3"/>
          <w:rFonts w:ascii="Arial" w:hAnsi="Arial" w:cs="Arial"/>
          <w:color w:val="FF0000"/>
          <w:sz w:val="28"/>
          <w:szCs w:val="28"/>
        </w:rPr>
        <w:t xml:space="preserve">НЕЛЬЗЯ </w:t>
      </w:r>
    </w:p>
    <w:p w:rsidR="00133FAA" w:rsidRPr="00AF2770" w:rsidRDefault="00133FAA" w:rsidP="00133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Делать резкие, неожиданные движения, кричать, громко разговаривать, вызывающе себя вести </w:t>
      </w:r>
    </w:p>
    <w:p w:rsidR="00133FAA" w:rsidRPr="00AF2770" w:rsidRDefault="00133FAA" w:rsidP="00133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Перемещаться по помещению, открывать сумки, пользоваться мобильным телефоном </w:t>
      </w:r>
    </w:p>
    <w:p w:rsidR="00133FAA" w:rsidRPr="00AF2770" w:rsidRDefault="00133FAA" w:rsidP="00133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Смотреть в глаза террористам </w:t>
      </w:r>
    </w:p>
    <w:p w:rsidR="00133FAA" w:rsidRPr="00AF2770" w:rsidRDefault="00133FAA" w:rsidP="00133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Вести беседы на морально- этические темы </w:t>
      </w:r>
    </w:p>
    <w:p w:rsidR="00133FAA" w:rsidRPr="00AF2770" w:rsidRDefault="00133FAA" w:rsidP="00133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Реагировать на любое провокационное поведение, оскорбления, предпринимать самостоятельные действия по освобождению </w:t>
      </w:r>
    </w:p>
    <w:p w:rsidR="00133FAA" w:rsidRPr="00AF2770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FF0000"/>
          <w:sz w:val="28"/>
          <w:szCs w:val="28"/>
        </w:rPr>
      </w:pPr>
      <w:r w:rsidRPr="00AF2770">
        <w:rPr>
          <w:rStyle w:val="a3"/>
          <w:rFonts w:ascii="Arial" w:hAnsi="Arial" w:cs="Arial"/>
          <w:color w:val="FF0000"/>
          <w:sz w:val="28"/>
          <w:szCs w:val="28"/>
        </w:rPr>
        <w:t xml:space="preserve">ЕСЛИ НАЧАЛАСЬ ОПЕРАЦИЯ ПО ОСВОБОЖДЕНИЮ </w:t>
      </w:r>
    </w:p>
    <w:p w:rsidR="00133FAA" w:rsidRPr="00AF2770" w:rsidRDefault="00133FAA" w:rsidP="00133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Ложитесь на пол, закройте голову руками, подожмите ноги, сгруппируйтесь </w:t>
      </w:r>
    </w:p>
    <w:p w:rsidR="00133FAA" w:rsidRPr="00AF2770" w:rsidRDefault="00133FAA" w:rsidP="00133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Четко выполняйте команды сотрудников спецслужб </w:t>
      </w:r>
    </w:p>
    <w:p w:rsidR="00133FAA" w:rsidRPr="00AF2770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FF0000"/>
          <w:sz w:val="28"/>
          <w:szCs w:val="28"/>
        </w:rPr>
      </w:pPr>
      <w:r w:rsidRPr="00AF2770">
        <w:rPr>
          <w:rStyle w:val="a3"/>
          <w:rFonts w:ascii="Arial" w:hAnsi="Arial" w:cs="Arial"/>
          <w:color w:val="FF0000"/>
          <w:sz w:val="28"/>
          <w:szCs w:val="28"/>
          <w:bdr w:val="single" w:sz="12" w:space="2" w:color="000000" w:frame="1"/>
        </w:rPr>
        <w:t>СТОП</w:t>
      </w:r>
    </w:p>
    <w:p w:rsidR="00133FAA" w:rsidRPr="00AF2770" w:rsidRDefault="00133FAA" w:rsidP="00133FAA">
      <w:pPr>
        <w:shd w:val="clear" w:color="auto" w:fill="FFFFFF"/>
        <w:spacing w:before="120" w:after="120" w:line="300" w:lineRule="auto"/>
        <w:rPr>
          <w:rFonts w:ascii="Arial" w:hAnsi="Arial" w:cs="Arial"/>
          <w:color w:val="FF0000"/>
          <w:sz w:val="28"/>
          <w:szCs w:val="28"/>
        </w:rPr>
      </w:pPr>
      <w:r w:rsidRPr="00AF2770">
        <w:rPr>
          <w:rStyle w:val="a3"/>
          <w:rFonts w:ascii="Arial" w:hAnsi="Arial" w:cs="Arial"/>
          <w:color w:val="FF0000"/>
          <w:sz w:val="28"/>
          <w:szCs w:val="28"/>
        </w:rPr>
        <w:t xml:space="preserve">НЕЛЬЗЯ </w:t>
      </w:r>
    </w:p>
    <w:p w:rsidR="00133FAA" w:rsidRPr="00AF2770" w:rsidRDefault="00133FAA" w:rsidP="00133F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Бежать навстречу сотрудникам спецслужб или от них - вас могут принять за преступников </w:t>
      </w:r>
    </w:p>
    <w:p w:rsidR="00AF2770" w:rsidRPr="00AF2770" w:rsidRDefault="00133FAA" w:rsidP="00AF27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uto"/>
        <w:rPr>
          <w:rFonts w:ascii="Arial" w:hAnsi="Arial" w:cs="Arial"/>
          <w:color w:val="000000"/>
          <w:sz w:val="28"/>
          <w:szCs w:val="28"/>
        </w:rPr>
      </w:pPr>
      <w:r w:rsidRPr="00AF2770">
        <w:rPr>
          <w:rFonts w:ascii="Arial" w:hAnsi="Arial" w:cs="Arial"/>
          <w:color w:val="000000"/>
          <w:sz w:val="28"/>
          <w:szCs w:val="28"/>
        </w:rPr>
        <w:t xml:space="preserve">Кричать, жестикулировать, проявлять инициативу </w:t>
      </w:r>
    </w:p>
    <w:p w:rsidR="00133FAA" w:rsidRPr="00AF2770" w:rsidRDefault="00133FAA" w:rsidP="00AF2770">
      <w:pPr>
        <w:shd w:val="clear" w:color="auto" w:fill="FFFFFF"/>
        <w:spacing w:before="120" w:after="120" w:line="30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F2770">
        <w:rPr>
          <w:rStyle w:val="a3"/>
          <w:rFonts w:ascii="Arial" w:hAnsi="Arial" w:cs="Arial"/>
          <w:color w:val="000000"/>
          <w:sz w:val="36"/>
          <w:szCs w:val="36"/>
        </w:rPr>
        <w:t xml:space="preserve">ЕСЛИ ВЫ БУДЕТЕ СОБЛЮДАТЬ ЭТИ ПРОСТЫЕ ПРАВИЛА, </w:t>
      </w:r>
      <w:r w:rsidRPr="00AF2770">
        <w:rPr>
          <w:rFonts w:ascii="Arial" w:hAnsi="Arial" w:cs="Arial"/>
          <w:color w:val="000000"/>
          <w:sz w:val="36"/>
          <w:szCs w:val="36"/>
        </w:rPr>
        <w:br/>
      </w:r>
      <w:r w:rsidRPr="00AF2770">
        <w:rPr>
          <w:rStyle w:val="a3"/>
          <w:rFonts w:ascii="Arial" w:hAnsi="Arial" w:cs="Arial"/>
          <w:color w:val="000000"/>
          <w:sz w:val="36"/>
          <w:szCs w:val="36"/>
        </w:rPr>
        <w:t>ТО ПОМОЖЕТЕ СЕБЕ И ОКРУЖАЮЩИМ ВАС ЛЮДЯМ</w:t>
      </w:r>
      <w:r w:rsidR="00AF2770">
        <w:rPr>
          <w:rStyle w:val="a3"/>
          <w:rFonts w:ascii="Arial" w:hAnsi="Arial" w:cs="Arial"/>
          <w:color w:val="000000"/>
          <w:sz w:val="36"/>
          <w:szCs w:val="36"/>
        </w:rPr>
        <w:t>.</w:t>
      </w:r>
    </w:p>
    <w:sectPr w:rsidR="00133FAA" w:rsidRPr="00AF2770" w:rsidSect="004D55FF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145"/>
    <w:multiLevelType w:val="multilevel"/>
    <w:tmpl w:val="C540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22DB"/>
    <w:multiLevelType w:val="multilevel"/>
    <w:tmpl w:val="B6A2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8745D"/>
    <w:multiLevelType w:val="multilevel"/>
    <w:tmpl w:val="BF84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B3283"/>
    <w:multiLevelType w:val="multilevel"/>
    <w:tmpl w:val="2368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363B1"/>
    <w:multiLevelType w:val="multilevel"/>
    <w:tmpl w:val="AB44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00E4D"/>
    <w:multiLevelType w:val="multilevel"/>
    <w:tmpl w:val="B3F8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4D55FF"/>
    <w:rsid w:val="000F32FA"/>
    <w:rsid w:val="00133FAA"/>
    <w:rsid w:val="001917ED"/>
    <w:rsid w:val="00462C08"/>
    <w:rsid w:val="004D55FF"/>
    <w:rsid w:val="00850041"/>
    <w:rsid w:val="00AF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F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F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33FA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133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</cp:lastModifiedBy>
  <cp:revision>2</cp:revision>
  <dcterms:created xsi:type="dcterms:W3CDTF">2016-09-27T06:08:00Z</dcterms:created>
  <dcterms:modified xsi:type="dcterms:W3CDTF">2016-09-27T06:08:00Z</dcterms:modified>
</cp:coreProperties>
</file>