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83" w:rsidRDefault="0015372F">
      <w:pPr>
        <w:spacing w:after="0" w:line="260" w:lineRule="auto"/>
        <w:jc w:val="center"/>
      </w:pPr>
      <w:r>
        <w:t>ПЕРЕЧЕНЬ</w:t>
      </w:r>
    </w:p>
    <w:p w:rsidR="00180E83" w:rsidRDefault="0015372F">
      <w:pPr>
        <w:spacing w:after="0" w:line="260" w:lineRule="auto"/>
        <w:jc w:val="center"/>
      </w:pPr>
      <w:r>
        <w:t xml:space="preserve">профилактических мероприятий, осуществляемых в рамках муниципального контроля в сфере благоустройства на территории Октябрьского сельского поселения Крыловского района </w:t>
      </w:r>
    </w:p>
    <w:p w:rsidR="00180E83" w:rsidRDefault="00180E83">
      <w:pPr>
        <w:spacing w:after="0" w:line="260" w:lineRule="auto"/>
      </w:pPr>
    </w:p>
    <w:tbl>
      <w:tblPr>
        <w:tblW w:w="50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70"/>
        <w:gridCol w:w="3176"/>
        <w:gridCol w:w="1993"/>
        <w:gridCol w:w="1931"/>
      </w:tblGrid>
      <w:tr w:rsidR="00180E83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N п/п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Вид</w:t>
            </w:r>
          </w:p>
          <w:p w:rsidR="00180E83" w:rsidRDefault="0015372F">
            <w:pPr>
              <w:jc w:val="center"/>
            </w:pPr>
            <w:r>
              <w:t>мероприятия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Форма мероприятия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Подразделение и (или) должностные лица местной</w:t>
            </w:r>
          </w:p>
          <w:p w:rsidR="00180E83" w:rsidRDefault="0015372F">
            <w:pPr>
              <w:jc w:val="center"/>
            </w:pPr>
            <w:r>
              <w:t>администрации, ответственные за реализацию</w:t>
            </w:r>
          </w:p>
          <w:p w:rsidR="00180E83" w:rsidRDefault="0015372F">
            <w:pPr>
              <w:jc w:val="center"/>
            </w:pPr>
            <w:r>
              <w:t>мероприятия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Сроки (периодичность) их проведения</w:t>
            </w:r>
          </w:p>
        </w:tc>
      </w:tr>
      <w:tr w:rsidR="00180E83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1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2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3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5</w:t>
            </w:r>
          </w:p>
        </w:tc>
      </w:tr>
      <w:tr w:rsidR="00180E83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1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r>
              <w:t>Информирование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r>
              <w:t>Размещение на официальном сайте администрации документов и информации, которые предусмотрены частью 3 статьи 46 Федерального закона № 248-ФЗ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Ведущий специалист юридического отдела администрации Октябрьского сельского поселения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По мере поступления и обновления</w:t>
            </w:r>
          </w:p>
        </w:tc>
      </w:tr>
      <w:tr w:rsidR="00180E83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2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r>
              <w:t>Обобщение практики осуществления вида муниципального контроля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r>
              <w:t>Обобщение практики осуществления вида муниципального контроля и размещение на официальном сайте администрации соответствующих обобщений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Ведущий специалист юридического отдела администрации Октябрьского сельского поселения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Не реже 1 раза в год</w:t>
            </w:r>
          </w:p>
        </w:tc>
      </w:tr>
      <w:tr w:rsidR="00180E83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3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r>
              <w:t>Выдача предостережений о недопустимости нарушения обязательных требований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r>
              <w:t>Выдача предостережений о недопустимости нарушения обязательных требований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Ведущий специалист юридического отдела администрации Октябрьского сельского поселения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В течение года (при наличии оснований)</w:t>
            </w:r>
          </w:p>
        </w:tc>
      </w:tr>
      <w:tr w:rsidR="00180E83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4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r>
              <w:t>Консультирование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r>
              <w:t>Проведение должностными лицами уполномоченного органа консультаций по вопросам связанным с организацией и осуществлением Муниципального контроля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Ведущий специалист юридического отдела администрации Октябрьского сельского поселения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E83" w:rsidRDefault="0015372F">
            <w:pPr>
              <w:jc w:val="center"/>
            </w:pPr>
            <w:r>
              <w:t>Круглогодично</w:t>
            </w:r>
          </w:p>
        </w:tc>
      </w:tr>
    </w:tbl>
    <w:p w:rsidR="00180E83" w:rsidRDefault="0015372F">
      <w:r>
        <w:rPr>
          <w:b/>
          <w:bCs/>
        </w:rPr>
        <w:t> </w:t>
      </w:r>
    </w:p>
    <w:p w:rsidR="00B32FFB" w:rsidRDefault="00B32FFB" w:rsidP="00B32FFB">
      <w:pPr>
        <w:spacing w:after="0" w:line="260" w:lineRule="auto"/>
        <w:jc w:val="center"/>
      </w:pPr>
    </w:p>
    <w:p w:rsidR="00B32FFB" w:rsidRDefault="00B32FFB" w:rsidP="00B32FFB">
      <w:pPr>
        <w:spacing w:after="0" w:line="260" w:lineRule="auto"/>
        <w:jc w:val="center"/>
      </w:pPr>
    </w:p>
    <w:p w:rsidR="00B32FFB" w:rsidRDefault="00B32FFB" w:rsidP="00B32FFB">
      <w:pPr>
        <w:spacing w:after="0" w:line="260" w:lineRule="auto"/>
        <w:jc w:val="center"/>
      </w:pPr>
    </w:p>
    <w:p w:rsidR="00B32FFB" w:rsidRDefault="00B32FFB" w:rsidP="00B32FFB">
      <w:pPr>
        <w:spacing w:after="0" w:line="260" w:lineRule="auto"/>
        <w:jc w:val="center"/>
      </w:pPr>
    </w:p>
    <w:p w:rsidR="00B32FFB" w:rsidRDefault="00B32FFB" w:rsidP="00B32FFB">
      <w:pPr>
        <w:spacing w:after="0" w:line="260" w:lineRule="auto"/>
        <w:jc w:val="center"/>
      </w:pPr>
    </w:p>
    <w:p w:rsidR="00B32FFB" w:rsidRDefault="00B32FFB" w:rsidP="00B32FFB">
      <w:pPr>
        <w:spacing w:after="0" w:line="260" w:lineRule="auto"/>
        <w:jc w:val="center"/>
      </w:pPr>
    </w:p>
    <w:p w:rsidR="00B32FFB" w:rsidRDefault="00B32FFB" w:rsidP="00B32FFB">
      <w:pPr>
        <w:spacing w:after="0" w:line="260" w:lineRule="auto"/>
        <w:jc w:val="center"/>
      </w:pPr>
      <w:bookmarkStart w:id="0" w:name="_GoBack"/>
      <w:bookmarkEnd w:id="0"/>
      <w:r>
        <w:t>ПЕРЕЧЕНЬ</w:t>
      </w:r>
    </w:p>
    <w:p w:rsidR="00B32FFB" w:rsidRDefault="00B32FFB" w:rsidP="00B32FFB">
      <w:pPr>
        <w:jc w:val="center"/>
      </w:pPr>
      <w: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 за соблюдением правил благоустройства на территории Октябрьского сельского поселения</w:t>
      </w:r>
    </w:p>
    <w:p w:rsidR="00B32FFB" w:rsidRDefault="00B32FFB" w:rsidP="00B32FFB">
      <w:pPr>
        <w:ind w:leftChars="-300" w:left="-660" w:firstLine="708"/>
        <w:jc w:val="both"/>
      </w:pPr>
    </w:p>
    <w:p w:rsidR="00B32FFB" w:rsidRDefault="00B32FFB" w:rsidP="00B32FFB">
      <w:pPr>
        <w:ind w:leftChars="-300" w:left="-660" w:firstLine="708"/>
        <w:jc w:val="both"/>
      </w:pPr>
      <w:r>
        <w:t>Нормативно-правовые акты, правовые акты органов местного самоуправления Октябрьского сельского поселения Крыловского района</w:t>
      </w:r>
    </w:p>
    <w:tbl>
      <w:tblPr>
        <w:tblW w:w="10214" w:type="dxa"/>
        <w:tblInd w:w="-5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259"/>
        <w:gridCol w:w="2537"/>
        <w:gridCol w:w="2864"/>
      </w:tblGrid>
      <w:tr w:rsidR="00B32FFB" w:rsidTr="005B5856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FFB" w:rsidRDefault="00B32FFB" w:rsidP="005B5856">
            <w:pPr>
              <w:jc w:val="center"/>
            </w:pPr>
            <w:r>
              <w:t>№</w:t>
            </w:r>
          </w:p>
        </w:tc>
        <w:tc>
          <w:tcPr>
            <w:tcW w:w="2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FFB" w:rsidRDefault="00B32FFB" w:rsidP="005B5856">
            <w:pPr>
              <w:jc w:val="center"/>
            </w:pPr>
            <w:r>
              <w:t>Наименование и реквизиты акта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FFB" w:rsidRDefault="00B32FFB" w:rsidP="005B5856">
            <w:pPr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FFB" w:rsidRDefault="00B32FFB" w:rsidP="005B5856">
            <w:pPr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32FFB" w:rsidTr="005B5856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2FFB" w:rsidRDefault="00B32FFB" w:rsidP="005B5856">
            <w:pPr>
              <w:jc w:val="center"/>
            </w:pPr>
            <w:r>
              <w:t>1</w:t>
            </w:r>
          </w:p>
        </w:tc>
        <w:tc>
          <w:tcPr>
            <w:tcW w:w="2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2FFB" w:rsidRDefault="00B32FFB" w:rsidP="005B5856">
            <w:r>
              <w:t>Правила благоустройства территории Октябрьского сельского поселения Крыловского района Краснодарского края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2FFB" w:rsidRDefault="00B32FFB" w:rsidP="005B5856">
            <w:pPr>
              <w:jc w:val="center"/>
            </w:pPr>
            <w:r>
              <w:t>Юридические лица, индивидуальные предприниматели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2FFB" w:rsidRDefault="00B32FFB" w:rsidP="005B5856">
            <w:pPr>
              <w:jc w:val="center"/>
            </w:pPr>
            <w:r>
              <w:t>Оценивается целиком</w:t>
            </w:r>
          </w:p>
        </w:tc>
      </w:tr>
    </w:tbl>
    <w:p w:rsidR="00B32FFB" w:rsidRDefault="00B32FFB" w:rsidP="00B32FFB"/>
    <w:p w:rsidR="00180E83" w:rsidRDefault="00180E83">
      <w:pPr>
        <w:jc w:val="center"/>
        <w:rPr>
          <w:b/>
          <w:bCs/>
        </w:rPr>
      </w:pPr>
    </w:p>
    <w:sectPr w:rsidR="00180E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83" w:rsidRDefault="0015372F">
      <w:pPr>
        <w:spacing w:line="240" w:lineRule="auto"/>
      </w:pPr>
      <w:r>
        <w:separator/>
      </w:r>
    </w:p>
  </w:endnote>
  <w:endnote w:type="continuationSeparator" w:id="0">
    <w:p w:rsidR="00180E83" w:rsidRDefault="00153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83" w:rsidRDefault="0015372F">
      <w:pPr>
        <w:spacing w:after="0"/>
      </w:pPr>
      <w:r>
        <w:separator/>
      </w:r>
    </w:p>
  </w:footnote>
  <w:footnote w:type="continuationSeparator" w:id="0">
    <w:p w:rsidR="00180E83" w:rsidRDefault="001537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C7"/>
    <w:rsid w:val="0015372F"/>
    <w:rsid w:val="00156D5B"/>
    <w:rsid w:val="00180E83"/>
    <w:rsid w:val="00917FC7"/>
    <w:rsid w:val="00B32FFB"/>
    <w:rsid w:val="08043167"/>
    <w:rsid w:val="1B32168A"/>
    <w:rsid w:val="1B683DBB"/>
    <w:rsid w:val="461D49B7"/>
    <w:rsid w:val="57D34D9D"/>
    <w:rsid w:val="5D19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99B9"/>
  <w15:docId w15:val="{054A6B28-F7C9-402C-9EA0-731944EA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a.sidorchev</dc:creator>
  <cp:lastModifiedBy>a.sidorchev</cp:lastModifiedBy>
  <cp:revision>3</cp:revision>
  <dcterms:created xsi:type="dcterms:W3CDTF">2023-02-16T08:05:00Z</dcterms:created>
  <dcterms:modified xsi:type="dcterms:W3CDTF">2023-02-16T08:56:00Z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D2B54BBB12C24C5297C12E406C9FFABA</vt:lpwstr>
  </property>
</Properties>
</file>