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913822" w:rsidRPr="00611708" w:rsidRDefault="00913822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  <w:r w:rsidR="009903A4">
        <w:rPr>
          <w:b/>
          <w:sz w:val="28"/>
          <w:szCs w:val="28"/>
        </w:rPr>
        <w:t>___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           №   </w:t>
      </w:r>
      <w:r>
        <w:rPr>
          <w:sz w:val="28"/>
          <w:szCs w:val="28"/>
        </w:rPr>
        <w:t>1</w:t>
      </w:r>
      <w:r w:rsidR="00723886">
        <w:rPr>
          <w:sz w:val="28"/>
          <w:szCs w:val="28"/>
        </w:rPr>
        <w:t>51</w:t>
      </w:r>
      <w:r w:rsidRPr="006117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913822" w:rsidRDefault="00913822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9903A4" w:rsidRDefault="00913822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</w:t>
      </w:r>
    </w:p>
    <w:p w:rsidR="009903A4" w:rsidRDefault="00913822" w:rsidP="009903A4">
      <w:pPr>
        <w:pStyle w:val="a9"/>
        <w:rPr>
          <w:rFonts w:eastAsia="Calibri"/>
          <w:sz w:val="28"/>
          <w:szCs w:val="28"/>
          <w:lang w:eastAsia="en-US"/>
        </w:rPr>
      </w:pPr>
      <w:r w:rsidRPr="00D2284C">
        <w:rPr>
          <w:sz w:val="28"/>
          <w:szCs w:val="28"/>
        </w:rPr>
        <w:t xml:space="preserve">регламента </w:t>
      </w:r>
      <w:r w:rsidRPr="00BD0D06">
        <w:rPr>
          <w:sz w:val="28"/>
          <w:szCs w:val="28"/>
        </w:rPr>
        <w:t>«</w:t>
      </w:r>
      <w:r w:rsidR="00723886" w:rsidRPr="00723886">
        <w:rPr>
          <w:rFonts w:eastAsia="Calibri"/>
          <w:sz w:val="28"/>
          <w:szCs w:val="28"/>
          <w:lang w:eastAsia="en-US"/>
        </w:rPr>
        <w:t>Заключение дополнительных</w:t>
      </w:r>
    </w:p>
    <w:p w:rsidR="009903A4" w:rsidRDefault="00723886" w:rsidP="009903A4">
      <w:pPr>
        <w:pStyle w:val="a9"/>
        <w:rPr>
          <w:rFonts w:eastAsia="Calibri"/>
          <w:sz w:val="28"/>
          <w:szCs w:val="28"/>
          <w:lang w:eastAsia="en-US"/>
        </w:rPr>
      </w:pPr>
      <w:r w:rsidRPr="00723886">
        <w:rPr>
          <w:rFonts w:eastAsia="Calibri"/>
          <w:sz w:val="28"/>
          <w:szCs w:val="28"/>
          <w:lang w:eastAsia="en-US"/>
        </w:rPr>
        <w:t>соглашений к договорам</w:t>
      </w:r>
      <w:r w:rsidR="009903A4">
        <w:rPr>
          <w:rFonts w:eastAsia="Calibri"/>
          <w:sz w:val="28"/>
          <w:szCs w:val="28"/>
          <w:lang w:eastAsia="en-US"/>
        </w:rPr>
        <w:t xml:space="preserve"> </w:t>
      </w:r>
      <w:r w:rsidRPr="00723886">
        <w:rPr>
          <w:rFonts w:eastAsia="Calibri"/>
          <w:sz w:val="28"/>
          <w:szCs w:val="28"/>
          <w:lang w:eastAsia="en-US"/>
        </w:rPr>
        <w:t xml:space="preserve">аренды, </w:t>
      </w:r>
    </w:p>
    <w:p w:rsidR="009903A4" w:rsidRDefault="00723886" w:rsidP="009903A4">
      <w:pPr>
        <w:pStyle w:val="a9"/>
        <w:rPr>
          <w:rFonts w:eastAsia="Calibri"/>
          <w:sz w:val="28"/>
          <w:szCs w:val="28"/>
          <w:lang w:eastAsia="en-US"/>
        </w:rPr>
      </w:pPr>
      <w:r w:rsidRPr="00723886">
        <w:rPr>
          <w:rFonts w:eastAsia="Calibri"/>
          <w:sz w:val="28"/>
          <w:szCs w:val="28"/>
          <w:lang w:eastAsia="en-US"/>
        </w:rPr>
        <w:t>безвозмездного срочного пользования</w:t>
      </w:r>
    </w:p>
    <w:p w:rsidR="00913822" w:rsidRPr="007260B8" w:rsidRDefault="00723886" w:rsidP="009903A4">
      <w:pPr>
        <w:pStyle w:val="a9"/>
        <w:rPr>
          <w:sz w:val="28"/>
          <w:szCs w:val="28"/>
        </w:rPr>
      </w:pPr>
      <w:r w:rsidRPr="00723886">
        <w:rPr>
          <w:rFonts w:eastAsia="Calibri"/>
          <w:sz w:val="28"/>
          <w:szCs w:val="28"/>
          <w:lang w:eastAsia="en-US"/>
        </w:rPr>
        <w:t xml:space="preserve"> земельным участком</w:t>
      </w:r>
      <w:r w:rsidR="00913822" w:rsidRPr="007260B8">
        <w:rPr>
          <w:sz w:val="28"/>
          <w:szCs w:val="28"/>
        </w:rPr>
        <w:t xml:space="preserve">»                         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Pr="00D54340">
        <w:rPr>
          <w:sz w:val="28"/>
          <w:szCs w:val="28"/>
        </w:rPr>
        <w:t>маломобильных</w:t>
      </w:r>
      <w:proofErr w:type="spellEnd"/>
      <w:r w:rsidRPr="00D54340">
        <w:rPr>
          <w:sz w:val="28"/>
          <w:szCs w:val="28"/>
        </w:rPr>
        <w:t xml:space="preserve"> групп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723886" w:rsidRDefault="00913822" w:rsidP="00723886">
      <w:pPr>
        <w:ind w:left="567" w:hanging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="00723886" w:rsidRPr="00723886">
        <w:rPr>
          <w:rFonts w:eastAsia="Calibri"/>
          <w:sz w:val="28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913822" w:rsidRPr="00EC1565" w:rsidRDefault="00913822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913822" w:rsidRPr="00EC1565" w:rsidRDefault="00913822" w:rsidP="00EC1565">
      <w:pPr>
        <w:pStyle w:val="a9"/>
        <w:rPr>
          <w:rFonts w:cs="Tahoma"/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 xml:space="preserve">Глава  </w:t>
      </w:r>
      <w:proofErr w:type="spellStart"/>
      <w:r w:rsidRPr="000F024D">
        <w:rPr>
          <w:sz w:val="28"/>
          <w:szCs w:val="28"/>
        </w:rPr>
        <w:t>Углегорского</w:t>
      </w:r>
      <w:proofErr w:type="spellEnd"/>
    </w:p>
    <w:p w:rsidR="00913822" w:rsidRPr="000F024D" w:rsidRDefault="00913822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913822" w:rsidRPr="00EC1565" w:rsidRDefault="00913822" w:rsidP="001D4577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409BE">
      <w:pPr>
        <w:jc w:val="both"/>
        <w:rPr>
          <w:bCs/>
        </w:rPr>
      </w:pPr>
    </w:p>
    <w:p w:rsidR="009903A4" w:rsidRPr="00E409BE" w:rsidRDefault="009903A4" w:rsidP="00E409BE">
      <w:pPr>
        <w:jc w:val="both"/>
      </w:pP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lastRenderedPageBreak/>
        <w:t xml:space="preserve">Приложение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Pr="001D4577">
        <w:rPr>
          <w:bCs/>
          <w:sz w:val="28"/>
          <w:szCs w:val="28"/>
        </w:rPr>
        <w:t xml:space="preserve"> сельского поселения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</w:t>
      </w:r>
      <w:r w:rsidR="004D7E0A">
        <w:rPr>
          <w:bCs/>
          <w:sz w:val="28"/>
          <w:szCs w:val="28"/>
        </w:rPr>
        <w:t>48</w:t>
      </w:r>
    </w:p>
    <w:p w:rsidR="00913822" w:rsidRDefault="00913822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723886" w:rsidRPr="00723886" w:rsidRDefault="00913822" w:rsidP="00723886">
      <w:pPr>
        <w:jc w:val="center"/>
        <w:rPr>
          <w:rFonts w:eastAsia="Calibri"/>
          <w:sz w:val="28"/>
          <w:szCs w:val="28"/>
          <w:lang w:eastAsia="en-US"/>
        </w:rPr>
      </w:pPr>
      <w:r w:rsidRPr="004E56D9">
        <w:rPr>
          <w:b/>
          <w:sz w:val="28"/>
          <w:szCs w:val="28"/>
        </w:rPr>
        <w:t>«</w:t>
      </w:r>
      <w:r w:rsidR="00723886" w:rsidRPr="00723886">
        <w:rPr>
          <w:rFonts w:eastAsia="Calibri"/>
          <w:sz w:val="28"/>
          <w:szCs w:val="28"/>
          <w:lang w:eastAsia="en-US"/>
        </w:rPr>
        <w:t>Заключение дополнительных соглашений к договорам</w:t>
      </w:r>
    </w:p>
    <w:p w:rsidR="00913822" w:rsidRPr="004E56D9" w:rsidRDefault="00723886" w:rsidP="00723886">
      <w:pPr>
        <w:jc w:val="center"/>
        <w:rPr>
          <w:sz w:val="28"/>
          <w:szCs w:val="28"/>
        </w:rPr>
      </w:pPr>
      <w:r w:rsidRPr="00723886">
        <w:rPr>
          <w:rFonts w:eastAsia="Calibri"/>
          <w:sz w:val="28"/>
          <w:szCs w:val="28"/>
          <w:lang w:eastAsia="en-US"/>
        </w:rPr>
        <w:t>аренды, безвозмездного срочного пользования земельным участком</w:t>
      </w:r>
      <w:r w:rsidR="00913822" w:rsidRPr="004E56D9">
        <w:rPr>
          <w:sz w:val="28"/>
          <w:szCs w:val="28"/>
        </w:rPr>
        <w:t>»</w:t>
      </w:r>
    </w:p>
    <w:p w:rsidR="00913822" w:rsidRDefault="00913822" w:rsidP="00D2284C">
      <w:pPr>
        <w:jc w:val="center"/>
        <w:rPr>
          <w:b/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723886">
        <w:rPr>
          <w:rFonts w:eastAsia="Calibri"/>
          <w:sz w:val="28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участком»</w:t>
      </w:r>
      <w:r w:rsidRPr="00723886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при з</w:t>
      </w:r>
      <w:r w:rsidRPr="00723886">
        <w:rPr>
          <w:rFonts w:eastAsia="Calibri"/>
          <w:sz w:val="28"/>
          <w:szCs w:val="28"/>
          <w:lang w:eastAsia="en-US"/>
        </w:rPr>
        <w:t>аключении дополнительных соглашений к договорам аренды, безвозмездного срочного пользования земельным участком</w:t>
      </w:r>
      <w:r w:rsidRPr="00723886">
        <w:rPr>
          <w:sz w:val="28"/>
          <w:szCs w:val="28"/>
        </w:rPr>
        <w:t>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внесения изменений в договор аренды или безвозмездного срочного пользования земельным участком.</w:t>
      </w:r>
    </w:p>
    <w:p w:rsidR="00723886" w:rsidRPr="00723886" w:rsidRDefault="00723886" w:rsidP="007238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3886" w:rsidRPr="00723886" w:rsidRDefault="00723886" w:rsidP="0072388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3886">
        <w:rPr>
          <w:bCs/>
          <w:sz w:val="28"/>
          <w:szCs w:val="28"/>
          <w:u w:val="single"/>
        </w:rPr>
        <w:t>Общие положения.</w:t>
      </w:r>
    </w:p>
    <w:p w:rsidR="00723886" w:rsidRPr="00723886" w:rsidRDefault="00723886" w:rsidP="0072388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1.         Предмет регулирования.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Настоящий Административный регламент регулирует отношения, возникающие при внесении изменений в договор аренды или безвозмездного срочного пользования земельным участком в соответствии со ст. 450 Гражданского кодекса РФ.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2. Круг получателей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Получателями муниципальной услуги </w:t>
      </w:r>
      <w:r w:rsidRPr="00723886">
        <w:rPr>
          <w:rFonts w:eastAsia="Calibri"/>
          <w:sz w:val="28"/>
          <w:szCs w:val="28"/>
          <w:lang w:eastAsia="en-US"/>
        </w:rPr>
        <w:t>«Заключение дополнительных соглашений к договорам аренды, безвозмездного срочного пользования земельным участком»</w:t>
      </w:r>
      <w:r w:rsidRPr="00723886">
        <w:rPr>
          <w:sz w:val="28"/>
          <w:szCs w:val="28"/>
        </w:rPr>
        <w:t xml:space="preserve"> являются: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физические лица;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юридические лица.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Pr="00723886">
        <w:rPr>
          <w:color w:val="FF0000"/>
          <w:sz w:val="28"/>
          <w:szCs w:val="28"/>
        </w:rPr>
        <w:t xml:space="preserve"> </w:t>
      </w:r>
      <w:proofErr w:type="spellStart"/>
      <w:r w:rsidRPr="00723886">
        <w:rPr>
          <w:sz w:val="28"/>
          <w:szCs w:val="28"/>
        </w:rPr>
        <w:t>Углегорского</w:t>
      </w:r>
      <w:proofErr w:type="spellEnd"/>
      <w:r w:rsidRPr="00723886">
        <w:rPr>
          <w:sz w:val="28"/>
          <w:szCs w:val="28"/>
        </w:rPr>
        <w:t xml:space="preserve">  сельского поселения (далее –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lastRenderedPageBreak/>
        <w:t xml:space="preserve">Сведения о месте нахождения Администрации </w:t>
      </w:r>
      <w:r w:rsidRPr="00723886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723886">
        <w:rPr>
          <w:color w:val="auto"/>
          <w:sz w:val="28"/>
          <w:szCs w:val="28"/>
        </w:rPr>
        <w:t>Углегорский</w:t>
      </w:r>
      <w:proofErr w:type="spellEnd"/>
      <w:r w:rsidRPr="00723886">
        <w:rPr>
          <w:color w:val="auto"/>
          <w:sz w:val="28"/>
          <w:szCs w:val="28"/>
        </w:rPr>
        <w:t>, пер. Школьный,2.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t>Часы приема заявителей сотрудниками Администрации</w:t>
      </w:r>
      <w:r w:rsidRPr="00723886">
        <w:rPr>
          <w:color w:val="auto"/>
          <w:sz w:val="28"/>
          <w:szCs w:val="28"/>
        </w:rPr>
        <w:t xml:space="preserve">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</w:t>
      </w:r>
      <w:r w:rsidRPr="00723886">
        <w:rPr>
          <w:color w:val="auto"/>
          <w:sz w:val="28"/>
          <w:szCs w:val="28"/>
        </w:rPr>
        <w:t xml:space="preserve"> </w:t>
      </w:r>
      <w:r w:rsidRPr="00723886">
        <w:rPr>
          <w:iCs/>
          <w:sz w:val="28"/>
          <w:szCs w:val="28"/>
        </w:rPr>
        <w:t>:</w:t>
      </w:r>
      <w:r w:rsidRPr="00723886">
        <w:rPr>
          <w:color w:val="auto"/>
          <w:sz w:val="28"/>
          <w:szCs w:val="28"/>
        </w:rPr>
        <w:t xml:space="preserve">   с 8.00ч. до 17.00ч.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color w:val="auto"/>
          <w:sz w:val="28"/>
          <w:szCs w:val="28"/>
        </w:rPr>
        <w:t>Перерыв: с 12.00ч. до 13.00ч.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723886">
        <w:rPr>
          <w:sz w:val="28"/>
          <w:szCs w:val="28"/>
        </w:rPr>
        <w:t>1.5. Справочные телефоны Администрации</w:t>
      </w:r>
      <w:r w:rsidRPr="00723886">
        <w:rPr>
          <w:color w:val="auto"/>
          <w:sz w:val="28"/>
          <w:szCs w:val="28"/>
        </w:rPr>
        <w:t xml:space="preserve">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района: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t xml:space="preserve"> - приемная</w:t>
      </w:r>
      <w:r w:rsidRPr="00723886">
        <w:rPr>
          <w:color w:val="auto"/>
          <w:sz w:val="28"/>
          <w:szCs w:val="28"/>
        </w:rPr>
        <w:t>:  8 (86397)27185;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t xml:space="preserve">1.6. Адрес официального сайта Администрации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</w:t>
      </w:r>
      <w:r w:rsidRPr="00723886">
        <w:rPr>
          <w:i/>
          <w:iCs/>
          <w:sz w:val="28"/>
          <w:szCs w:val="28"/>
        </w:rPr>
        <w:t xml:space="preserve"> </w:t>
      </w:r>
      <w:r w:rsidRPr="00723886">
        <w:rPr>
          <w:sz w:val="28"/>
          <w:szCs w:val="28"/>
        </w:rPr>
        <w:t>в сети «</w:t>
      </w:r>
      <w:r w:rsidRPr="00723886">
        <w:rPr>
          <w:color w:val="auto"/>
          <w:sz w:val="28"/>
          <w:szCs w:val="28"/>
        </w:rPr>
        <w:t>Интернет</w:t>
      </w:r>
      <w:r w:rsidRPr="00723886">
        <w:rPr>
          <w:i/>
          <w:color w:val="auto"/>
          <w:sz w:val="28"/>
          <w:szCs w:val="28"/>
        </w:rPr>
        <w:t xml:space="preserve">»: </w:t>
      </w:r>
      <w:r w:rsidRPr="00723886">
        <w:rPr>
          <w:sz w:val="28"/>
          <w:szCs w:val="28"/>
          <w:lang w:val="en-US"/>
        </w:rPr>
        <w:t>www</w:t>
      </w:r>
      <w:r w:rsidRPr="00723886">
        <w:rPr>
          <w:sz w:val="28"/>
          <w:szCs w:val="28"/>
        </w:rPr>
        <w:t>.</w:t>
      </w:r>
      <w:proofErr w:type="spellStart"/>
      <w:r w:rsidRPr="00723886">
        <w:rPr>
          <w:sz w:val="28"/>
          <w:szCs w:val="28"/>
          <w:lang w:val="en-US"/>
        </w:rPr>
        <w:t>uglegorskoesp</w:t>
      </w:r>
      <w:proofErr w:type="spellEnd"/>
      <w:r w:rsidRPr="00723886">
        <w:rPr>
          <w:sz w:val="28"/>
          <w:szCs w:val="28"/>
        </w:rPr>
        <w:t>.</w:t>
      </w:r>
      <w:proofErr w:type="spellStart"/>
      <w:r w:rsidRPr="00723886">
        <w:rPr>
          <w:sz w:val="28"/>
          <w:szCs w:val="28"/>
          <w:lang w:val="en-US"/>
        </w:rPr>
        <w:t>ru</w:t>
      </w:r>
      <w:proofErr w:type="spellEnd"/>
    </w:p>
    <w:p w:rsidR="00723886" w:rsidRPr="00723886" w:rsidRDefault="00723886" w:rsidP="00723886">
      <w:pPr>
        <w:pStyle w:val="Default"/>
        <w:spacing w:line="276" w:lineRule="auto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Адрес электронной почты Администрации </w:t>
      </w:r>
      <w:r w:rsidRPr="00723886">
        <w:rPr>
          <w:color w:val="auto"/>
          <w:sz w:val="28"/>
          <w:szCs w:val="28"/>
        </w:rPr>
        <w:t xml:space="preserve">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района: </w:t>
      </w:r>
      <w:hyperlink r:id="rId7" w:history="1">
        <w:r w:rsidRPr="00723886">
          <w:rPr>
            <w:rStyle w:val="a8"/>
            <w:sz w:val="28"/>
            <w:szCs w:val="28"/>
            <w:lang w:val="en-US"/>
          </w:rPr>
          <w:t>sp</w:t>
        </w:r>
        <w:r w:rsidRPr="00723886">
          <w:rPr>
            <w:rStyle w:val="a8"/>
            <w:sz w:val="28"/>
            <w:szCs w:val="28"/>
          </w:rPr>
          <w:t>38403@</w:t>
        </w:r>
        <w:proofErr w:type="spellStart"/>
        <w:r w:rsidRPr="00723886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723886">
          <w:rPr>
            <w:rStyle w:val="a8"/>
            <w:sz w:val="28"/>
            <w:szCs w:val="28"/>
          </w:rPr>
          <w:t>.</w:t>
        </w:r>
        <w:proofErr w:type="spellStart"/>
        <w:r w:rsidRPr="007238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Информирование заявителей осуществляется должностными лицами Администрации,.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 с учетом времени подготовки ответа заявителю, в срок, не превышающий 30 дней с момента получения обращения.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На информационных стендах содержится следующая информация: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 - образцы заполнения заявлений заявителем.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На Интернет-сайте, а также на </w:t>
      </w:r>
      <w:r w:rsidRPr="00723886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723886">
        <w:rPr>
          <w:sz w:val="28"/>
          <w:szCs w:val="28"/>
        </w:rPr>
        <w:t xml:space="preserve">содержится следующая информация: 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lastRenderedPageBreak/>
        <w:t>- процедура предоставления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23886">
        <w:rPr>
          <w:sz w:val="28"/>
          <w:szCs w:val="28"/>
          <w:u w:val="single"/>
        </w:rPr>
        <w:t>Стандарт предоставления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left="360"/>
        <w:rPr>
          <w:sz w:val="28"/>
          <w:szCs w:val="28"/>
          <w:u w:val="single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 4. Наименование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23886">
        <w:rPr>
          <w:sz w:val="28"/>
          <w:szCs w:val="28"/>
        </w:rPr>
        <w:t xml:space="preserve">Наименование муниципальной услуги - </w:t>
      </w:r>
      <w:r w:rsidRPr="00723886">
        <w:rPr>
          <w:sz w:val="28"/>
          <w:szCs w:val="28"/>
        </w:rPr>
        <w:tab/>
        <w:t>«</w:t>
      </w:r>
      <w:r w:rsidRPr="00723886">
        <w:rPr>
          <w:rFonts w:eastAsia="Calibri"/>
          <w:sz w:val="28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участком».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5. Наименование органа, предоставляющего муниципальную услугу.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Муниципальную услугу «</w:t>
      </w:r>
      <w:r w:rsidRPr="00723886">
        <w:rPr>
          <w:rFonts w:eastAsia="Calibri"/>
          <w:sz w:val="28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723886">
        <w:rPr>
          <w:sz w:val="28"/>
          <w:szCs w:val="28"/>
        </w:rPr>
        <w:t>» предоставляет Администрация.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Межрайонная инспекция Федеральной налоговой службы № 22 по Ростовской области.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 6. Описание результата предоставления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Результатом предоставления муниципальной услуги является заключение дополнительного соглашения или получение заявителем отказа в предоставлении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дополнительного соглашения;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уведомления об отказе в предоставлении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7. Срок предоставления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30 календарных дней. 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886">
        <w:rPr>
          <w:sz w:val="28"/>
          <w:szCs w:val="28"/>
        </w:rPr>
        <w:lastRenderedPageBreak/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 Федеральный закон от 24.11.1995 № 181-ФЗ «О социальной защите    инвалидов в Российской Федерации.</w:t>
      </w:r>
    </w:p>
    <w:p w:rsidR="00723886" w:rsidRPr="00723886" w:rsidRDefault="00723886" w:rsidP="00723886">
      <w:pPr>
        <w:autoSpaceDE w:val="0"/>
        <w:ind w:firstLine="540"/>
        <w:jc w:val="center"/>
        <w:rPr>
          <w:sz w:val="28"/>
          <w:szCs w:val="28"/>
        </w:rPr>
      </w:pPr>
      <w:r w:rsidRPr="00723886">
        <w:rPr>
          <w:sz w:val="28"/>
          <w:szCs w:val="28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723886" w:rsidRPr="00723886" w:rsidTr="00FD54F1">
        <w:trPr>
          <w:jc w:val="center"/>
        </w:trPr>
        <w:tc>
          <w:tcPr>
            <w:tcW w:w="6785" w:type="dxa"/>
          </w:tcPr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номера кабинета;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 xml:space="preserve">фамилии, имени, отчества и должности специалиста, осуществляющего </w:t>
            </w:r>
            <w:r w:rsidRPr="00723886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муниципальных услуг;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времени перерыва на обед.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723886" w:rsidRPr="00723886" w:rsidTr="00FD54F1">
        <w:trPr>
          <w:jc w:val="center"/>
        </w:trPr>
        <w:tc>
          <w:tcPr>
            <w:tcW w:w="6785" w:type="dxa"/>
          </w:tcPr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lastRenderedPageBreak/>
              <w:t>1. Своевременность, определяется: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72388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886" w:rsidRPr="00723886" w:rsidRDefault="00723886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6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723886" w:rsidRPr="00723886" w:rsidRDefault="00723886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886">
              <w:rPr>
                <w:rFonts w:ascii="Times New Roman" w:hAnsi="Times New Roman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</w:t>
      </w:r>
      <w:r w:rsidRPr="00723886">
        <w:rPr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723886">
          <w:rPr>
            <w:sz w:val="28"/>
            <w:szCs w:val="28"/>
          </w:rPr>
          <w:t>части 6 статьи 7</w:t>
        </w:r>
      </w:hyperlink>
      <w:r w:rsidRPr="0072388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11. Основания для отказа в приёме документов.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Основаниями для отказа в приёме документов являются: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12. Основания для отказа в предоставлении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23886" w:rsidRPr="00723886" w:rsidRDefault="00723886" w:rsidP="00723886">
      <w:pPr>
        <w:ind w:firstLine="360"/>
        <w:jc w:val="both"/>
        <w:rPr>
          <w:color w:val="7030A0"/>
          <w:sz w:val="28"/>
          <w:szCs w:val="28"/>
        </w:rPr>
      </w:pPr>
      <w:r w:rsidRPr="00723886">
        <w:rPr>
          <w:color w:val="7030A0"/>
          <w:sz w:val="28"/>
          <w:szCs w:val="28"/>
        </w:rPr>
        <w:t xml:space="preserve">Отказ в предоставлении муниципальной услуги с перечнем оснований и возможными способами их устранения, подписанный главой администрации, выдается Заявителю под роспись (либо лицу, представляющему Заявителя) или направляется по почте с сопроводительным письмом на имя Заявителя в течение трех рабочих дней с момента регистрации сопроводительного письма. 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23886" w:rsidRPr="00723886" w:rsidRDefault="00723886" w:rsidP="00723886">
      <w:pPr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13. Порядок взимания платы за предоставление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Услуга предоставляется бесплатно. 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14. Максимальный срок ожидания в очереди.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Максимальный срок ожидания в очереди составляет 15 минут.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lastRenderedPageBreak/>
        <w:t>15. Срок и порядок регистрации запроса заявителя о предоставлении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16. Требования к помещениям, в которых предоставляется муниципальная услуга.</w:t>
      </w:r>
    </w:p>
    <w:p w:rsidR="00723886" w:rsidRPr="00723886" w:rsidRDefault="00723886" w:rsidP="007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723886" w:rsidRPr="00723886" w:rsidRDefault="00723886" w:rsidP="007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23886" w:rsidRPr="00723886" w:rsidRDefault="00723886" w:rsidP="007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23886" w:rsidRPr="00723886" w:rsidRDefault="00723886" w:rsidP="007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17. Показатели доступности и качества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удовлетворенность заявителей качеством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доступность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доступность информации;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23886" w:rsidRPr="00723886" w:rsidRDefault="00723886" w:rsidP="0072388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Время приёма документов не может превышать 30 минут.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18. Время приёма заявителей.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t xml:space="preserve">Часы приема заявителей сотрудниками Администрации, Место нахождения Администрации  </w:t>
      </w:r>
      <w:r w:rsidRPr="00723886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723886">
        <w:rPr>
          <w:color w:val="auto"/>
          <w:sz w:val="28"/>
          <w:szCs w:val="28"/>
        </w:rPr>
        <w:t>Углегорский</w:t>
      </w:r>
      <w:proofErr w:type="spellEnd"/>
      <w:r w:rsidRPr="00723886">
        <w:rPr>
          <w:color w:val="auto"/>
          <w:sz w:val="28"/>
          <w:szCs w:val="28"/>
        </w:rPr>
        <w:t>, пер. Школьный,2.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lastRenderedPageBreak/>
        <w:t>Часы приема заявителей сотрудниками Администрации</w:t>
      </w:r>
      <w:r w:rsidRPr="00723886">
        <w:rPr>
          <w:color w:val="auto"/>
          <w:sz w:val="28"/>
          <w:szCs w:val="28"/>
        </w:rPr>
        <w:t xml:space="preserve">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</w:t>
      </w:r>
      <w:r w:rsidRPr="00723886">
        <w:rPr>
          <w:color w:val="auto"/>
          <w:sz w:val="28"/>
          <w:szCs w:val="28"/>
        </w:rPr>
        <w:t xml:space="preserve"> </w:t>
      </w:r>
      <w:r w:rsidRPr="00723886">
        <w:rPr>
          <w:iCs/>
          <w:sz w:val="28"/>
          <w:szCs w:val="28"/>
        </w:rPr>
        <w:t>:</w:t>
      </w:r>
      <w:r w:rsidRPr="00723886">
        <w:rPr>
          <w:color w:val="auto"/>
          <w:sz w:val="28"/>
          <w:szCs w:val="28"/>
        </w:rPr>
        <w:t xml:space="preserve">   с 8.00ч. до 17.00ч.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color w:val="auto"/>
          <w:sz w:val="28"/>
          <w:szCs w:val="28"/>
        </w:rPr>
        <w:t>Перерыв: с 12.00ч. до 13.00ч.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723886">
        <w:rPr>
          <w:sz w:val="28"/>
          <w:szCs w:val="28"/>
        </w:rPr>
        <w:t>1.5. Справочные телефоны Администрации</w:t>
      </w:r>
      <w:r w:rsidRPr="00723886">
        <w:rPr>
          <w:color w:val="auto"/>
          <w:sz w:val="28"/>
          <w:szCs w:val="28"/>
        </w:rPr>
        <w:t xml:space="preserve">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района: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t xml:space="preserve"> - приемная</w:t>
      </w:r>
      <w:r w:rsidRPr="00723886">
        <w:rPr>
          <w:color w:val="auto"/>
          <w:sz w:val="28"/>
          <w:szCs w:val="28"/>
        </w:rPr>
        <w:t>:  8 (86397)27185;</w:t>
      </w:r>
    </w:p>
    <w:p w:rsidR="00723886" w:rsidRPr="00723886" w:rsidRDefault="00723886" w:rsidP="007238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3886">
        <w:rPr>
          <w:sz w:val="28"/>
          <w:szCs w:val="28"/>
        </w:rPr>
        <w:t xml:space="preserve">1.6. Адрес официального сайта Администрации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</w:t>
      </w:r>
      <w:r w:rsidRPr="00723886">
        <w:rPr>
          <w:i/>
          <w:iCs/>
          <w:sz w:val="28"/>
          <w:szCs w:val="28"/>
        </w:rPr>
        <w:t xml:space="preserve"> </w:t>
      </w:r>
      <w:r w:rsidRPr="00723886">
        <w:rPr>
          <w:sz w:val="28"/>
          <w:szCs w:val="28"/>
        </w:rPr>
        <w:t>в сети «</w:t>
      </w:r>
      <w:r w:rsidRPr="00723886">
        <w:rPr>
          <w:color w:val="auto"/>
          <w:sz w:val="28"/>
          <w:szCs w:val="28"/>
        </w:rPr>
        <w:t>Интернет</w:t>
      </w:r>
      <w:r w:rsidRPr="00723886">
        <w:rPr>
          <w:i/>
          <w:color w:val="auto"/>
          <w:sz w:val="28"/>
          <w:szCs w:val="28"/>
        </w:rPr>
        <w:t xml:space="preserve">»: </w:t>
      </w:r>
      <w:r w:rsidRPr="00723886">
        <w:rPr>
          <w:sz w:val="28"/>
          <w:szCs w:val="28"/>
          <w:lang w:val="en-US"/>
        </w:rPr>
        <w:t>www</w:t>
      </w:r>
      <w:r w:rsidRPr="00723886">
        <w:rPr>
          <w:sz w:val="28"/>
          <w:szCs w:val="28"/>
        </w:rPr>
        <w:t>.</w:t>
      </w:r>
      <w:proofErr w:type="spellStart"/>
      <w:r w:rsidRPr="00723886">
        <w:rPr>
          <w:sz w:val="28"/>
          <w:szCs w:val="28"/>
          <w:lang w:val="en-US"/>
        </w:rPr>
        <w:t>uglegorskoesp</w:t>
      </w:r>
      <w:proofErr w:type="spellEnd"/>
      <w:r w:rsidRPr="00723886">
        <w:rPr>
          <w:sz w:val="28"/>
          <w:szCs w:val="28"/>
        </w:rPr>
        <w:t>.</w:t>
      </w:r>
      <w:proofErr w:type="spellStart"/>
      <w:r w:rsidRPr="00723886">
        <w:rPr>
          <w:sz w:val="28"/>
          <w:szCs w:val="28"/>
          <w:lang w:val="en-US"/>
        </w:rPr>
        <w:t>ru</w:t>
      </w:r>
      <w:proofErr w:type="spellEnd"/>
    </w:p>
    <w:p w:rsidR="00723886" w:rsidRPr="00723886" w:rsidRDefault="00723886" w:rsidP="00723886">
      <w:pPr>
        <w:pStyle w:val="Default"/>
        <w:spacing w:line="276" w:lineRule="auto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Адрес электронной почты Администрации </w:t>
      </w:r>
      <w:r w:rsidRPr="00723886">
        <w:rPr>
          <w:color w:val="auto"/>
          <w:sz w:val="28"/>
          <w:szCs w:val="28"/>
        </w:rPr>
        <w:t xml:space="preserve"> </w:t>
      </w:r>
      <w:proofErr w:type="spellStart"/>
      <w:r w:rsidRPr="00723886">
        <w:rPr>
          <w:color w:val="auto"/>
          <w:sz w:val="28"/>
          <w:szCs w:val="28"/>
        </w:rPr>
        <w:t>Углегорского</w:t>
      </w:r>
      <w:proofErr w:type="spellEnd"/>
      <w:r w:rsidRPr="00723886">
        <w:rPr>
          <w:color w:val="auto"/>
          <w:sz w:val="28"/>
          <w:szCs w:val="28"/>
        </w:rPr>
        <w:t xml:space="preserve"> сельского поселения Тацинского</w:t>
      </w:r>
      <w:r w:rsidRPr="00723886">
        <w:rPr>
          <w:sz w:val="28"/>
          <w:szCs w:val="28"/>
        </w:rPr>
        <w:t xml:space="preserve"> района: </w:t>
      </w:r>
      <w:hyperlink r:id="rId9" w:history="1">
        <w:r w:rsidRPr="00723886">
          <w:rPr>
            <w:rStyle w:val="a8"/>
            <w:sz w:val="28"/>
            <w:szCs w:val="28"/>
            <w:lang w:val="en-US"/>
          </w:rPr>
          <w:t>sp</w:t>
        </w:r>
        <w:r w:rsidRPr="00723886">
          <w:rPr>
            <w:rStyle w:val="a8"/>
            <w:sz w:val="28"/>
            <w:szCs w:val="28"/>
          </w:rPr>
          <w:t>38403@</w:t>
        </w:r>
        <w:proofErr w:type="spellStart"/>
        <w:r w:rsidRPr="00723886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723886">
          <w:rPr>
            <w:rStyle w:val="a8"/>
            <w:sz w:val="28"/>
            <w:szCs w:val="28"/>
          </w:rPr>
          <w:t>.</w:t>
        </w:r>
        <w:proofErr w:type="spellStart"/>
        <w:r w:rsidRPr="007238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723886" w:rsidRPr="00723886" w:rsidRDefault="00723886" w:rsidP="007238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23886">
        <w:rPr>
          <w:sz w:val="28"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19. Лицо, с которым заключен договор аренды земельного участка или договор безвозмездного срочного пользования, обращается в Администрацию с заявлением о заключении дополнительного соглашения к договору </w:t>
      </w:r>
      <w:r w:rsidRPr="00723886">
        <w:rPr>
          <w:bCs/>
          <w:sz w:val="28"/>
          <w:szCs w:val="28"/>
        </w:rPr>
        <w:t>(Приложение           № 3)</w:t>
      </w:r>
      <w:r w:rsidRPr="00723886">
        <w:rPr>
          <w:sz w:val="28"/>
          <w:szCs w:val="28"/>
        </w:rPr>
        <w:t>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К заявлению прилагаются документы в соответствии с п. 9 Административного регламента.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-наличия всех необходимых документов, указанных в п. 9 Административного регламента;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20.</w:t>
      </w:r>
      <w:r w:rsidRPr="00723886">
        <w:rPr>
          <w:sz w:val="28"/>
          <w:szCs w:val="28"/>
        </w:rPr>
        <w:tab/>
        <w:t>Должностное лицо Администрации выдаёт заявителю дополнительное соглашение для подписания.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21. Блок-схема предоставления муниципальной услуги указана в Приложении № 4 Административного регламента.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23886">
        <w:rPr>
          <w:sz w:val="28"/>
          <w:szCs w:val="28"/>
          <w:u w:val="single"/>
        </w:rPr>
        <w:t>Формы контроля за исполнением Административного регламента.</w:t>
      </w:r>
    </w:p>
    <w:p w:rsidR="00723886" w:rsidRPr="00723886" w:rsidRDefault="00723886" w:rsidP="00723886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23886" w:rsidRPr="00723886" w:rsidRDefault="00723886" w:rsidP="007238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 xml:space="preserve">22. Текущий контроль за соблюдением последовательности действий, определенных административными процедурами по предоставлению </w:t>
      </w:r>
      <w:r w:rsidRPr="00723886">
        <w:rPr>
          <w:bCs/>
          <w:sz w:val="28"/>
          <w:szCs w:val="28"/>
        </w:rPr>
        <w:lastRenderedPageBreak/>
        <w:t xml:space="preserve">муниципальной услуги, осуществляется Главой </w:t>
      </w:r>
      <w:proofErr w:type="spellStart"/>
      <w:r w:rsidRPr="00723886">
        <w:rPr>
          <w:bCs/>
          <w:sz w:val="28"/>
          <w:szCs w:val="28"/>
        </w:rPr>
        <w:t>Углегорского</w:t>
      </w:r>
      <w:proofErr w:type="spellEnd"/>
      <w:r w:rsidRPr="00723886">
        <w:rPr>
          <w:bCs/>
          <w:sz w:val="28"/>
          <w:szCs w:val="28"/>
        </w:rPr>
        <w:t xml:space="preserve"> сельского поселения  (далее - Глава).</w:t>
      </w:r>
    </w:p>
    <w:p w:rsidR="00723886" w:rsidRPr="00723886" w:rsidRDefault="00723886" w:rsidP="007238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23.</w:t>
      </w:r>
      <w:r w:rsidRPr="00723886">
        <w:rPr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23886" w:rsidRPr="00723886" w:rsidRDefault="00723886" w:rsidP="007238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24.</w:t>
      </w:r>
      <w:r w:rsidRPr="00723886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23886" w:rsidRPr="00723886" w:rsidRDefault="00723886" w:rsidP="007238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25.</w:t>
      </w:r>
      <w:r w:rsidRPr="00723886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23886" w:rsidRPr="00723886" w:rsidRDefault="00723886" w:rsidP="007238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23886">
        <w:rPr>
          <w:bCs/>
          <w:sz w:val="28"/>
          <w:szCs w:val="28"/>
        </w:rPr>
        <w:t>26.</w:t>
      </w:r>
      <w:r w:rsidRPr="00723886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 w:rsidRPr="00723886">
        <w:rPr>
          <w:sz w:val="28"/>
          <w:szCs w:val="28"/>
          <w:u w:val="single"/>
          <w:lang w:val="en-US"/>
        </w:rPr>
        <w:t>V</w:t>
      </w:r>
      <w:r w:rsidRPr="00723886">
        <w:rPr>
          <w:sz w:val="28"/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3886" w:rsidRPr="00723886" w:rsidRDefault="00723886" w:rsidP="00723886">
      <w:pPr>
        <w:ind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27. Заявитель может обратиться с жалобой в следующих случаях:</w:t>
      </w:r>
    </w:p>
    <w:p w:rsidR="00723886" w:rsidRPr="00723886" w:rsidRDefault="00723886" w:rsidP="0072388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723886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2) нарушение срока предоставления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28. Жалоба должна содержать: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3886">
        <w:rPr>
          <w:sz w:val="28"/>
          <w:szCs w:val="28"/>
        </w:rPr>
        <w:t>29.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23886" w:rsidRPr="00723886" w:rsidRDefault="00723886" w:rsidP="00723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886">
        <w:rPr>
          <w:sz w:val="28"/>
          <w:szCs w:val="28"/>
        </w:rPr>
        <w:t xml:space="preserve">30. Жалоба может быть подана в письменной форме на бумажном носителе, в электронном виде, путем обращения в Администрацию </w:t>
      </w:r>
      <w:proofErr w:type="spellStart"/>
      <w:r w:rsidRPr="00723886">
        <w:rPr>
          <w:sz w:val="28"/>
          <w:szCs w:val="28"/>
        </w:rPr>
        <w:t>Углегорского</w:t>
      </w:r>
      <w:proofErr w:type="spellEnd"/>
      <w:r w:rsidRPr="00723886">
        <w:rPr>
          <w:sz w:val="28"/>
          <w:szCs w:val="28"/>
        </w:rPr>
        <w:t xml:space="preserve"> сельского поселения.</w:t>
      </w:r>
    </w:p>
    <w:p w:rsidR="00723886" w:rsidRPr="00723886" w:rsidRDefault="00723886" w:rsidP="007238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23886" w:rsidRPr="00723886" w:rsidRDefault="00723886" w:rsidP="0072388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23886" w:rsidRPr="00144065" w:rsidRDefault="00723886" w:rsidP="00723886">
      <w:pPr>
        <w:autoSpaceDE w:val="0"/>
        <w:autoSpaceDN w:val="0"/>
        <w:adjustRightInd w:val="0"/>
        <w:ind w:firstLine="720"/>
        <w:jc w:val="right"/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903A4" w:rsidRDefault="009903A4" w:rsidP="00723886">
      <w:pPr>
        <w:autoSpaceDE w:val="0"/>
        <w:autoSpaceDN w:val="0"/>
        <w:adjustRightInd w:val="0"/>
        <w:ind w:firstLine="720"/>
        <w:jc w:val="right"/>
      </w:pPr>
    </w:p>
    <w:p w:rsidR="00723886" w:rsidRPr="00756DD8" w:rsidRDefault="00723886" w:rsidP="0072388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lastRenderedPageBreak/>
        <w:t>Приложение  № 1</w:t>
      </w:r>
    </w:p>
    <w:p w:rsidR="00723886" w:rsidRPr="00756DD8" w:rsidRDefault="00723886" w:rsidP="0072388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к Административному регламенту</w:t>
      </w:r>
    </w:p>
    <w:p w:rsidR="00723886" w:rsidRPr="00756DD8" w:rsidRDefault="00723886" w:rsidP="0072388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по предоставлению муниципальной услуги</w:t>
      </w:r>
    </w:p>
    <w:p w:rsidR="00723886" w:rsidRPr="00184AFF" w:rsidRDefault="00723886" w:rsidP="00723886">
      <w:pPr>
        <w:autoSpaceDE w:val="0"/>
        <w:autoSpaceDN w:val="0"/>
        <w:adjustRightInd w:val="0"/>
        <w:ind w:left="5387"/>
        <w:jc w:val="right"/>
        <w:rPr>
          <w:rFonts w:eastAsia="Calibri"/>
          <w:szCs w:val="28"/>
          <w:lang w:eastAsia="en-US"/>
        </w:rPr>
      </w:pPr>
    </w:p>
    <w:p w:rsidR="00723886" w:rsidRPr="00B41A40" w:rsidRDefault="00723886" w:rsidP="00723886">
      <w:pPr>
        <w:autoSpaceDE w:val="0"/>
        <w:autoSpaceDN w:val="0"/>
        <w:adjustRightInd w:val="0"/>
        <w:jc w:val="center"/>
        <w:rPr>
          <w:b/>
        </w:rPr>
      </w:pPr>
      <w:r w:rsidRPr="00B41A40">
        <w:rPr>
          <w:b/>
        </w:rPr>
        <w:t>Перечень документов, необходимых для предоставления муниципальной услуги</w:t>
      </w:r>
    </w:p>
    <w:p w:rsidR="00723886" w:rsidRPr="00184AFF" w:rsidRDefault="00723886" w:rsidP="0072388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0231">
              <w:rPr>
                <w:bCs/>
                <w:sz w:val="22"/>
                <w:szCs w:val="22"/>
              </w:rPr>
              <w:t>№</w:t>
            </w:r>
          </w:p>
          <w:p w:rsidR="00723886" w:rsidRPr="00FD0231" w:rsidRDefault="00723886" w:rsidP="00FD54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D0231">
              <w:rPr>
                <w:bCs/>
                <w:sz w:val="22"/>
                <w:szCs w:val="22"/>
              </w:rPr>
              <w:t>п</w:t>
            </w:r>
            <w:proofErr w:type="spellEnd"/>
            <w:r w:rsidRPr="00FD0231">
              <w:rPr>
                <w:bCs/>
                <w:sz w:val="22"/>
                <w:szCs w:val="22"/>
              </w:rPr>
              <w:t>/</w:t>
            </w:r>
            <w:proofErr w:type="spellStart"/>
            <w:r w:rsidRPr="00FD023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0231">
              <w:rPr>
                <w:bCs/>
                <w:sz w:val="22"/>
                <w:szCs w:val="22"/>
              </w:rPr>
              <w:t>Наименование документа</w:t>
            </w:r>
          </w:p>
        </w:tc>
      </w:tr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Документ, удостоверяющий личность заявителя (заявителей), являющегося физическим лицом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</w:tc>
      </w:tr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 –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 xml:space="preserve"> оригинал, выданный не позднее чем за 30 дней до даты подачи заявления</w:t>
            </w:r>
          </w:p>
        </w:tc>
      </w:tr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</w:tc>
      </w:tr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Документ, удостоверяющий личность представителя физического или юридического лица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</w:tc>
      </w:tr>
      <w:tr w:rsidR="00723886" w:rsidRPr="00FD0231" w:rsidTr="00FD54F1">
        <w:tc>
          <w:tcPr>
            <w:tcW w:w="617" w:type="dxa"/>
            <w:shd w:val="clear" w:color="auto" w:fill="auto"/>
          </w:tcPr>
          <w:p w:rsidR="00723886" w:rsidRPr="00FD0231" w:rsidRDefault="00723886" w:rsidP="00FD5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231"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Документы - основания для внесения изменений в договор аренды земельного участка.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6.1. При изменении, уточнении или присвоении почтового адреса: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постановление о присвоении адреса земельному участку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  <w:p w:rsidR="00723886" w:rsidRPr="00FD0231" w:rsidRDefault="00723886" w:rsidP="00FD54F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6.2. При изменении фамилии, имени или отчества физического лица (в том числе индивидуального предпринимателя):</w:t>
            </w:r>
          </w:p>
          <w:p w:rsidR="00723886" w:rsidRPr="00FD0231" w:rsidRDefault="00723886" w:rsidP="00FD54F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документ, подтверждающий смену фамилии, имени или отчества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6.3. При переходе права собственности на здания, строения, сооружения, находящиеся на земельном участке, в результате универсальной правопреемственности: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кадастровый паспорт земельного участка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- оригинал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выписка из ЕГРП о правах на здания, строения, сооружения, находящиеся на земельном участке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- оригинал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выписка из ЕГРП о правах на земельный участок –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оригинал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выписка из протокола преобразования юридического лица (при преобразовании юридического лица)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- копия при предъявлении оригинала;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документ, на основании которого произошел переход права (договор купли-продажи, дарения, мены и т.д.)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оригинала.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6.4. При изменении доли в праве собственности (хозяйственного ведения) на объект(</w:t>
            </w:r>
            <w:proofErr w:type="spellStart"/>
            <w:r w:rsidRPr="00FD0231">
              <w:rPr>
                <w:rFonts w:eastAsia="Calibri"/>
                <w:sz w:val="22"/>
                <w:szCs w:val="22"/>
                <w:lang w:eastAsia="en-US"/>
              </w:rPr>
              <w:t>ы</w:t>
            </w:r>
            <w:proofErr w:type="spellEnd"/>
            <w:r w:rsidRPr="00FD0231">
              <w:rPr>
                <w:rFonts w:eastAsia="Calibri"/>
                <w:sz w:val="22"/>
                <w:szCs w:val="22"/>
                <w:lang w:eastAsia="en-US"/>
              </w:rPr>
              <w:t>) недвижимого имущества, расположенного(</w:t>
            </w:r>
            <w:proofErr w:type="spellStart"/>
            <w:r w:rsidRPr="00FD0231">
              <w:rPr>
                <w:rFonts w:eastAsia="Calibri"/>
                <w:sz w:val="22"/>
                <w:szCs w:val="22"/>
                <w:lang w:eastAsia="en-US"/>
              </w:rPr>
              <w:t>ых</w:t>
            </w:r>
            <w:proofErr w:type="spellEnd"/>
            <w:r w:rsidRPr="00FD0231">
              <w:rPr>
                <w:rFonts w:eastAsia="Calibri"/>
                <w:sz w:val="22"/>
                <w:szCs w:val="22"/>
                <w:lang w:eastAsia="en-US"/>
              </w:rPr>
              <w:t>) на земельном участке: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кадастровый паспорт земельного участка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- оригинал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выписка из ЕГРП о правах на объект недвижимого имущества, находящегося на земельном участке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оригинал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- соглашение о распределении долей между правообладателями объекта (</w:t>
            </w:r>
            <w:proofErr w:type="spellStart"/>
            <w:r w:rsidRPr="00FD0231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FD0231">
              <w:rPr>
                <w:rFonts w:eastAsia="Calibri"/>
                <w:sz w:val="22"/>
                <w:szCs w:val="22"/>
                <w:lang w:eastAsia="en-US"/>
              </w:rPr>
              <w:t>) недвижимого имущества, расположенного(</w:t>
            </w:r>
            <w:proofErr w:type="spellStart"/>
            <w:r w:rsidRPr="00FD0231">
              <w:rPr>
                <w:rFonts w:eastAsia="Calibri"/>
                <w:sz w:val="22"/>
                <w:szCs w:val="22"/>
                <w:lang w:eastAsia="en-US"/>
              </w:rPr>
              <w:t>ых</w:t>
            </w:r>
            <w:proofErr w:type="spellEnd"/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) на земельном участке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>6.5. В случае смерти арендатора – физического лица: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свидетельство о смерти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23886" w:rsidRPr="00FD0231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D0231">
              <w:rPr>
                <w:rFonts w:eastAsia="Calibri"/>
                <w:sz w:val="22"/>
                <w:szCs w:val="22"/>
                <w:lang w:eastAsia="en-US"/>
              </w:rPr>
              <w:t xml:space="preserve">- свидетельство о праве на наследство - </w:t>
            </w:r>
            <w:r w:rsidRPr="00FD0231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  <w:r w:rsidRPr="00FD023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723886" w:rsidRPr="00184AFF" w:rsidRDefault="00723886" w:rsidP="00723886">
      <w:pPr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jc w:val="right"/>
        <w:rPr>
          <w:szCs w:val="28"/>
        </w:rPr>
      </w:pPr>
    </w:p>
    <w:p w:rsidR="009903A4" w:rsidRDefault="009903A4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Pr="00184AFF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</w:t>
      </w:r>
    </w:p>
    <w:p w:rsidR="00723886" w:rsidRPr="00756DD8" w:rsidRDefault="00723886" w:rsidP="0072388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lastRenderedPageBreak/>
        <w:t>Приложение  № 2</w:t>
      </w:r>
    </w:p>
    <w:p w:rsidR="00723886" w:rsidRPr="00756DD8" w:rsidRDefault="00723886" w:rsidP="0072388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к Административному регламенту</w:t>
      </w:r>
    </w:p>
    <w:p w:rsidR="00723886" w:rsidRPr="00756DD8" w:rsidRDefault="00723886" w:rsidP="0072388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по предоставлению муниципальной услуги</w:t>
      </w:r>
    </w:p>
    <w:p w:rsidR="00723886" w:rsidRPr="00184AFF" w:rsidRDefault="00723886" w:rsidP="00723886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723886" w:rsidRPr="00B41A40" w:rsidRDefault="00723886" w:rsidP="00723886">
      <w:pPr>
        <w:autoSpaceDE w:val="0"/>
        <w:autoSpaceDN w:val="0"/>
        <w:adjustRightInd w:val="0"/>
        <w:jc w:val="center"/>
        <w:rPr>
          <w:b/>
        </w:rPr>
      </w:pPr>
      <w:r w:rsidRPr="00B41A40">
        <w:rPr>
          <w:b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723886" w:rsidRPr="00184AFF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Pr="00184AFF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92"/>
      </w:tblGrid>
      <w:tr w:rsidR="00723886" w:rsidRPr="00E456C4" w:rsidTr="00FD54F1">
        <w:trPr>
          <w:jc w:val="center"/>
        </w:trPr>
        <w:tc>
          <w:tcPr>
            <w:tcW w:w="617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56C4">
              <w:rPr>
                <w:bCs/>
              </w:rPr>
              <w:t>№</w:t>
            </w:r>
          </w:p>
          <w:p w:rsidR="00723886" w:rsidRPr="00E456C4" w:rsidRDefault="00723886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456C4">
              <w:rPr>
                <w:bCs/>
              </w:rPr>
              <w:t>п</w:t>
            </w:r>
            <w:proofErr w:type="spellEnd"/>
            <w:r w:rsidRPr="00E456C4">
              <w:rPr>
                <w:bCs/>
              </w:rPr>
              <w:t>/</w:t>
            </w:r>
            <w:proofErr w:type="spellStart"/>
            <w:r w:rsidRPr="00E456C4">
              <w:rPr>
                <w:bCs/>
              </w:rPr>
              <w:t>п</w:t>
            </w:r>
            <w:proofErr w:type="spellEnd"/>
          </w:p>
        </w:tc>
        <w:tc>
          <w:tcPr>
            <w:tcW w:w="9692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56C4">
              <w:rPr>
                <w:bCs/>
              </w:rPr>
              <w:t>Наименование документа</w:t>
            </w:r>
          </w:p>
        </w:tc>
      </w:tr>
      <w:tr w:rsidR="00723886" w:rsidRPr="00E456C4" w:rsidTr="00FD54F1">
        <w:trPr>
          <w:jc w:val="center"/>
        </w:trPr>
        <w:tc>
          <w:tcPr>
            <w:tcW w:w="617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</w:pPr>
            <w:r w:rsidRPr="00E456C4">
              <w:t>1.</w:t>
            </w:r>
          </w:p>
        </w:tc>
        <w:tc>
          <w:tcPr>
            <w:tcW w:w="9692" w:type="dxa"/>
            <w:shd w:val="clear" w:color="auto" w:fill="auto"/>
          </w:tcPr>
          <w:p w:rsidR="00723886" w:rsidRPr="00E456C4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456C4">
              <w:rPr>
                <w:rFonts w:eastAsia="Calibri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- </w:t>
            </w:r>
            <w:r w:rsidRPr="00E456C4">
              <w:rPr>
                <w:rFonts w:eastAsia="Calibri"/>
                <w:i/>
                <w:lang w:eastAsia="en-US"/>
              </w:rPr>
              <w:t>оригинал</w:t>
            </w:r>
          </w:p>
        </w:tc>
      </w:tr>
      <w:tr w:rsidR="00723886" w:rsidRPr="00E456C4" w:rsidTr="00FD54F1">
        <w:trPr>
          <w:jc w:val="center"/>
        </w:trPr>
        <w:tc>
          <w:tcPr>
            <w:tcW w:w="617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</w:pPr>
            <w:r w:rsidRPr="00E456C4">
              <w:t>2.</w:t>
            </w:r>
          </w:p>
        </w:tc>
        <w:tc>
          <w:tcPr>
            <w:tcW w:w="9692" w:type="dxa"/>
            <w:shd w:val="clear" w:color="auto" w:fill="auto"/>
          </w:tcPr>
          <w:p w:rsidR="00723886" w:rsidRPr="00E456C4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E456C4">
              <w:rPr>
                <w:rFonts w:eastAsia="Calibri"/>
                <w:lang w:eastAsia="en-US"/>
              </w:rPr>
              <w:t xml:space="preserve">Постановление о присвоении адреса земельному участку </w:t>
            </w:r>
            <w:r w:rsidRPr="00E456C4">
              <w:rPr>
                <w:rFonts w:eastAsia="Calibri"/>
                <w:i/>
                <w:lang w:eastAsia="en-US"/>
              </w:rPr>
              <w:t>- копия</w:t>
            </w:r>
          </w:p>
        </w:tc>
      </w:tr>
      <w:tr w:rsidR="00723886" w:rsidRPr="00E456C4" w:rsidTr="00FD54F1">
        <w:trPr>
          <w:jc w:val="center"/>
        </w:trPr>
        <w:tc>
          <w:tcPr>
            <w:tcW w:w="617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</w:pPr>
            <w:r w:rsidRPr="00E456C4">
              <w:t>3.</w:t>
            </w:r>
          </w:p>
        </w:tc>
        <w:tc>
          <w:tcPr>
            <w:tcW w:w="9692" w:type="dxa"/>
            <w:shd w:val="clear" w:color="auto" w:fill="auto"/>
          </w:tcPr>
          <w:p w:rsidR="00723886" w:rsidRPr="00E456C4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E456C4">
              <w:rPr>
                <w:rFonts w:eastAsia="Calibri"/>
                <w:lang w:eastAsia="en-US"/>
              </w:rPr>
              <w:t xml:space="preserve">Кадастровый паспорт земельного участка </w:t>
            </w:r>
            <w:r w:rsidRPr="00E456C4">
              <w:rPr>
                <w:rFonts w:eastAsia="Calibri"/>
                <w:i/>
                <w:lang w:eastAsia="en-US"/>
              </w:rPr>
              <w:t>- оригинал</w:t>
            </w:r>
          </w:p>
        </w:tc>
      </w:tr>
      <w:tr w:rsidR="00723886" w:rsidRPr="00E456C4" w:rsidTr="00FD54F1">
        <w:trPr>
          <w:jc w:val="center"/>
        </w:trPr>
        <w:tc>
          <w:tcPr>
            <w:tcW w:w="617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</w:pPr>
            <w:r w:rsidRPr="00E456C4">
              <w:t>4.</w:t>
            </w:r>
          </w:p>
        </w:tc>
        <w:tc>
          <w:tcPr>
            <w:tcW w:w="9692" w:type="dxa"/>
            <w:shd w:val="clear" w:color="auto" w:fill="auto"/>
          </w:tcPr>
          <w:p w:rsidR="00723886" w:rsidRPr="00E456C4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E456C4">
              <w:rPr>
                <w:rFonts w:eastAsia="Calibri"/>
                <w:lang w:eastAsia="en-US"/>
              </w:rPr>
              <w:t xml:space="preserve">Выписка из ЕГРП на недвижимое имущество и сделок с ним о правах на земельный участок </w:t>
            </w:r>
            <w:r w:rsidRPr="00E456C4">
              <w:rPr>
                <w:rFonts w:eastAsia="Calibri"/>
                <w:i/>
                <w:lang w:eastAsia="en-US"/>
              </w:rPr>
              <w:t>- оригинал</w:t>
            </w:r>
          </w:p>
        </w:tc>
      </w:tr>
      <w:tr w:rsidR="00723886" w:rsidRPr="00E456C4" w:rsidTr="00FD54F1">
        <w:trPr>
          <w:jc w:val="center"/>
        </w:trPr>
        <w:tc>
          <w:tcPr>
            <w:tcW w:w="617" w:type="dxa"/>
            <w:shd w:val="clear" w:color="auto" w:fill="auto"/>
          </w:tcPr>
          <w:p w:rsidR="00723886" w:rsidRPr="00E456C4" w:rsidRDefault="00723886" w:rsidP="00FD54F1">
            <w:pPr>
              <w:autoSpaceDE w:val="0"/>
              <w:autoSpaceDN w:val="0"/>
              <w:adjustRightInd w:val="0"/>
            </w:pPr>
            <w:r w:rsidRPr="00E456C4">
              <w:t>5.</w:t>
            </w:r>
          </w:p>
        </w:tc>
        <w:tc>
          <w:tcPr>
            <w:tcW w:w="9692" w:type="dxa"/>
            <w:shd w:val="clear" w:color="auto" w:fill="auto"/>
          </w:tcPr>
          <w:p w:rsidR="00723886" w:rsidRPr="00E456C4" w:rsidRDefault="00723886" w:rsidP="00FD5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E456C4">
              <w:rPr>
                <w:rFonts w:eastAsia="Calibri"/>
                <w:lang w:eastAsia="en-US"/>
              </w:rPr>
              <w:t xml:space="preserve">Выписка из ЕГРП на недвижимое имущество и сделок с ним о правах на объекты недвижимости, расположенные на земельном участке </w:t>
            </w:r>
            <w:r w:rsidRPr="00E456C4">
              <w:rPr>
                <w:rFonts w:eastAsia="Calibri"/>
                <w:i/>
                <w:lang w:eastAsia="en-US"/>
              </w:rPr>
              <w:t>- оригинал</w:t>
            </w:r>
          </w:p>
        </w:tc>
      </w:tr>
    </w:tbl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903A4" w:rsidRDefault="009903A4" w:rsidP="00723886">
      <w:pPr>
        <w:autoSpaceDE w:val="0"/>
        <w:autoSpaceDN w:val="0"/>
        <w:adjustRightInd w:val="0"/>
        <w:ind w:firstLine="720"/>
        <w:jc w:val="right"/>
      </w:pPr>
    </w:p>
    <w:p w:rsidR="00723886" w:rsidRPr="00756DD8" w:rsidRDefault="00723886" w:rsidP="0072388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lastRenderedPageBreak/>
        <w:t>Приложение № 3</w:t>
      </w:r>
    </w:p>
    <w:p w:rsidR="00723886" w:rsidRPr="00756DD8" w:rsidRDefault="00723886" w:rsidP="00723886">
      <w:pPr>
        <w:autoSpaceDE w:val="0"/>
        <w:autoSpaceDN w:val="0"/>
        <w:adjustRightInd w:val="0"/>
        <w:ind w:left="5387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к Административному регламенту</w:t>
      </w:r>
    </w:p>
    <w:p w:rsidR="00723886" w:rsidRPr="00756DD8" w:rsidRDefault="00723886" w:rsidP="00723886">
      <w:pPr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по предоставлению муниципальной услуги</w:t>
      </w:r>
    </w:p>
    <w:p w:rsidR="00723886" w:rsidRPr="00184AFF" w:rsidRDefault="00723886" w:rsidP="00723886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723886" w:rsidRPr="00340DA2" w:rsidRDefault="00723886" w:rsidP="007238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40DA2">
        <w:rPr>
          <w:rFonts w:eastAsia="Calibri"/>
          <w:b/>
          <w:lang w:eastAsia="en-US"/>
        </w:rPr>
        <w:t>Образец заявления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</w:pPr>
      <w:r w:rsidRPr="00340DA2">
        <w:t xml:space="preserve">Главе </w:t>
      </w:r>
      <w:proofErr w:type="spellStart"/>
      <w:r>
        <w:t>Углегорского</w:t>
      </w:r>
      <w:proofErr w:type="spellEnd"/>
      <w:r w:rsidRPr="00340DA2">
        <w:t xml:space="preserve"> сельского поселения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</w:pPr>
      <w:r w:rsidRPr="00340DA2">
        <w:t>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  <w:jc w:val="center"/>
      </w:pPr>
      <w:r w:rsidRPr="00340DA2">
        <w:t>(Ф.И.О.)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  <w:jc w:val="center"/>
      </w:pPr>
      <w:r w:rsidRPr="00340DA2">
        <w:t>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  <w:jc w:val="center"/>
      </w:pPr>
      <w:r w:rsidRPr="00340DA2">
        <w:t>(адрес регистрации)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</w:pPr>
      <w:r w:rsidRPr="00340DA2">
        <w:t>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ind w:left="4820"/>
        <w:jc w:val="center"/>
      </w:pPr>
      <w:r w:rsidRPr="00340DA2">
        <w:t>(контактный телефон)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</w:p>
    <w:p w:rsidR="00723886" w:rsidRPr="00340DA2" w:rsidRDefault="00723886" w:rsidP="00723886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</w:rPr>
      </w:pPr>
      <w:r w:rsidRPr="00340DA2">
        <w:rPr>
          <w:b/>
        </w:rPr>
        <w:t>ЗАЯВЛЕНИЕ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0DA2">
        <w:rPr>
          <w:b/>
        </w:rPr>
        <w:t>о заключении дополнительного соглашения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340DA2">
        <w:t>Прошу заключить дополнительное соглашение к договору аренды земельного участка от ______________  № _________, площадью _____________ кв.м., расположенного по адресу: _____________________________________________, сроком на _____________________, в связи с ________________________________________________________________________________________________________________________________.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Прилагаю копии следующих документов: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1. 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2._________________________________________________________________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3._________________________________________________________________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4._________________________________________________________________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5._________________________________________________________________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6._________________________________________________________________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7._________________________________________________________________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8._________________________________________________________________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9._________________________________________________________________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  <w:r w:rsidRPr="00340DA2">
        <w:t>10.________________________________________________________________</w:t>
      </w:r>
    </w:p>
    <w:p w:rsidR="00723886" w:rsidRPr="00340DA2" w:rsidRDefault="00723886" w:rsidP="00723886">
      <w:pPr>
        <w:widowControl w:val="0"/>
        <w:autoSpaceDE w:val="0"/>
        <w:autoSpaceDN w:val="0"/>
        <w:adjustRightInd w:val="0"/>
      </w:pPr>
    </w:p>
    <w:p w:rsidR="00723886" w:rsidRPr="00340DA2" w:rsidRDefault="00723886" w:rsidP="00723886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</w:pPr>
      <w:r w:rsidRPr="00340DA2">
        <w:tab/>
        <w:t>_______________</w:t>
      </w:r>
      <w:r w:rsidRPr="00340DA2">
        <w:tab/>
        <w:t>_________________</w:t>
      </w:r>
    </w:p>
    <w:p w:rsidR="00723886" w:rsidRPr="00340DA2" w:rsidRDefault="00723886" w:rsidP="00723886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</w:pPr>
      <w:r w:rsidRPr="00340DA2">
        <w:t xml:space="preserve">                                                дата</w:t>
      </w:r>
      <w:r w:rsidRPr="00340DA2">
        <w:tab/>
        <w:t>подпись</w:t>
      </w:r>
    </w:p>
    <w:p w:rsidR="00723886" w:rsidRPr="00340DA2" w:rsidRDefault="00723886" w:rsidP="00723886">
      <w:pPr>
        <w:autoSpaceDE w:val="0"/>
        <w:autoSpaceDN w:val="0"/>
        <w:adjustRightInd w:val="0"/>
        <w:ind w:firstLine="720"/>
        <w:jc w:val="right"/>
      </w:pPr>
    </w:p>
    <w:p w:rsidR="00723886" w:rsidRPr="00340DA2" w:rsidRDefault="00723886" w:rsidP="00723886">
      <w:pPr>
        <w:autoSpaceDE w:val="0"/>
        <w:autoSpaceDN w:val="0"/>
        <w:adjustRightInd w:val="0"/>
        <w:ind w:firstLine="720"/>
        <w:jc w:val="right"/>
      </w:pPr>
    </w:p>
    <w:p w:rsidR="00723886" w:rsidRPr="00340DA2" w:rsidRDefault="00723886" w:rsidP="00723886">
      <w:pPr>
        <w:autoSpaceDE w:val="0"/>
        <w:autoSpaceDN w:val="0"/>
        <w:adjustRightInd w:val="0"/>
        <w:ind w:firstLine="720"/>
        <w:jc w:val="right"/>
      </w:pPr>
    </w:p>
    <w:p w:rsidR="00723886" w:rsidRPr="00340DA2" w:rsidRDefault="00723886" w:rsidP="00723886">
      <w:pPr>
        <w:autoSpaceDE w:val="0"/>
        <w:autoSpaceDN w:val="0"/>
        <w:adjustRightInd w:val="0"/>
        <w:ind w:firstLine="720"/>
        <w:jc w:val="right"/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23886" w:rsidRDefault="00723886" w:rsidP="0072388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903A4" w:rsidRDefault="009903A4" w:rsidP="00723886">
      <w:pPr>
        <w:autoSpaceDE w:val="0"/>
        <w:autoSpaceDN w:val="0"/>
        <w:adjustRightInd w:val="0"/>
        <w:ind w:firstLine="720"/>
        <w:jc w:val="right"/>
      </w:pPr>
    </w:p>
    <w:p w:rsidR="00723886" w:rsidRPr="00756DD8" w:rsidRDefault="00723886" w:rsidP="0072388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56DD8">
        <w:rPr>
          <w:sz w:val="22"/>
          <w:szCs w:val="22"/>
        </w:rPr>
        <w:lastRenderedPageBreak/>
        <w:t>Приложение № 4</w:t>
      </w:r>
    </w:p>
    <w:p w:rsidR="00723886" w:rsidRPr="00756DD8" w:rsidRDefault="00723886" w:rsidP="00723886">
      <w:pPr>
        <w:autoSpaceDE w:val="0"/>
        <w:autoSpaceDN w:val="0"/>
        <w:adjustRightInd w:val="0"/>
        <w:ind w:left="5387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к Административному регламенту</w:t>
      </w:r>
    </w:p>
    <w:p w:rsidR="00723886" w:rsidRPr="00756DD8" w:rsidRDefault="00723886" w:rsidP="00723886">
      <w:pPr>
        <w:autoSpaceDE w:val="0"/>
        <w:autoSpaceDN w:val="0"/>
        <w:adjustRightInd w:val="0"/>
        <w:ind w:left="4820" w:hanging="284"/>
        <w:jc w:val="right"/>
        <w:rPr>
          <w:sz w:val="22"/>
          <w:szCs w:val="22"/>
        </w:rPr>
      </w:pPr>
      <w:r w:rsidRPr="00756DD8">
        <w:rPr>
          <w:sz w:val="22"/>
          <w:szCs w:val="22"/>
        </w:rPr>
        <w:t>по предоставлению муниципальной услуги</w:t>
      </w:r>
    </w:p>
    <w:p w:rsidR="00723886" w:rsidRPr="00756DD8" w:rsidRDefault="00723886" w:rsidP="00723886">
      <w:pPr>
        <w:autoSpaceDE w:val="0"/>
        <w:autoSpaceDN w:val="0"/>
        <w:adjustRightInd w:val="0"/>
        <w:ind w:left="5387"/>
        <w:jc w:val="right"/>
        <w:rPr>
          <w:rFonts w:eastAsia="Calibri"/>
          <w:sz w:val="22"/>
          <w:szCs w:val="22"/>
          <w:lang w:eastAsia="en-US"/>
        </w:rPr>
      </w:pPr>
      <w:r w:rsidRPr="00756DD8">
        <w:rPr>
          <w:sz w:val="22"/>
          <w:szCs w:val="22"/>
        </w:rPr>
        <w:t xml:space="preserve"> </w:t>
      </w:r>
    </w:p>
    <w:p w:rsidR="00723886" w:rsidRPr="00276A5E" w:rsidRDefault="00723886" w:rsidP="0072388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723886" w:rsidRPr="00CC3AA4" w:rsidRDefault="00723886" w:rsidP="00723886">
      <w:pPr>
        <w:keepNext/>
        <w:jc w:val="center"/>
        <w:outlineLvl w:val="0"/>
        <w:rPr>
          <w:b/>
          <w:kern w:val="28"/>
          <w:szCs w:val="28"/>
        </w:rPr>
      </w:pPr>
      <w:r w:rsidRPr="00CC3AA4">
        <w:rPr>
          <w:b/>
          <w:kern w:val="28"/>
          <w:szCs w:val="28"/>
        </w:rPr>
        <w:t>Блок-схема</w:t>
      </w:r>
    </w:p>
    <w:p w:rsidR="00723886" w:rsidRPr="00CC3AA4" w:rsidRDefault="00723886" w:rsidP="00723886">
      <w:pPr>
        <w:autoSpaceDE w:val="0"/>
        <w:autoSpaceDN w:val="0"/>
        <w:adjustRightInd w:val="0"/>
        <w:ind w:firstLine="709"/>
        <w:jc w:val="right"/>
      </w:pPr>
    </w:p>
    <w:p w:rsidR="00723886" w:rsidRPr="00CC3AA4" w:rsidRDefault="00723886" w:rsidP="00723886">
      <w:pPr>
        <w:autoSpaceDE w:val="0"/>
        <w:autoSpaceDN w:val="0"/>
        <w:adjustRightInd w:val="0"/>
        <w:ind w:firstLine="709"/>
        <w:jc w:val="right"/>
      </w:pPr>
    </w:p>
    <w:p w:rsidR="00723886" w:rsidRPr="00CC3AA4" w:rsidRDefault="00723886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723886" w:rsidRPr="00CC3AA4" w:rsidRDefault="00723886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723886" w:rsidRPr="00CC3AA4" w:rsidRDefault="0075757F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  <w:r>
        <w:rPr>
          <w:rFonts w:ascii="Consolas" w:hAnsi="Consola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7pt;margin-top:10.3pt;width:229.5pt;height:40.5pt;z-index:251648512">
            <v:textbox style="mso-next-textbox:#_x0000_s1026"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 xml:space="preserve">Заявление о заключении дополнительного соглашения </w:t>
                  </w:r>
                </w:p>
                <w:p w:rsidR="00723886" w:rsidRPr="00FD104F" w:rsidRDefault="00723886" w:rsidP="0072388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35pt;margin-top:-18.95pt;width:.75pt;height:29.25pt;z-index:251649536" o:connectortype="straight">
            <v:stroke endarrow="block"/>
          </v:shape>
        </w:pict>
      </w:r>
      <w:r>
        <w:rPr>
          <w:rFonts w:ascii="Consolas" w:hAnsi="Consolas"/>
          <w:noProof/>
        </w:rPr>
        <w:pict>
          <v:shape id="_x0000_s1028" type="#_x0000_t202" style="position:absolute;left:0;text-align:left;margin-left:184.55pt;margin-top:-42.2pt;width:107.25pt;height:23.25pt;z-index:251650560">
            <v:textbox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723886" w:rsidRPr="00CC3AA4" w:rsidRDefault="00723886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723886" w:rsidRPr="00CC3AA4" w:rsidRDefault="00723886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723886" w:rsidRPr="00CC3AA4" w:rsidRDefault="0075757F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  <w:r>
        <w:rPr>
          <w:rFonts w:ascii="Consolas" w:hAnsi="Consolas"/>
          <w:noProof/>
        </w:rPr>
        <w:pict>
          <v:shape id="_x0000_s1029" type="#_x0000_t32" style="position:absolute;left:0;text-align:left;margin-left:355.2pt;margin-top:9.05pt;width:37.35pt;height:54.75pt;z-index:251651584" o:connectortype="straight">
            <v:stroke endarrow="block"/>
          </v:shape>
        </w:pict>
      </w:r>
      <w:r>
        <w:rPr>
          <w:rFonts w:ascii="Consolas" w:hAnsi="Consolas"/>
          <w:noProof/>
        </w:rPr>
        <w:pict>
          <v:shape id="_x0000_s1030" type="#_x0000_t32" style="position:absolute;left:0;text-align:left;margin-left:85.8pt;margin-top:9.05pt;width:39.9pt;height:54.75pt;flip:x;z-index:251652608" o:connectortype="straight">
            <v:stroke endarrow="block"/>
          </v:shape>
        </w:pict>
      </w:r>
    </w:p>
    <w:p w:rsidR="00723886" w:rsidRPr="00CC3AA4" w:rsidRDefault="00723886" w:rsidP="00723886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723886" w:rsidRPr="00CC3AA4" w:rsidRDefault="00723886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723886" w:rsidRPr="00CC3AA4" w:rsidRDefault="00723886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723886" w:rsidRPr="00CC3AA4" w:rsidRDefault="0075757F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w:pict>
          <v:shape id="_x0000_s1031" type="#_x0000_t202" style="position:absolute;margin-left:350.3pt;margin-top:7.6pt;width:148.5pt;height:21pt;z-index:251653632">
            <v:textbox style="mso-next-textbox:#_x0000_s1031"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</w:rPr>
        <w:pict>
          <v:shape id="_x0000_s1032" type="#_x0000_t202" style="position:absolute;margin-left:-16.45pt;margin-top:7.6pt;width:158.35pt;height:21pt;z-index:251654656">
            <v:textbox style="mso-next-textbox:#_x0000_s1032">
              <w:txbxContent>
                <w:p w:rsidR="00723886" w:rsidRPr="009A6753" w:rsidRDefault="00723886" w:rsidP="00723886">
                  <w:pPr>
                    <w:jc w:val="center"/>
                  </w:pPr>
                  <w:r>
                    <w:t>Администрация</w:t>
                  </w:r>
                </w:p>
                <w:p w:rsidR="00723886" w:rsidRPr="0041553B" w:rsidRDefault="00723886" w:rsidP="0072388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723886" w:rsidRPr="00CC3AA4" w:rsidRDefault="0075757F" w:rsidP="0072388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w:pict>
          <v:shape id="_x0000_s1033" type="#_x0000_t32" style="position:absolute;margin-left:141.9pt;margin-top:1.5pt;width:208.4pt;height:0;flip:x;z-index:251655680" o:connectortype="straight">
            <v:stroke endarrow="block"/>
          </v:shape>
        </w:pict>
      </w:r>
      <w:r w:rsidR="00723886" w:rsidRPr="00CC3AA4">
        <w:rPr>
          <w:rFonts w:ascii="Consolas" w:hAnsi="Consolas"/>
        </w:rPr>
        <w:tab/>
      </w:r>
    </w:p>
    <w:p w:rsidR="00723886" w:rsidRPr="00CC3AA4" w:rsidRDefault="0075757F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w:pict>
          <v:shape id="_x0000_s1034" type="#_x0000_t32" style="position:absolute;margin-left:19.95pt;margin-top:.5pt;width:105.75pt;height:65.25pt;z-index:251656704" o:connectortype="straight">
            <v:stroke endarrow="block"/>
          </v:shape>
        </w:pict>
      </w:r>
    </w:p>
    <w:p w:rsidR="00723886" w:rsidRPr="00CC3AA4" w:rsidRDefault="00723886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723886" w:rsidRPr="00CC3AA4" w:rsidRDefault="00723886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723886" w:rsidRPr="00CC3AA4" w:rsidRDefault="0075757F" w:rsidP="00723886">
      <w:pPr>
        <w:widowControl w:val="0"/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w:pict>
          <v:shape id="_x0000_s1044" type="#_x0000_t202" style="position:absolute;margin-left:125.7pt;margin-top:11.1pt;width:229.5pt;height:24.75pt;z-index:251666944">
            <v:textbox style="mso-next-textbox:#_x0000_s1044"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723886">
        <w:rPr>
          <w:rFonts w:ascii="Consolas" w:hAnsi="Consolas"/>
        </w:rPr>
        <w:t xml:space="preserve"> </w:t>
      </w:r>
    </w:p>
    <w:p w:rsidR="00723886" w:rsidRPr="00CC3AA4" w:rsidRDefault="0075757F" w:rsidP="00723886">
      <w:pPr>
        <w:autoSpaceDE w:val="0"/>
        <w:autoSpaceDN w:val="0"/>
        <w:adjustRightInd w:val="0"/>
        <w:jc w:val="right"/>
      </w:pPr>
      <w:r w:rsidRPr="0075757F">
        <w:rPr>
          <w:rFonts w:ascii="Consolas" w:hAnsi="Consolas"/>
          <w:noProof/>
        </w:rPr>
        <w:pict>
          <v:shape id="_x0000_s1035" type="#_x0000_t32" style="position:absolute;left:0;text-align:left;margin-left:317.1pt;margin-top:97.45pt;width:81.3pt;height:175.75pt;flip:x;z-index:251657728" o:connectortype="straight">
            <v:stroke endarrow="block"/>
          </v:shape>
        </w:pict>
      </w:r>
      <w:r w:rsidRPr="0075757F">
        <w:rPr>
          <w:rFonts w:ascii="Consolas" w:hAnsi="Consolas"/>
          <w:noProof/>
        </w:rPr>
        <w:pict>
          <v:shape id="_x0000_s1036" type="#_x0000_t32" style="position:absolute;left:0;text-align:left;margin-left:120.3pt;margin-top:195.25pt;width:89.55pt;height:90.4pt;z-index:251658752" o:connectortype="straight">
            <v:stroke endarrow="block"/>
          </v:shape>
        </w:pict>
      </w:r>
      <w:r w:rsidRPr="0075757F">
        <w:rPr>
          <w:rFonts w:ascii="Consolas" w:hAnsi="Consolas"/>
          <w:noProof/>
        </w:rPr>
        <w:pict>
          <v:shape id="_x0000_s1037" type="#_x0000_t202" style="position:absolute;left:0;text-align:left;margin-left:209.85pt;margin-top:273.2pt;width:107.25pt;height:23.25pt;z-index:251659776">
            <v:textbox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  <w:r w:rsidRPr="0075757F">
        <w:rPr>
          <w:rFonts w:ascii="Consolas" w:hAnsi="Consolas"/>
          <w:noProof/>
        </w:rPr>
        <w:pict>
          <v:shape id="_x0000_s1038" type="#_x0000_t202" style="position:absolute;left:0;text-align:left;margin-left:-19.65pt;margin-top:141.6pt;width:229.5pt;height:50.5pt;z-index:251660800">
            <v:textbox style="mso-next-textbox:#_x0000_s1038"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  <w:r w:rsidRPr="00FD104F">
                    <w:rPr>
                      <w:sz w:val="22"/>
                      <w:szCs w:val="22"/>
                    </w:rPr>
                    <w:t xml:space="preserve">аключение дополнительного соглашения к договору </w:t>
                  </w:r>
                </w:p>
              </w:txbxContent>
            </v:textbox>
          </v:shape>
        </w:pict>
      </w:r>
      <w:r w:rsidRPr="0075757F">
        <w:rPr>
          <w:rFonts w:ascii="Consolas" w:hAnsi="Consolas"/>
          <w:noProof/>
        </w:rPr>
        <w:pict>
          <v:shape id="_x0000_s1039" type="#_x0000_t32" style="position:absolute;left:0;text-align:left;margin-left:92.15pt;margin-top:108.25pt;width:.75pt;height:29.25pt;z-index:251661824" o:connectortype="straight">
            <v:stroke endarrow="block"/>
          </v:shape>
        </w:pict>
      </w:r>
      <w:r w:rsidRPr="0075757F">
        <w:rPr>
          <w:rFonts w:ascii="Consolas" w:hAnsi="Consolas"/>
          <w:noProof/>
        </w:rPr>
        <w:pict>
          <v:shape id="_x0000_s1040" type="#_x0000_t202" style="position:absolute;left:0;text-align:left;margin-left:-16.45pt;margin-top:56.95pt;width:229.5pt;height:51.3pt;z-index:251662848">
            <v:textbox style="mso-next-textbox:#_x0000_s1040"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Подготовка </w:t>
                  </w:r>
                  <w:r w:rsidRPr="00FD104F">
                    <w:rPr>
                      <w:sz w:val="22"/>
                      <w:szCs w:val="22"/>
                    </w:rPr>
                    <w:t xml:space="preserve"> дополнительного соглашения к договору </w:t>
                  </w:r>
                </w:p>
                <w:p w:rsidR="00723886" w:rsidRPr="00FD104F" w:rsidRDefault="00723886" w:rsidP="0072388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75757F">
        <w:rPr>
          <w:rFonts w:ascii="Consolas" w:hAnsi="Consolas"/>
          <w:noProof/>
        </w:rPr>
        <w:pict>
          <v:shape id="_x0000_s1041" type="#_x0000_t32" style="position:absolute;left:0;text-align:left;margin-left:100.2pt;margin-top:21.8pt;width:101.8pt;height:35.15pt;flip:x;z-index:251663872" o:connectortype="straight">
            <v:stroke endarrow="block"/>
          </v:shape>
        </w:pict>
      </w:r>
      <w:r w:rsidRPr="0075757F">
        <w:rPr>
          <w:rFonts w:ascii="Consolas" w:hAnsi="Consolas"/>
          <w:noProof/>
        </w:rPr>
        <w:pict>
          <v:shape id="_x0000_s1042" type="#_x0000_t32" style="position:absolute;left:0;text-align:left;margin-left:259.65pt;margin-top:21.8pt;width:100.6pt;height:31.4pt;z-index:251664896" o:connectortype="straight">
            <v:stroke endarrow="block"/>
          </v:shape>
        </w:pict>
      </w:r>
      <w:r w:rsidRPr="0075757F">
        <w:rPr>
          <w:rFonts w:ascii="Consolas" w:hAnsi="Consolas"/>
          <w:noProof/>
        </w:rPr>
        <w:pict>
          <v:shape id="_x0000_s1043" type="#_x0000_t202" style="position:absolute;left:0;text-align:left;margin-left:299pt;margin-top:53.2pt;width:205.5pt;height:44.25pt;z-index:251665920">
            <v:textbox>
              <w:txbxContent>
                <w:p w:rsidR="00723886" w:rsidRPr="00FD104F" w:rsidRDefault="00723886" w:rsidP="00723886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723886" w:rsidRDefault="00723886" w:rsidP="00723886"/>
    <w:p w:rsidR="00723886" w:rsidRPr="00276A5E" w:rsidRDefault="00723886" w:rsidP="0072388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4D7E0A" w:rsidRPr="004D7E0A" w:rsidRDefault="004D7E0A" w:rsidP="004D7E0A">
      <w:pPr>
        <w:ind w:left="4820" w:hanging="4111"/>
        <w:rPr>
          <w:sz w:val="28"/>
          <w:szCs w:val="28"/>
        </w:rPr>
      </w:pPr>
    </w:p>
    <w:sectPr w:rsidR="004D7E0A" w:rsidRPr="004D7E0A" w:rsidSect="009903A4">
      <w:headerReference w:type="even" r:id="rId10"/>
      <w:footerReference w:type="default" r:id="rId11"/>
      <w:pgSz w:w="11907" w:h="16834" w:code="9"/>
      <w:pgMar w:top="1135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11" w:rsidRDefault="002E1C11">
      <w:r>
        <w:separator/>
      </w:r>
    </w:p>
  </w:endnote>
  <w:endnote w:type="continuationSeparator" w:id="1">
    <w:p w:rsidR="002E1C11" w:rsidRDefault="002E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75757F">
    <w:pPr>
      <w:pStyle w:val="ab"/>
      <w:jc w:val="right"/>
    </w:pPr>
    <w:fldSimple w:instr="PAGE   \* MERGEFORMAT">
      <w:r w:rsidR="009903A4">
        <w:rPr>
          <w:noProof/>
        </w:rPr>
        <w:t>1</w:t>
      </w:r>
    </w:fldSimple>
  </w:p>
  <w:p w:rsidR="00913822" w:rsidRDefault="009138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11" w:rsidRDefault="002E1C11">
      <w:r>
        <w:separator/>
      </w:r>
    </w:p>
  </w:footnote>
  <w:footnote w:type="continuationSeparator" w:id="1">
    <w:p w:rsidR="002E1C11" w:rsidRDefault="002E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7575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8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822" w:rsidRDefault="009138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D06F3"/>
    <w:rsid w:val="000F024D"/>
    <w:rsid w:val="000F3DBD"/>
    <w:rsid w:val="000F43F4"/>
    <w:rsid w:val="00105DD0"/>
    <w:rsid w:val="001630A7"/>
    <w:rsid w:val="00163ECE"/>
    <w:rsid w:val="00183EA5"/>
    <w:rsid w:val="0019584C"/>
    <w:rsid w:val="001B0049"/>
    <w:rsid w:val="001C30E8"/>
    <w:rsid w:val="001C4DBA"/>
    <w:rsid w:val="001D4577"/>
    <w:rsid w:val="001E46C7"/>
    <w:rsid w:val="00201254"/>
    <w:rsid w:val="002078A6"/>
    <w:rsid w:val="002102C7"/>
    <w:rsid w:val="00250D81"/>
    <w:rsid w:val="0028751B"/>
    <w:rsid w:val="002E1C11"/>
    <w:rsid w:val="002E5775"/>
    <w:rsid w:val="00336D54"/>
    <w:rsid w:val="00340812"/>
    <w:rsid w:val="00350405"/>
    <w:rsid w:val="00352DEC"/>
    <w:rsid w:val="00384D3F"/>
    <w:rsid w:val="003E317C"/>
    <w:rsid w:val="003F3563"/>
    <w:rsid w:val="00414079"/>
    <w:rsid w:val="00437770"/>
    <w:rsid w:val="00481D28"/>
    <w:rsid w:val="004D7E0A"/>
    <w:rsid w:val="004E3BEC"/>
    <w:rsid w:val="004E40F9"/>
    <w:rsid w:val="004E56D9"/>
    <w:rsid w:val="0051156A"/>
    <w:rsid w:val="00517A49"/>
    <w:rsid w:val="00525D8C"/>
    <w:rsid w:val="005376F2"/>
    <w:rsid w:val="00564000"/>
    <w:rsid w:val="00582B4A"/>
    <w:rsid w:val="00601F72"/>
    <w:rsid w:val="00604364"/>
    <w:rsid w:val="00611708"/>
    <w:rsid w:val="00635B74"/>
    <w:rsid w:val="00646C32"/>
    <w:rsid w:val="00670656"/>
    <w:rsid w:val="00675E1E"/>
    <w:rsid w:val="00692480"/>
    <w:rsid w:val="006B11CF"/>
    <w:rsid w:val="006D3E5C"/>
    <w:rsid w:val="007230A3"/>
    <w:rsid w:val="00723886"/>
    <w:rsid w:val="007260B8"/>
    <w:rsid w:val="007452F5"/>
    <w:rsid w:val="0075757F"/>
    <w:rsid w:val="007E7FE5"/>
    <w:rsid w:val="00806BA7"/>
    <w:rsid w:val="00851F55"/>
    <w:rsid w:val="00881516"/>
    <w:rsid w:val="00881EE9"/>
    <w:rsid w:val="008B2728"/>
    <w:rsid w:val="008B69AD"/>
    <w:rsid w:val="008C1696"/>
    <w:rsid w:val="008D3D5B"/>
    <w:rsid w:val="008E6010"/>
    <w:rsid w:val="00913822"/>
    <w:rsid w:val="00920FDF"/>
    <w:rsid w:val="00923BFB"/>
    <w:rsid w:val="009756F4"/>
    <w:rsid w:val="00985A75"/>
    <w:rsid w:val="009903A4"/>
    <w:rsid w:val="009A6753"/>
    <w:rsid w:val="009B2BDF"/>
    <w:rsid w:val="009B6F64"/>
    <w:rsid w:val="00A170B7"/>
    <w:rsid w:val="00A4320F"/>
    <w:rsid w:val="00A93311"/>
    <w:rsid w:val="00A94A4C"/>
    <w:rsid w:val="00A97363"/>
    <w:rsid w:val="00B0697F"/>
    <w:rsid w:val="00B411B3"/>
    <w:rsid w:val="00B4230C"/>
    <w:rsid w:val="00BA00D0"/>
    <w:rsid w:val="00BB0C9A"/>
    <w:rsid w:val="00BB1425"/>
    <w:rsid w:val="00BC1559"/>
    <w:rsid w:val="00BD0D06"/>
    <w:rsid w:val="00BD7840"/>
    <w:rsid w:val="00BE6E94"/>
    <w:rsid w:val="00BF6511"/>
    <w:rsid w:val="00C06DFE"/>
    <w:rsid w:val="00C24E63"/>
    <w:rsid w:val="00C6320C"/>
    <w:rsid w:val="00C659AD"/>
    <w:rsid w:val="00C93873"/>
    <w:rsid w:val="00CA76D1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E33"/>
    <w:rsid w:val="00E409BE"/>
    <w:rsid w:val="00E53E82"/>
    <w:rsid w:val="00E65564"/>
    <w:rsid w:val="00E76C7C"/>
    <w:rsid w:val="00E9642E"/>
    <w:rsid w:val="00EB635B"/>
    <w:rsid w:val="00EC1565"/>
    <w:rsid w:val="00F05A4F"/>
    <w:rsid w:val="00F20198"/>
    <w:rsid w:val="00F22692"/>
    <w:rsid w:val="00F764DF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1" type="connector" idref="#_x0000_s1036"/>
        <o:r id="V:Rule12" type="connector" idref="#_x0000_s1034"/>
        <o:r id="V:Rule13" type="connector" idref="#_x0000_s1029"/>
        <o:r id="V:Rule14" type="connector" idref="#_x0000_s1041"/>
        <o:r id="V:Rule15" type="connector" idref="#_x0000_s1042"/>
        <o:r id="V:Rule16" type="connector" idref="#_x0000_s1030"/>
        <o:r id="V:Rule17" type="connector" idref="#_x0000_s1033"/>
        <o:r id="V:Rule18" type="connector" idref="#_x0000_s1035"/>
        <o:r id="V:Rule19" type="connector" idref="#_x0000_s1039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D7E0A"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uiPriority w:val="99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1">
    <w:name w:val="нум список 1"/>
    <w:basedOn w:val="a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rsid w:val="00D1090C"/>
  </w:style>
  <w:style w:type="character" w:customStyle="1" w:styleId="af3">
    <w:name w:val="Основной текст_"/>
    <w:link w:val="23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12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character" w:customStyle="1" w:styleId="rvts6">
    <w:name w:val="rvts6"/>
    <w:basedOn w:val="a0"/>
    <w:uiPriority w:val="99"/>
    <w:rsid w:val="008E6010"/>
    <w:rPr>
      <w:rFonts w:cs="Times New Roman"/>
    </w:rPr>
  </w:style>
  <w:style w:type="paragraph" w:customStyle="1" w:styleId="rvps2">
    <w:name w:val="rvps2"/>
    <w:basedOn w:val="a"/>
    <w:uiPriority w:val="99"/>
    <w:rsid w:val="008E6010"/>
    <w:pPr>
      <w:suppressAutoHyphens/>
      <w:spacing w:before="280" w:after="280"/>
    </w:pPr>
    <w:rPr>
      <w:rFonts w:eastAsia="Calibri"/>
      <w:color w:val="000000"/>
      <w:lang w:eastAsia="ar-SA"/>
    </w:rPr>
  </w:style>
  <w:style w:type="character" w:customStyle="1" w:styleId="10">
    <w:name w:val="Заголовок 1 Знак"/>
    <w:basedOn w:val="a0"/>
    <w:link w:val="1"/>
    <w:rsid w:val="004D7E0A"/>
    <w:rPr>
      <w:rFonts w:ascii="Arial" w:eastAsia="Times New Roman" w:hAnsi="Arial"/>
      <w:sz w:val="36"/>
    </w:rPr>
  </w:style>
  <w:style w:type="paragraph" w:customStyle="1" w:styleId="ConsPlusTitle">
    <w:name w:val="ConsPlusTitle"/>
    <w:rsid w:val="004D7E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903A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0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38403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15</Pages>
  <Words>3477</Words>
  <Characters>27783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30</cp:revision>
  <cp:lastPrinted>2015-12-29T08:18:00Z</cp:lastPrinted>
  <dcterms:created xsi:type="dcterms:W3CDTF">2015-05-07T05:35:00Z</dcterms:created>
  <dcterms:modified xsi:type="dcterms:W3CDTF">2015-12-29T08:19:00Z</dcterms:modified>
</cp:coreProperties>
</file>