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CC5" w:rsidRPr="00EB6CC5" w:rsidRDefault="00EB6CC5" w:rsidP="00EB6CC5">
      <w:pPr>
        <w:pStyle w:val="a3"/>
        <w:jc w:val="right"/>
        <w:rPr>
          <w:sz w:val="28"/>
          <w:szCs w:val="28"/>
        </w:rPr>
      </w:pPr>
      <w:r w:rsidRPr="00EB6CC5">
        <w:rPr>
          <w:sz w:val="28"/>
          <w:szCs w:val="28"/>
        </w:rPr>
        <w:t xml:space="preserve">Приложение </w:t>
      </w:r>
      <w:r w:rsidR="003331B4">
        <w:rPr>
          <w:sz w:val="28"/>
          <w:szCs w:val="28"/>
        </w:rPr>
        <w:t>1</w:t>
      </w:r>
    </w:p>
    <w:p w:rsidR="00EB6CC5" w:rsidRPr="00EB6CC5" w:rsidRDefault="00EB6CC5" w:rsidP="00EB6CC5">
      <w:pPr>
        <w:pStyle w:val="a3"/>
        <w:jc w:val="right"/>
        <w:rPr>
          <w:sz w:val="28"/>
          <w:szCs w:val="28"/>
        </w:rPr>
      </w:pPr>
      <w:r w:rsidRPr="00EB6CC5">
        <w:rPr>
          <w:sz w:val="28"/>
          <w:szCs w:val="28"/>
        </w:rPr>
        <w:t>к постановлению  Администрации</w:t>
      </w:r>
    </w:p>
    <w:p w:rsidR="00EB6CC5" w:rsidRPr="00EB6CC5" w:rsidRDefault="002E691F" w:rsidP="00EB6CC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Углегорского сельского</w:t>
      </w:r>
      <w:r w:rsidR="00EB6CC5" w:rsidRPr="00EB6CC5">
        <w:rPr>
          <w:sz w:val="28"/>
          <w:szCs w:val="28"/>
        </w:rPr>
        <w:t xml:space="preserve">  </w:t>
      </w:r>
    </w:p>
    <w:p w:rsidR="00EB6CC5" w:rsidRPr="00EB6CC5" w:rsidRDefault="00311C1F" w:rsidP="00EB6CC5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поселения   от 2</w:t>
      </w:r>
      <w:r w:rsidR="00914B1E">
        <w:rPr>
          <w:sz w:val="28"/>
          <w:szCs w:val="28"/>
        </w:rPr>
        <w:t>7</w:t>
      </w:r>
      <w:r w:rsidR="009E69AA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="009E69AA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="009E69AA">
        <w:rPr>
          <w:sz w:val="28"/>
          <w:szCs w:val="28"/>
        </w:rPr>
        <w:t xml:space="preserve"> № </w:t>
      </w:r>
      <w:r w:rsidR="00914B1E">
        <w:rPr>
          <w:sz w:val="28"/>
          <w:szCs w:val="28"/>
        </w:rPr>
        <w:t>41</w:t>
      </w:r>
    </w:p>
    <w:p w:rsidR="00EB6CC5" w:rsidRPr="00EB6CC5" w:rsidRDefault="00EB6CC5" w:rsidP="003323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CC5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EB6CC5" w:rsidRPr="00EB6CC5" w:rsidRDefault="00EB6CC5" w:rsidP="003323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6CC5">
        <w:rPr>
          <w:rFonts w:ascii="Times New Roman" w:hAnsi="Times New Roman" w:cs="Times New Roman"/>
          <w:sz w:val="28"/>
          <w:szCs w:val="28"/>
        </w:rPr>
        <w:t xml:space="preserve">о </w:t>
      </w:r>
      <w:r w:rsidR="00EC61D9">
        <w:rPr>
          <w:rFonts w:ascii="Times New Roman" w:hAnsi="Times New Roman" w:cs="Times New Roman"/>
          <w:sz w:val="28"/>
          <w:szCs w:val="28"/>
        </w:rPr>
        <w:t xml:space="preserve">ходе </w:t>
      </w:r>
      <w:r w:rsidRPr="00EB6CC5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  <w:r w:rsidR="00EC61D9">
        <w:rPr>
          <w:rFonts w:ascii="Times New Roman" w:hAnsi="Times New Roman" w:cs="Times New Roman"/>
          <w:sz w:val="28"/>
          <w:szCs w:val="28"/>
        </w:rPr>
        <w:t xml:space="preserve"> </w:t>
      </w:r>
      <w:r w:rsidR="002E691F">
        <w:rPr>
          <w:rFonts w:ascii="Times New Roman" w:hAnsi="Times New Roman" w:cs="Times New Roman"/>
          <w:sz w:val="28"/>
          <w:szCs w:val="28"/>
        </w:rPr>
        <w:t>Углегорского сельского</w:t>
      </w:r>
      <w:r w:rsidR="00EC61D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EB6CC5">
        <w:rPr>
          <w:rFonts w:ascii="Times New Roman" w:hAnsi="Times New Roman" w:cs="Times New Roman"/>
          <w:sz w:val="28"/>
          <w:szCs w:val="28"/>
        </w:rPr>
        <w:t xml:space="preserve">  «Развитие культуры» </w:t>
      </w:r>
      <w:r w:rsidR="00EC61D9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EB6CC5">
        <w:rPr>
          <w:rFonts w:ascii="Times New Roman" w:hAnsi="Times New Roman" w:cs="Times New Roman"/>
          <w:sz w:val="28"/>
          <w:szCs w:val="28"/>
        </w:rPr>
        <w:t>за  201</w:t>
      </w:r>
      <w:r w:rsidR="00D3645E">
        <w:rPr>
          <w:rFonts w:ascii="Times New Roman" w:hAnsi="Times New Roman" w:cs="Times New Roman"/>
          <w:sz w:val="28"/>
          <w:szCs w:val="28"/>
        </w:rPr>
        <w:t>7</w:t>
      </w:r>
      <w:r w:rsidRPr="00EB6CC5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B6CC5" w:rsidRPr="00EB6CC5" w:rsidRDefault="00EB6CC5" w:rsidP="0033233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CC5" w:rsidRPr="00EB6CC5" w:rsidRDefault="00EB6CC5" w:rsidP="0033233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CC5">
        <w:rPr>
          <w:rFonts w:ascii="Times New Roman" w:hAnsi="Times New Roman" w:cs="Times New Roman"/>
          <w:b/>
          <w:sz w:val="28"/>
          <w:szCs w:val="28"/>
        </w:rPr>
        <w:t>1. Результаты реализации муниципальной программы,</w:t>
      </w:r>
    </w:p>
    <w:p w:rsidR="00EB6CC5" w:rsidRPr="00EB6CC5" w:rsidRDefault="00EB6CC5" w:rsidP="0033233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CC5">
        <w:rPr>
          <w:rFonts w:ascii="Times New Roman" w:hAnsi="Times New Roman" w:cs="Times New Roman"/>
          <w:b/>
          <w:sz w:val="28"/>
          <w:szCs w:val="28"/>
        </w:rPr>
        <w:t>достигнутые за отчетный год</w:t>
      </w:r>
    </w:p>
    <w:p w:rsidR="00EB6CC5" w:rsidRPr="00EB6CC5" w:rsidRDefault="00EB6CC5" w:rsidP="003323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CC5" w:rsidRPr="00EB6CC5" w:rsidRDefault="00EB6CC5" w:rsidP="003323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6CC5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</w:t>
      </w:r>
      <w:r w:rsidR="002E691F">
        <w:rPr>
          <w:rFonts w:ascii="Times New Roman" w:hAnsi="Times New Roman" w:cs="Times New Roman"/>
          <w:sz w:val="28"/>
          <w:szCs w:val="28"/>
        </w:rPr>
        <w:t>Углегорского сельского</w:t>
      </w:r>
      <w:r w:rsidRPr="00EB6CC5">
        <w:rPr>
          <w:rFonts w:ascii="Times New Roman" w:hAnsi="Times New Roman" w:cs="Times New Roman"/>
          <w:sz w:val="28"/>
          <w:szCs w:val="28"/>
        </w:rPr>
        <w:t xml:space="preserve"> поселения   «Развитие культуры» направлена на решение важных вопросов местного значения -   сохранение самобытности культуры, культурного наследия, возрождения и развития духовных традиций и ценностей и включения культуры в процесс социально – экономических преобразований в качестве одного из элементов стратегии развития территории. </w:t>
      </w:r>
    </w:p>
    <w:p w:rsidR="00EB6CC5" w:rsidRPr="00EB6CC5" w:rsidRDefault="00EB6CC5" w:rsidP="003323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6CC5">
        <w:rPr>
          <w:rFonts w:ascii="Times New Roman" w:hAnsi="Times New Roman" w:cs="Times New Roman"/>
          <w:sz w:val="28"/>
          <w:szCs w:val="28"/>
        </w:rPr>
        <w:t xml:space="preserve">Целями </w:t>
      </w:r>
      <w:r w:rsidRPr="00EB6CC5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программы</w:t>
      </w:r>
      <w:r w:rsidRPr="00EB6CC5">
        <w:rPr>
          <w:rFonts w:ascii="Times New Roman" w:hAnsi="Times New Roman" w:cs="Times New Roman"/>
          <w:sz w:val="28"/>
          <w:szCs w:val="28"/>
        </w:rPr>
        <w:t>, являются:</w:t>
      </w:r>
    </w:p>
    <w:p w:rsidR="00EC61D9" w:rsidRPr="00EC61D9" w:rsidRDefault="00EC61D9" w:rsidP="00332333">
      <w:pPr>
        <w:pStyle w:val="a3"/>
        <w:rPr>
          <w:kern w:val="2"/>
          <w:sz w:val="28"/>
          <w:szCs w:val="28"/>
        </w:rPr>
      </w:pPr>
      <w:r w:rsidRPr="00EC61D9">
        <w:rPr>
          <w:kern w:val="2"/>
          <w:sz w:val="28"/>
          <w:szCs w:val="28"/>
        </w:rPr>
        <w:t xml:space="preserve">- </w:t>
      </w:r>
      <w:r w:rsidR="00955868">
        <w:rPr>
          <w:kern w:val="2"/>
          <w:sz w:val="28"/>
          <w:szCs w:val="28"/>
        </w:rPr>
        <w:t>с</w:t>
      </w:r>
      <w:r w:rsidRPr="00EC61D9">
        <w:rPr>
          <w:kern w:val="2"/>
          <w:sz w:val="28"/>
          <w:szCs w:val="28"/>
        </w:rPr>
        <w:t xml:space="preserve">охранение культурного и исторического наследия </w:t>
      </w:r>
      <w:r w:rsidR="002E691F">
        <w:rPr>
          <w:kern w:val="2"/>
          <w:sz w:val="28"/>
          <w:szCs w:val="28"/>
        </w:rPr>
        <w:t>Углегорского сельского</w:t>
      </w:r>
      <w:r w:rsidRPr="00EC61D9">
        <w:rPr>
          <w:kern w:val="2"/>
          <w:sz w:val="28"/>
          <w:szCs w:val="28"/>
        </w:rPr>
        <w:t xml:space="preserve"> поселения;</w:t>
      </w:r>
    </w:p>
    <w:p w:rsidR="00EC61D9" w:rsidRPr="00EC61D9" w:rsidRDefault="00EC61D9" w:rsidP="00332333">
      <w:pPr>
        <w:pStyle w:val="a3"/>
        <w:rPr>
          <w:kern w:val="2"/>
          <w:sz w:val="28"/>
          <w:szCs w:val="28"/>
        </w:rPr>
      </w:pPr>
      <w:r w:rsidRPr="00EC61D9">
        <w:rPr>
          <w:kern w:val="2"/>
          <w:sz w:val="28"/>
          <w:szCs w:val="28"/>
        </w:rPr>
        <w:t xml:space="preserve">- </w:t>
      </w:r>
      <w:r w:rsidR="00955868">
        <w:rPr>
          <w:kern w:val="2"/>
          <w:sz w:val="28"/>
          <w:szCs w:val="28"/>
        </w:rPr>
        <w:t>о</w:t>
      </w:r>
      <w:r w:rsidRPr="00EC61D9">
        <w:rPr>
          <w:kern w:val="2"/>
          <w:sz w:val="28"/>
          <w:szCs w:val="28"/>
        </w:rPr>
        <w:t>беспечение доступа граждан к культурным ценностям и участию в культурной жизни;</w:t>
      </w:r>
    </w:p>
    <w:p w:rsidR="00EB6CC5" w:rsidRPr="00EC61D9" w:rsidRDefault="00EC61D9" w:rsidP="00332333">
      <w:pPr>
        <w:pStyle w:val="a3"/>
        <w:rPr>
          <w:sz w:val="28"/>
          <w:szCs w:val="28"/>
        </w:rPr>
      </w:pPr>
      <w:r w:rsidRPr="00EC61D9">
        <w:rPr>
          <w:kern w:val="2"/>
          <w:sz w:val="28"/>
          <w:szCs w:val="28"/>
        </w:rPr>
        <w:t xml:space="preserve">- </w:t>
      </w:r>
      <w:r w:rsidR="00955868">
        <w:rPr>
          <w:kern w:val="2"/>
          <w:sz w:val="28"/>
          <w:szCs w:val="28"/>
        </w:rPr>
        <w:t>р</w:t>
      </w:r>
      <w:r w:rsidRPr="00EC61D9">
        <w:rPr>
          <w:kern w:val="2"/>
          <w:sz w:val="28"/>
          <w:szCs w:val="28"/>
        </w:rPr>
        <w:t xml:space="preserve">еализация творческого потенциала населения </w:t>
      </w:r>
      <w:r w:rsidR="002E691F">
        <w:rPr>
          <w:kern w:val="2"/>
          <w:sz w:val="28"/>
          <w:szCs w:val="28"/>
        </w:rPr>
        <w:t>Углегорского сельского</w:t>
      </w:r>
      <w:r w:rsidRPr="00EC61D9">
        <w:rPr>
          <w:kern w:val="2"/>
          <w:sz w:val="28"/>
          <w:szCs w:val="28"/>
        </w:rPr>
        <w:t xml:space="preserve"> поселения.</w:t>
      </w:r>
    </w:p>
    <w:p w:rsidR="00EB6CC5" w:rsidRPr="00EB6CC5" w:rsidRDefault="00EB6CC5" w:rsidP="0033233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B6CC5">
        <w:rPr>
          <w:rFonts w:ascii="Times New Roman" w:hAnsi="Times New Roman" w:cs="Times New Roman"/>
          <w:sz w:val="28"/>
          <w:szCs w:val="28"/>
        </w:rPr>
        <w:t xml:space="preserve">Достижение указанных целей в рамках </w:t>
      </w:r>
      <w:r w:rsidRPr="00EB6CC5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муниципальной программы</w:t>
      </w:r>
      <w:r w:rsidRPr="00EB6CC5">
        <w:rPr>
          <w:rFonts w:ascii="Times New Roman" w:hAnsi="Times New Roman" w:cs="Times New Roman"/>
          <w:sz w:val="28"/>
          <w:szCs w:val="28"/>
        </w:rPr>
        <w:t xml:space="preserve"> предполагает решение следующих задач:</w:t>
      </w:r>
    </w:p>
    <w:p w:rsidR="00EC61D9" w:rsidRPr="00EC61D9" w:rsidRDefault="00EC61D9" w:rsidP="00332333">
      <w:pPr>
        <w:pStyle w:val="a3"/>
        <w:rPr>
          <w:sz w:val="28"/>
          <w:szCs w:val="28"/>
        </w:rPr>
      </w:pPr>
      <w:r w:rsidRPr="00EC61D9">
        <w:rPr>
          <w:sz w:val="28"/>
          <w:szCs w:val="28"/>
        </w:rPr>
        <w:t>-</w:t>
      </w:r>
      <w:r w:rsidR="00955868">
        <w:rPr>
          <w:sz w:val="28"/>
          <w:szCs w:val="28"/>
        </w:rPr>
        <w:t>о</w:t>
      </w:r>
      <w:r w:rsidRPr="00EC61D9">
        <w:rPr>
          <w:sz w:val="28"/>
          <w:szCs w:val="28"/>
        </w:rPr>
        <w:t>беспечение свободы творчества и прав граждан поселения на участие в культурной жизни;</w:t>
      </w:r>
    </w:p>
    <w:p w:rsidR="00EC61D9" w:rsidRPr="00EC61D9" w:rsidRDefault="00EC61D9" w:rsidP="00332333">
      <w:pPr>
        <w:pStyle w:val="a3"/>
        <w:rPr>
          <w:sz w:val="28"/>
          <w:szCs w:val="28"/>
        </w:rPr>
      </w:pPr>
      <w:r w:rsidRPr="00EC61D9">
        <w:rPr>
          <w:sz w:val="28"/>
          <w:szCs w:val="28"/>
        </w:rPr>
        <w:t xml:space="preserve">- </w:t>
      </w:r>
      <w:r w:rsidR="00955868">
        <w:rPr>
          <w:sz w:val="28"/>
          <w:szCs w:val="28"/>
        </w:rPr>
        <w:t>с</w:t>
      </w:r>
      <w:r w:rsidRPr="00EC61D9">
        <w:rPr>
          <w:sz w:val="28"/>
          <w:szCs w:val="28"/>
        </w:rPr>
        <w:t>охранение и развитие творческого потенциала поселения;</w:t>
      </w:r>
    </w:p>
    <w:p w:rsidR="00EC61D9" w:rsidRPr="00EC61D9" w:rsidRDefault="00EC61D9" w:rsidP="00332333">
      <w:pPr>
        <w:pStyle w:val="a3"/>
        <w:rPr>
          <w:kern w:val="2"/>
          <w:sz w:val="28"/>
          <w:szCs w:val="28"/>
        </w:rPr>
      </w:pPr>
      <w:r w:rsidRPr="00EC61D9">
        <w:rPr>
          <w:sz w:val="28"/>
          <w:szCs w:val="28"/>
        </w:rPr>
        <w:t xml:space="preserve">- </w:t>
      </w:r>
      <w:r w:rsidR="00955868">
        <w:rPr>
          <w:sz w:val="28"/>
          <w:szCs w:val="28"/>
        </w:rPr>
        <w:t>с</w:t>
      </w:r>
      <w:r w:rsidRPr="00EC61D9">
        <w:rPr>
          <w:sz w:val="28"/>
          <w:szCs w:val="28"/>
        </w:rPr>
        <w:t>оздание условий для участия населения поселения в массовых культурно-зрелищных мероприятиях;</w:t>
      </w:r>
    </w:p>
    <w:p w:rsidR="00EB6CC5" w:rsidRPr="00EB6CC5" w:rsidRDefault="00EC61D9" w:rsidP="00332333">
      <w:pPr>
        <w:pStyle w:val="a3"/>
        <w:rPr>
          <w:sz w:val="28"/>
          <w:szCs w:val="28"/>
        </w:rPr>
      </w:pPr>
      <w:r w:rsidRPr="00EC61D9">
        <w:rPr>
          <w:kern w:val="2"/>
          <w:sz w:val="28"/>
          <w:szCs w:val="28"/>
        </w:rPr>
        <w:t xml:space="preserve">- </w:t>
      </w:r>
      <w:r w:rsidR="00955868">
        <w:rPr>
          <w:kern w:val="2"/>
          <w:sz w:val="28"/>
          <w:szCs w:val="28"/>
        </w:rPr>
        <w:t>у</w:t>
      </w:r>
      <w:r w:rsidRPr="00EC61D9">
        <w:rPr>
          <w:kern w:val="2"/>
          <w:sz w:val="28"/>
          <w:szCs w:val="28"/>
        </w:rPr>
        <w:t>лучшение материально-технической базы учреждений культуры.</w:t>
      </w:r>
    </w:p>
    <w:p w:rsidR="00EB6CC5" w:rsidRPr="00EB6CC5" w:rsidRDefault="00D3645E" w:rsidP="0033233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B6CC5" w:rsidRPr="00EB6CC5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EB6CC5" w:rsidRPr="00EB6CC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EB6CC5" w:rsidRPr="00EB6CC5">
        <w:rPr>
          <w:rFonts w:ascii="Times New Roman" w:hAnsi="Times New Roman" w:cs="Times New Roman"/>
          <w:sz w:val="28"/>
          <w:szCs w:val="28"/>
        </w:rPr>
        <w:t xml:space="preserve"> были проведены многочисленные мероприятия, направленные на укрепление материально-технической базы учреждени</w:t>
      </w:r>
      <w:r w:rsidR="00321CF7">
        <w:rPr>
          <w:rFonts w:ascii="Times New Roman" w:hAnsi="Times New Roman" w:cs="Times New Roman"/>
          <w:sz w:val="28"/>
          <w:szCs w:val="28"/>
        </w:rPr>
        <w:t>я</w:t>
      </w:r>
      <w:r w:rsidR="00EB6CC5" w:rsidRPr="00EB6CC5">
        <w:rPr>
          <w:rFonts w:ascii="Times New Roman" w:hAnsi="Times New Roman" w:cs="Times New Roman"/>
          <w:sz w:val="28"/>
          <w:szCs w:val="28"/>
        </w:rPr>
        <w:t>, на обеспечение эффективной работы учреждени</w:t>
      </w:r>
      <w:r w:rsidR="00321CF7">
        <w:rPr>
          <w:rFonts w:ascii="Times New Roman" w:hAnsi="Times New Roman" w:cs="Times New Roman"/>
          <w:sz w:val="28"/>
          <w:szCs w:val="28"/>
        </w:rPr>
        <w:t>я</w:t>
      </w:r>
      <w:r w:rsidR="00EB6CC5" w:rsidRPr="00EB6CC5">
        <w:rPr>
          <w:rFonts w:ascii="Times New Roman" w:hAnsi="Times New Roman" w:cs="Times New Roman"/>
          <w:sz w:val="28"/>
          <w:szCs w:val="28"/>
        </w:rPr>
        <w:t xml:space="preserve"> и осуществление </w:t>
      </w:r>
      <w:r w:rsidR="00321CF7">
        <w:rPr>
          <w:rFonts w:ascii="Times New Roman" w:hAnsi="Times New Roman" w:cs="Times New Roman"/>
          <w:sz w:val="28"/>
          <w:szCs w:val="28"/>
        </w:rPr>
        <w:t>ее</w:t>
      </w:r>
      <w:r w:rsidR="00EB6CC5" w:rsidRPr="00EB6CC5">
        <w:rPr>
          <w:rFonts w:ascii="Times New Roman" w:hAnsi="Times New Roman" w:cs="Times New Roman"/>
          <w:sz w:val="28"/>
          <w:szCs w:val="28"/>
        </w:rPr>
        <w:t xml:space="preserve"> деятельности на более качественном уровне.</w:t>
      </w:r>
    </w:p>
    <w:p w:rsidR="00EB6CC5" w:rsidRPr="00000DA0" w:rsidRDefault="00EB6CC5" w:rsidP="0033233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B6CC5">
        <w:rPr>
          <w:rFonts w:ascii="Times New Roman" w:hAnsi="Times New Roman" w:cs="Times New Roman"/>
          <w:sz w:val="28"/>
          <w:szCs w:val="28"/>
        </w:rPr>
        <w:t>С 2013 года Администрацией сельского поселения в рамках программы реализуется   План мероприятий  «дорожной карты» в сфере культуры, направленный на повышение эффективности работы учреждений культуры и доведение  предельных объемов заработной платы отдельных категорий работников  до уровня среднемесячной зарплаты в Ростовской области. Реализация мероприятий плана проводится поэтапно</w:t>
      </w:r>
      <w:r w:rsidRPr="00000DA0">
        <w:rPr>
          <w:rFonts w:ascii="Times New Roman" w:hAnsi="Times New Roman" w:cs="Times New Roman"/>
          <w:sz w:val="28"/>
          <w:szCs w:val="28"/>
        </w:rPr>
        <w:t>.  В 201</w:t>
      </w:r>
      <w:r w:rsidR="00D3645E" w:rsidRPr="00000DA0">
        <w:rPr>
          <w:rFonts w:ascii="Times New Roman" w:hAnsi="Times New Roman" w:cs="Times New Roman"/>
          <w:sz w:val="28"/>
          <w:szCs w:val="28"/>
        </w:rPr>
        <w:t>7</w:t>
      </w:r>
      <w:r w:rsidRPr="00000DA0">
        <w:rPr>
          <w:rFonts w:ascii="Times New Roman" w:hAnsi="Times New Roman" w:cs="Times New Roman"/>
          <w:sz w:val="28"/>
          <w:szCs w:val="28"/>
        </w:rPr>
        <w:t xml:space="preserve"> году общий объем финансирования данной муниципальной  программы  составил  </w:t>
      </w:r>
      <w:r w:rsidR="00BD419C" w:rsidRPr="00000DA0">
        <w:rPr>
          <w:rFonts w:ascii="Times New Roman" w:hAnsi="Times New Roman" w:cs="Times New Roman"/>
          <w:sz w:val="28"/>
          <w:szCs w:val="28"/>
        </w:rPr>
        <w:t>4694,7</w:t>
      </w:r>
      <w:r w:rsidRPr="00000DA0">
        <w:rPr>
          <w:rFonts w:ascii="Times New Roman" w:hAnsi="Times New Roman" w:cs="Times New Roman"/>
          <w:sz w:val="28"/>
          <w:szCs w:val="28"/>
        </w:rPr>
        <w:t xml:space="preserve"> тыс.руб., из них: средства бюджета поселения –</w:t>
      </w:r>
      <w:r w:rsidR="00321CF7" w:rsidRPr="00000DA0">
        <w:rPr>
          <w:rFonts w:ascii="Times New Roman" w:hAnsi="Times New Roman" w:cs="Times New Roman"/>
          <w:sz w:val="28"/>
          <w:szCs w:val="28"/>
        </w:rPr>
        <w:t xml:space="preserve"> </w:t>
      </w:r>
      <w:r w:rsidR="00BD419C" w:rsidRPr="00000DA0">
        <w:rPr>
          <w:rFonts w:ascii="Times New Roman" w:hAnsi="Times New Roman" w:cs="Times New Roman"/>
          <w:sz w:val="28"/>
          <w:szCs w:val="28"/>
        </w:rPr>
        <w:t>45</w:t>
      </w:r>
      <w:r w:rsidR="00000DA0" w:rsidRPr="00000DA0">
        <w:rPr>
          <w:rFonts w:ascii="Times New Roman" w:hAnsi="Times New Roman" w:cs="Times New Roman"/>
          <w:sz w:val="28"/>
          <w:szCs w:val="28"/>
        </w:rPr>
        <w:t>67</w:t>
      </w:r>
      <w:r w:rsidR="00BD419C" w:rsidRPr="00000DA0">
        <w:rPr>
          <w:rFonts w:ascii="Times New Roman" w:hAnsi="Times New Roman" w:cs="Times New Roman"/>
          <w:sz w:val="28"/>
          <w:szCs w:val="28"/>
        </w:rPr>
        <w:t>,</w:t>
      </w:r>
      <w:r w:rsidR="00000DA0" w:rsidRPr="00000DA0">
        <w:rPr>
          <w:rFonts w:ascii="Times New Roman" w:hAnsi="Times New Roman" w:cs="Times New Roman"/>
          <w:sz w:val="28"/>
          <w:szCs w:val="28"/>
        </w:rPr>
        <w:t>7</w:t>
      </w:r>
      <w:r w:rsidRPr="00000DA0">
        <w:rPr>
          <w:rFonts w:ascii="Times New Roman" w:hAnsi="Times New Roman" w:cs="Times New Roman"/>
          <w:sz w:val="28"/>
          <w:szCs w:val="28"/>
        </w:rPr>
        <w:t xml:space="preserve"> тыс.руб., средства областного бюджета – </w:t>
      </w:r>
      <w:r w:rsidR="00321CF7" w:rsidRPr="00000DA0">
        <w:rPr>
          <w:rFonts w:ascii="Times New Roman" w:hAnsi="Times New Roman" w:cs="Times New Roman"/>
          <w:sz w:val="28"/>
          <w:szCs w:val="28"/>
        </w:rPr>
        <w:t>12</w:t>
      </w:r>
      <w:r w:rsidR="00000DA0" w:rsidRPr="00000DA0">
        <w:rPr>
          <w:rFonts w:ascii="Times New Roman" w:hAnsi="Times New Roman" w:cs="Times New Roman"/>
          <w:sz w:val="28"/>
          <w:szCs w:val="28"/>
        </w:rPr>
        <w:t>7</w:t>
      </w:r>
      <w:r w:rsidR="00321CF7" w:rsidRPr="00000DA0">
        <w:rPr>
          <w:rFonts w:ascii="Times New Roman" w:hAnsi="Times New Roman" w:cs="Times New Roman"/>
          <w:sz w:val="28"/>
          <w:szCs w:val="28"/>
        </w:rPr>
        <w:t>,</w:t>
      </w:r>
      <w:r w:rsidR="00000DA0" w:rsidRPr="00000DA0">
        <w:rPr>
          <w:rFonts w:ascii="Times New Roman" w:hAnsi="Times New Roman" w:cs="Times New Roman"/>
          <w:sz w:val="28"/>
          <w:szCs w:val="28"/>
        </w:rPr>
        <w:t>0</w:t>
      </w:r>
      <w:r w:rsidRPr="00000DA0">
        <w:rPr>
          <w:rFonts w:ascii="Times New Roman" w:hAnsi="Times New Roman" w:cs="Times New Roman"/>
          <w:sz w:val="28"/>
          <w:szCs w:val="28"/>
        </w:rPr>
        <w:t xml:space="preserve"> тыс.руб., </w:t>
      </w:r>
    </w:p>
    <w:p w:rsidR="00EB6CC5" w:rsidRPr="00000DA0" w:rsidRDefault="00EB6CC5" w:rsidP="003323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0DA0">
        <w:rPr>
          <w:rFonts w:ascii="Times New Roman" w:hAnsi="Times New Roman" w:cs="Times New Roman"/>
          <w:sz w:val="28"/>
          <w:szCs w:val="28"/>
        </w:rPr>
        <w:t>В 201</w:t>
      </w:r>
      <w:r w:rsidR="00D3645E" w:rsidRPr="00000DA0">
        <w:rPr>
          <w:rFonts w:ascii="Times New Roman" w:hAnsi="Times New Roman" w:cs="Times New Roman"/>
          <w:sz w:val="28"/>
          <w:szCs w:val="28"/>
        </w:rPr>
        <w:t>7</w:t>
      </w:r>
      <w:r w:rsidRPr="00000DA0">
        <w:rPr>
          <w:rFonts w:ascii="Times New Roman" w:hAnsi="Times New Roman" w:cs="Times New Roman"/>
          <w:sz w:val="28"/>
          <w:szCs w:val="28"/>
        </w:rPr>
        <w:t xml:space="preserve"> году было проведено </w:t>
      </w:r>
      <w:r w:rsidR="00681DE1" w:rsidRPr="00000DA0">
        <w:rPr>
          <w:rFonts w:ascii="Times New Roman" w:hAnsi="Times New Roman" w:cs="Times New Roman"/>
          <w:sz w:val="28"/>
          <w:szCs w:val="28"/>
        </w:rPr>
        <w:t>269</w:t>
      </w:r>
      <w:r w:rsidRPr="00000DA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00DA0">
        <w:rPr>
          <w:rFonts w:ascii="Times New Roman" w:hAnsi="Times New Roman" w:cs="Times New Roman"/>
          <w:sz w:val="28"/>
          <w:szCs w:val="28"/>
        </w:rPr>
        <w:t xml:space="preserve">культурно-досуговых, массовых  мероприятий, количество участников мероприятий </w:t>
      </w:r>
      <w:r w:rsidR="00681DE1" w:rsidRPr="00000DA0">
        <w:rPr>
          <w:rFonts w:ascii="Times New Roman" w:hAnsi="Times New Roman" w:cs="Times New Roman"/>
          <w:sz w:val="28"/>
          <w:szCs w:val="28"/>
        </w:rPr>
        <w:t>23000</w:t>
      </w:r>
      <w:r w:rsidRPr="00000DA0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34134C" w:rsidRDefault="0034134C" w:rsidP="003323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DA0">
        <w:rPr>
          <w:rFonts w:ascii="Times New Roman" w:hAnsi="Times New Roman" w:cs="Times New Roman"/>
          <w:sz w:val="28"/>
          <w:szCs w:val="28"/>
        </w:rPr>
        <w:t xml:space="preserve">   За  2017 год коллективы МБУ </w:t>
      </w:r>
      <w:r w:rsidR="00321CF7" w:rsidRPr="00000DA0">
        <w:rPr>
          <w:rFonts w:ascii="Times New Roman" w:hAnsi="Times New Roman" w:cs="Times New Roman"/>
          <w:sz w:val="28"/>
          <w:szCs w:val="28"/>
        </w:rPr>
        <w:t>У</w:t>
      </w:r>
      <w:r w:rsidRPr="00000DA0">
        <w:rPr>
          <w:rFonts w:ascii="Times New Roman" w:hAnsi="Times New Roman" w:cs="Times New Roman"/>
          <w:sz w:val="28"/>
          <w:szCs w:val="28"/>
        </w:rPr>
        <w:t>СП «</w:t>
      </w:r>
      <w:r w:rsidR="00321CF7" w:rsidRPr="00000DA0">
        <w:rPr>
          <w:rFonts w:ascii="Times New Roman" w:hAnsi="Times New Roman" w:cs="Times New Roman"/>
          <w:sz w:val="28"/>
          <w:szCs w:val="28"/>
        </w:rPr>
        <w:t>Углегор</w:t>
      </w:r>
      <w:r w:rsidRPr="00000DA0">
        <w:rPr>
          <w:rFonts w:ascii="Times New Roman" w:hAnsi="Times New Roman" w:cs="Times New Roman"/>
          <w:sz w:val="28"/>
          <w:szCs w:val="28"/>
        </w:rPr>
        <w:t>ский СДК»  принимали участие</w:t>
      </w:r>
      <w:r w:rsidRPr="0034134C">
        <w:rPr>
          <w:rFonts w:ascii="Times New Roman" w:hAnsi="Times New Roman" w:cs="Times New Roman"/>
          <w:sz w:val="28"/>
          <w:szCs w:val="28"/>
        </w:rPr>
        <w:t xml:space="preserve">  во многих районных мероприятиях: в детских конкурсах «Гвоздик</w:t>
      </w:r>
      <w:r w:rsidR="00681DE1">
        <w:rPr>
          <w:rFonts w:ascii="Times New Roman" w:hAnsi="Times New Roman" w:cs="Times New Roman"/>
          <w:sz w:val="28"/>
          <w:szCs w:val="28"/>
        </w:rPr>
        <w:t>и Отечества», «Южный ветер», в м</w:t>
      </w:r>
      <w:r w:rsidRPr="0034134C">
        <w:rPr>
          <w:rFonts w:ascii="Times New Roman" w:hAnsi="Times New Roman" w:cs="Times New Roman"/>
          <w:sz w:val="28"/>
          <w:szCs w:val="28"/>
        </w:rPr>
        <w:t xml:space="preserve">ежрайонном фестивале «Три спаса на Дону», </w:t>
      </w:r>
      <w:r w:rsidR="00681DE1">
        <w:rPr>
          <w:rFonts w:ascii="Times New Roman" w:hAnsi="Times New Roman" w:cs="Times New Roman"/>
          <w:sz w:val="28"/>
          <w:szCs w:val="28"/>
        </w:rPr>
        <w:t xml:space="preserve">межрайонном </w:t>
      </w:r>
      <w:r w:rsidRPr="0034134C">
        <w:rPr>
          <w:rFonts w:ascii="Times New Roman" w:hAnsi="Times New Roman" w:cs="Times New Roman"/>
          <w:sz w:val="28"/>
          <w:szCs w:val="28"/>
        </w:rPr>
        <w:t>конкурсе «Лейся песня», День работника культуры, День мира и труда, конц</w:t>
      </w:r>
      <w:r w:rsidR="00681DE1">
        <w:rPr>
          <w:rFonts w:ascii="Times New Roman" w:hAnsi="Times New Roman" w:cs="Times New Roman"/>
          <w:sz w:val="28"/>
          <w:szCs w:val="28"/>
        </w:rPr>
        <w:t xml:space="preserve">ертная </w:t>
      </w:r>
      <w:r w:rsidR="00681DE1">
        <w:rPr>
          <w:rFonts w:ascii="Times New Roman" w:hAnsi="Times New Roman" w:cs="Times New Roman"/>
          <w:sz w:val="28"/>
          <w:szCs w:val="28"/>
        </w:rPr>
        <w:lastRenderedPageBreak/>
        <w:t>программа, посвященная 73 годовщине Великой П</w:t>
      </w:r>
      <w:r w:rsidRPr="0034134C">
        <w:rPr>
          <w:rFonts w:ascii="Times New Roman" w:hAnsi="Times New Roman" w:cs="Times New Roman"/>
          <w:sz w:val="28"/>
          <w:szCs w:val="28"/>
        </w:rPr>
        <w:t xml:space="preserve">обеды в ВОВ, концертная программа ко Дню России, День любви и верности, День народного единства и другие. </w:t>
      </w:r>
      <w:r w:rsidR="00D8094E">
        <w:rPr>
          <w:rFonts w:ascii="Times New Roman" w:hAnsi="Times New Roman" w:cs="Times New Roman"/>
          <w:sz w:val="28"/>
          <w:szCs w:val="28"/>
        </w:rPr>
        <w:t>Народный оркестр русских народных инструментов «Вдохновение» и ансамбль казачье песни «Дубравушка» принимали участие во всероссийском конкурсе «Сыны и Дочери Отечества», всероссийском фестивале «Шолоховская весна», межрегиональном фестивале казачьего фольклора «Нет волне Дона Тихого», областном конкурсе «Сильному государству –здоровое поколение», межрегиональных казачьих национальных играх «Шермиции». Оба коллектива лауреаты и дипломанты Всероссийских и Международных конкурсов и фестивалей.</w:t>
      </w:r>
    </w:p>
    <w:p w:rsidR="007B5182" w:rsidRPr="007B5182" w:rsidRDefault="00D8094E" w:rsidP="003323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B5182" w:rsidRPr="007B5182">
        <w:rPr>
          <w:rFonts w:ascii="Times New Roman" w:hAnsi="Times New Roman" w:cs="Times New Roman"/>
          <w:kern w:val="2"/>
          <w:sz w:val="28"/>
          <w:szCs w:val="28"/>
        </w:rPr>
        <w:t xml:space="preserve">Обеспечение устойчивой и надежной работы объектов культуры требует значительных капитальных вложений, а в ряде случаев необходимо выделение средств на реконструкцию и строительство новых зданий. </w:t>
      </w:r>
    </w:p>
    <w:p w:rsidR="00A03D4E" w:rsidRPr="000C20C9" w:rsidRDefault="00EB6CC5" w:rsidP="00000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5182">
        <w:rPr>
          <w:rFonts w:ascii="Times New Roman" w:hAnsi="Times New Roman" w:cs="Times New Roman"/>
          <w:sz w:val="28"/>
          <w:szCs w:val="28"/>
        </w:rPr>
        <w:t xml:space="preserve"> </w:t>
      </w:r>
      <w:r w:rsidR="00A03D4E" w:rsidRPr="000C20C9">
        <w:rPr>
          <w:rFonts w:ascii="Times New Roman" w:hAnsi="Times New Roman" w:cs="Times New Roman"/>
          <w:sz w:val="28"/>
          <w:szCs w:val="28"/>
        </w:rPr>
        <w:t xml:space="preserve">Отчет  о финансировании и освоении  проводимых программных мероприятий по муниципальной программе  </w:t>
      </w:r>
      <w:r w:rsidR="002E691F">
        <w:rPr>
          <w:rFonts w:ascii="Times New Roman" w:hAnsi="Times New Roman" w:cs="Times New Roman"/>
          <w:sz w:val="28"/>
          <w:szCs w:val="28"/>
        </w:rPr>
        <w:t>Углегорского сельского</w:t>
      </w:r>
      <w:r w:rsidR="00A03D4E" w:rsidRPr="000C20C9">
        <w:rPr>
          <w:rFonts w:ascii="Times New Roman" w:hAnsi="Times New Roman" w:cs="Times New Roman"/>
          <w:sz w:val="28"/>
          <w:szCs w:val="28"/>
        </w:rPr>
        <w:t xml:space="preserve"> поселения «Развитие культуры»  по результатам за 201</w:t>
      </w:r>
      <w:r w:rsidR="006F4142">
        <w:rPr>
          <w:rFonts w:ascii="Times New Roman" w:hAnsi="Times New Roman" w:cs="Times New Roman"/>
          <w:sz w:val="28"/>
          <w:szCs w:val="28"/>
        </w:rPr>
        <w:t>7</w:t>
      </w:r>
      <w:r w:rsidR="00A03D4E" w:rsidRPr="000C20C9">
        <w:rPr>
          <w:rFonts w:ascii="Times New Roman" w:hAnsi="Times New Roman" w:cs="Times New Roman"/>
          <w:sz w:val="28"/>
          <w:szCs w:val="28"/>
        </w:rPr>
        <w:t xml:space="preserve"> год согласно приложений: </w:t>
      </w:r>
    </w:p>
    <w:p w:rsidR="00A03D4E" w:rsidRPr="000C20C9" w:rsidRDefault="00A03D4E" w:rsidP="00332333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C20C9">
        <w:rPr>
          <w:rFonts w:ascii="Times New Roman" w:hAnsi="Times New Roman" w:cs="Times New Roman"/>
          <w:sz w:val="28"/>
          <w:szCs w:val="28"/>
        </w:rPr>
        <w:t>Сведения о достижении значений показателей (индикаторов)</w:t>
      </w:r>
    </w:p>
    <w:p w:rsidR="00A03D4E" w:rsidRPr="000C20C9" w:rsidRDefault="00A03D4E" w:rsidP="0033233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C20C9">
        <w:rPr>
          <w:rFonts w:ascii="Times New Roman" w:hAnsi="Times New Roman" w:cs="Times New Roman"/>
          <w:sz w:val="28"/>
          <w:szCs w:val="28"/>
        </w:rPr>
        <w:t>Сведения о степени выполнения основных мероприятий подпрограмм муниципальной программы, мероприят</w:t>
      </w:r>
      <w:r w:rsidR="00677E54">
        <w:rPr>
          <w:rFonts w:ascii="Times New Roman" w:hAnsi="Times New Roman" w:cs="Times New Roman"/>
          <w:sz w:val="28"/>
          <w:szCs w:val="28"/>
        </w:rPr>
        <w:t xml:space="preserve">ий </w:t>
      </w:r>
      <w:r w:rsidRPr="000C20C9">
        <w:rPr>
          <w:rFonts w:ascii="Times New Roman" w:hAnsi="Times New Roman" w:cs="Times New Roman"/>
          <w:sz w:val="28"/>
          <w:szCs w:val="28"/>
        </w:rPr>
        <w:t>ведомственных целевых программ</w:t>
      </w:r>
    </w:p>
    <w:p w:rsidR="00A03D4E" w:rsidRPr="00677E54" w:rsidRDefault="00A03D4E" w:rsidP="0033233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C20C9">
        <w:rPr>
          <w:rFonts w:ascii="Times New Roman" w:hAnsi="Times New Roman" w:cs="Times New Roman"/>
          <w:sz w:val="28"/>
          <w:szCs w:val="28"/>
        </w:rPr>
        <w:t>Оценка результатов реализации мер правового регулирования</w:t>
      </w:r>
    </w:p>
    <w:p w:rsidR="00A03D4E" w:rsidRDefault="00A03D4E" w:rsidP="0033233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rPr>
          <w:sz w:val="28"/>
          <w:szCs w:val="28"/>
        </w:rPr>
        <w:sectPr w:rsidR="00A03D4E" w:rsidSect="00914B1E">
          <w:pgSz w:w="11906" w:h="16838"/>
          <w:pgMar w:top="567" w:right="567" w:bottom="397" w:left="1134" w:header="709" w:footer="709" w:gutter="0"/>
          <w:cols w:space="708"/>
          <w:docGrid w:linePitch="360"/>
        </w:sectPr>
      </w:pPr>
      <w:r w:rsidRPr="000C20C9">
        <w:rPr>
          <w:rFonts w:ascii="Times New Roman" w:hAnsi="Times New Roman" w:cs="Times New Roman"/>
          <w:sz w:val="28"/>
          <w:szCs w:val="28"/>
        </w:rPr>
        <w:t xml:space="preserve">Сведения  об исполнении областного бюджета, федерального, местного бюджета и внебюджетных источников на реализацию муниципальной программы </w:t>
      </w:r>
      <w:r w:rsidR="002E691F">
        <w:rPr>
          <w:rFonts w:ascii="Times New Roman" w:hAnsi="Times New Roman" w:cs="Times New Roman"/>
          <w:sz w:val="28"/>
          <w:szCs w:val="28"/>
        </w:rPr>
        <w:t>Углегорского сельского</w:t>
      </w:r>
      <w:r w:rsidRPr="000C20C9">
        <w:rPr>
          <w:rFonts w:ascii="Times New Roman" w:hAnsi="Times New Roman" w:cs="Times New Roman"/>
          <w:sz w:val="28"/>
          <w:szCs w:val="28"/>
        </w:rPr>
        <w:t xml:space="preserve"> п</w:t>
      </w:r>
      <w:r w:rsidR="00677E54">
        <w:rPr>
          <w:rFonts w:ascii="Times New Roman" w:hAnsi="Times New Roman" w:cs="Times New Roman"/>
          <w:sz w:val="28"/>
          <w:szCs w:val="28"/>
        </w:rPr>
        <w:t xml:space="preserve">оселения «Развитие культуры» </w:t>
      </w:r>
      <w:r w:rsidRPr="000C20C9">
        <w:rPr>
          <w:rFonts w:ascii="Times New Roman" w:hAnsi="Times New Roman" w:cs="Times New Roman"/>
          <w:sz w:val="28"/>
          <w:szCs w:val="28"/>
        </w:rPr>
        <w:t>за  201</w:t>
      </w:r>
      <w:r w:rsidR="006F4142">
        <w:rPr>
          <w:rFonts w:ascii="Times New Roman" w:hAnsi="Times New Roman" w:cs="Times New Roman"/>
          <w:sz w:val="28"/>
          <w:szCs w:val="28"/>
        </w:rPr>
        <w:t>7</w:t>
      </w:r>
      <w:r w:rsidRPr="000C20C9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A03D4E" w:rsidRPr="00A03D4E" w:rsidRDefault="00A03D4E" w:rsidP="00A03D4E">
      <w:pPr>
        <w:pStyle w:val="a3"/>
        <w:jc w:val="center"/>
      </w:pPr>
      <w:r w:rsidRPr="00A03D4E">
        <w:lastRenderedPageBreak/>
        <w:t>Сведения о достижении значений показателей (индикаторов)</w:t>
      </w:r>
    </w:p>
    <w:tbl>
      <w:tblPr>
        <w:tblW w:w="51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670"/>
        <w:gridCol w:w="8109"/>
        <w:gridCol w:w="1655"/>
        <w:gridCol w:w="1258"/>
        <w:gridCol w:w="1258"/>
        <w:gridCol w:w="1255"/>
        <w:gridCol w:w="1802"/>
      </w:tblGrid>
      <w:tr w:rsidR="00A03D4E" w:rsidRPr="00A03D4E" w:rsidTr="00A03D4E">
        <w:trPr>
          <w:trHeight w:val="36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D4E" w:rsidRPr="00A03D4E" w:rsidRDefault="00A03D4E" w:rsidP="00A03D4E">
            <w:pPr>
              <w:pStyle w:val="a3"/>
            </w:pPr>
            <w:r w:rsidRPr="00A03D4E">
              <w:t>№</w:t>
            </w:r>
            <w:r w:rsidRPr="00A03D4E">
              <w:br/>
              <w:t>п/п</w:t>
            </w:r>
          </w:p>
        </w:tc>
        <w:tc>
          <w:tcPr>
            <w:tcW w:w="2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D4E" w:rsidRPr="00A03D4E" w:rsidRDefault="00A03D4E" w:rsidP="00A03D4E">
            <w:pPr>
              <w:pStyle w:val="a3"/>
            </w:pPr>
            <w:r w:rsidRPr="00A03D4E">
              <w:t xml:space="preserve">Показатель (индикатор)   </w:t>
            </w:r>
            <w:r w:rsidRPr="00A03D4E">
              <w:br/>
              <w:t>(наименование)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3D4E" w:rsidRPr="00A03D4E" w:rsidRDefault="00A03D4E" w:rsidP="00A03D4E">
            <w:pPr>
              <w:pStyle w:val="a3"/>
            </w:pPr>
            <w:r w:rsidRPr="00A03D4E">
              <w:t>ед.</w:t>
            </w:r>
            <w:r w:rsidRPr="00A03D4E">
              <w:br/>
              <w:t>измерения</w:t>
            </w:r>
          </w:p>
        </w:tc>
        <w:tc>
          <w:tcPr>
            <w:tcW w:w="11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  <w:r w:rsidRPr="00A03D4E">
              <w:t>Значения показателей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  <w:r w:rsidRPr="00A03D4E">
              <w:t xml:space="preserve">Обоснование отклонений  </w:t>
            </w:r>
            <w:r w:rsidRPr="00A03D4E">
              <w:br/>
              <w:t xml:space="preserve"> значений показателя    </w:t>
            </w:r>
            <w:r w:rsidRPr="00A03D4E">
              <w:br/>
              <w:t xml:space="preserve"> (индикатора) на конец   </w:t>
            </w:r>
            <w:r w:rsidRPr="00A03D4E">
              <w:br/>
              <w:t xml:space="preserve"> отчетного года       </w:t>
            </w:r>
            <w:r w:rsidRPr="00A03D4E">
              <w:br/>
              <w:t>(при наличии)</w:t>
            </w:r>
          </w:p>
        </w:tc>
      </w:tr>
      <w:tr w:rsidR="00A03D4E" w:rsidRPr="00A03D4E" w:rsidTr="00A03D4E">
        <w:trPr>
          <w:trHeight w:val="834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D4E" w:rsidRPr="00A03D4E" w:rsidRDefault="00A03D4E" w:rsidP="00A03D4E">
            <w:pPr>
              <w:pStyle w:val="a3"/>
            </w:pPr>
          </w:p>
        </w:tc>
        <w:tc>
          <w:tcPr>
            <w:tcW w:w="2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D4E" w:rsidRPr="00A03D4E" w:rsidRDefault="00A03D4E" w:rsidP="00A03D4E">
            <w:pPr>
              <w:pStyle w:val="a3"/>
            </w:pPr>
          </w:p>
        </w:tc>
        <w:tc>
          <w:tcPr>
            <w:tcW w:w="5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3D4E" w:rsidRPr="00A03D4E" w:rsidRDefault="00A03D4E" w:rsidP="00A03D4E">
            <w:pPr>
              <w:pStyle w:val="a3"/>
            </w:pP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  <w:r w:rsidRPr="00A03D4E">
              <w:t>Год, предшествующий отчетному</w:t>
            </w:r>
          </w:p>
        </w:tc>
        <w:tc>
          <w:tcPr>
            <w:tcW w:w="7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A03D4E" w:rsidRDefault="00A03D4E" w:rsidP="00A03D4E">
            <w:pPr>
              <w:pStyle w:val="a3"/>
            </w:pPr>
            <w:r w:rsidRPr="00A03D4E">
              <w:t>Отчетный год</w:t>
            </w:r>
          </w:p>
        </w:tc>
        <w:tc>
          <w:tcPr>
            <w:tcW w:w="5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</w:p>
        </w:tc>
      </w:tr>
      <w:tr w:rsidR="00A03D4E" w:rsidRPr="00A03D4E" w:rsidTr="00A03D4E">
        <w:trPr>
          <w:trHeight w:val="834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D4E" w:rsidRPr="00A03D4E" w:rsidRDefault="00A03D4E" w:rsidP="00A03D4E">
            <w:pPr>
              <w:pStyle w:val="a3"/>
            </w:pPr>
          </w:p>
        </w:tc>
        <w:tc>
          <w:tcPr>
            <w:tcW w:w="2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D4E" w:rsidRPr="00A03D4E" w:rsidRDefault="00A03D4E" w:rsidP="00A03D4E">
            <w:pPr>
              <w:pStyle w:val="a3"/>
            </w:pPr>
          </w:p>
        </w:tc>
        <w:tc>
          <w:tcPr>
            <w:tcW w:w="5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D4E" w:rsidRPr="00A03D4E" w:rsidRDefault="00A03D4E" w:rsidP="00A03D4E">
            <w:pPr>
              <w:pStyle w:val="a3"/>
            </w:pPr>
          </w:p>
        </w:tc>
        <w:tc>
          <w:tcPr>
            <w:tcW w:w="3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A03D4E" w:rsidRDefault="00A03D4E" w:rsidP="00A03D4E">
            <w:pPr>
              <w:pStyle w:val="a3"/>
            </w:pPr>
            <w:r w:rsidRPr="00A03D4E">
              <w:t>план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  <w:r w:rsidRPr="00A03D4E">
              <w:t>факт</w:t>
            </w:r>
          </w:p>
        </w:tc>
        <w:tc>
          <w:tcPr>
            <w:tcW w:w="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</w:p>
        </w:tc>
      </w:tr>
      <w:tr w:rsidR="00A03D4E" w:rsidRPr="00A03D4E" w:rsidTr="00A03D4E">
        <w:trPr>
          <w:trHeight w:val="245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A03D4E" w:rsidRDefault="00A03D4E" w:rsidP="00A03D4E">
            <w:pPr>
              <w:pStyle w:val="a3"/>
            </w:pPr>
            <w:r w:rsidRPr="00A03D4E">
              <w:t>1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A03D4E" w:rsidRDefault="00A03D4E" w:rsidP="00A03D4E">
            <w:pPr>
              <w:pStyle w:val="a3"/>
            </w:pPr>
            <w:r w:rsidRPr="00A03D4E">
              <w:t>2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A03D4E" w:rsidRDefault="00A03D4E" w:rsidP="00A03D4E">
            <w:pPr>
              <w:pStyle w:val="a3"/>
            </w:pPr>
            <w:r w:rsidRPr="00A03D4E">
              <w:t>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  <w:r w:rsidRPr="00A03D4E">
              <w:t>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A03D4E" w:rsidRDefault="00A03D4E" w:rsidP="00A03D4E">
            <w:pPr>
              <w:pStyle w:val="a3"/>
            </w:pPr>
            <w:r w:rsidRPr="00A03D4E">
              <w:t>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  <w:r w:rsidRPr="00A03D4E">
              <w:t>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</w:p>
        </w:tc>
      </w:tr>
      <w:tr w:rsidR="00A03D4E" w:rsidRPr="00A03D4E" w:rsidTr="00A03D4E">
        <w:trPr>
          <w:trHeight w:val="50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  <w:r w:rsidRPr="00A03D4E">
              <w:t>Муниципальная программа «Развитие культуры»</w:t>
            </w:r>
          </w:p>
        </w:tc>
      </w:tr>
      <w:tr w:rsidR="00A03D4E" w:rsidRPr="00A03D4E" w:rsidTr="00A03D4E">
        <w:trPr>
          <w:trHeight w:val="192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A03D4E" w:rsidRDefault="00A03D4E" w:rsidP="00A03D4E">
            <w:pPr>
              <w:pStyle w:val="a3"/>
            </w:pPr>
            <w:r w:rsidRPr="00A03D4E">
              <w:t>1.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A03D4E" w:rsidRDefault="00677E54" w:rsidP="00A03D4E">
            <w:pPr>
              <w:pStyle w:val="a3"/>
            </w:pPr>
            <w:r>
              <w:t>Количество посещений</w:t>
            </w:r>
            <w:r w:rsidR="00A03D4E" w:rsidRPr="00A03D4E">
              <w:t xml:space="preserve"> культурно-досуговых мероприятий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A03D4E" w:rsidRDefault="00A03D4E" w:rsidP="00A03D4E">
            <w:pPr>
              <w:pStyle w:val="a3"/>
            </w:pPr>
            <w:r w:rsidRPr="00A03D4E">
              <w:t>человек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2F144B" w:rsidRDefault="002F144B" w:rsidP="00A03D4E">
            <w:pPr>
              <w:pStyle w:val="a3"/>
            </w:pPr>
            <w:r w:rsidRPr="002F144B">
              <w:rPr>
                <w:szCs w:val="20"/>
              </w:rPr>
              <w:t>21752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677E54" w:rsidRDefault="002F144B" w:rsidP="006F4142">
            <w:pPr>
              <w:pStyle w:val="a3"/>
              <w:rPr>
                <w:highlight w:val="yellow"/>
              </w:rPr>
            </w:pPr>
            <w:r w:rsidRPr="002F144B">
              <w:t>22998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677E54" w:rsidRDefault="002F144B" w:rsidP="006F4142">
            <w:pPr>
              <w:pStyle w:val="a3"/>
              <w:rPr>
                <w:highlight w:val="yellow"/>
              </w:rPr>
            </w:pPr>
            <w:r>
              <w:t>23000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</w:p>
        </w:tc>
      </w:tr>
      <w:tr w:rsidR="00A03D4E" w:rsidRPr="00A03D4E" w:rsidTr="00A03D4E">
        <w:trPr>
          <w:trHeight w:val="416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A03D4E" w:rsidRDefault="00A03D4E" w:rsidP="00A03D4E">
            <w:pPr>
              <w:pStyle w:val="a3"/>
            </w:pPr>
            <w:r w:rsidRPr="00A03D4E">
              <w:t>2.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A03D4E" w:rsidRDefault="00A03D4E" w:rsidP="00A03D4E">
            <w:pPr>
              <w:pStyle w:val="a3"/>
            </w:pPr>
            <w:r w:rsidRPr="00A03D4E">
              <w:rPr>
                <w:color w:val="000000"/>
                <w:kern w:val="2"/>
              </w:rPr>
              <w:t xml:space="preserve">Количество </w:t>
            </w:r>
            <w:r w:rsidRPr="00A03D4E">
              <w:rPr>
                <w:color w:val="000000"/>
              </w:rPr>
              <w:t>культурно-досуговых мероприятий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A03D4E" w:rsidRDefault="00A03D4E" w:rsidP="00A03D4E">
            <w:pPr>
              <w:pStyle w:val="a3"/>
            </w:pPr>
            <w:r w:rsidRPr="00A03D4E">
              <w:t>штук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2F144B" w:rsidRDefault="002F144B" w:rsidP="00003F5E">
            <w:pPr>
              <w:pStyle w:val="a3"/>
              <w:rPr>
                <w:color w:val="FF0000"/>
                <w:highlight w:val="yellow"/>
              </w:rPr>
            </w:pPr>
            <w:r w:rsidRPr="002F144B">
              <w:rPr>
                <w:szCs w:val="20"/>
              </w:rPr>
              <w:t>267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2F144B" w:rsidRDefault="002F144B" w:rsidP="00CE0844">
            <w:pPr>
              <w:pStyle w:val="a3"/>
            </w:pPr>
            <w:r w:rsidRPr="002F144B">
              <w:t>269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2F144B" w:rsidRDefault="00677E54" w:rsidP="009B6F07">
            <w:pPr>
              <w:pStyle w:val="a3"/>
            </w:pPr>
            <w:r w:rsidRPr="002F144B">
              <w:t>269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</w:p>
        </w:tc>
      </w:tr>
      <w:tr w:rsidR="00A03D4E" w:rsidRPr="002F144B" w:rsidTr="00A03D4E">
        <w:trPr>
          <w:trHeight w:val="192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2F144B" w:rsidRDefault="00A03D4E" w:rsidP="00A03D4E">
            <w:pPr>
              <w:pStyle w:val="a3"/>
            </w:pPr>
            <w:r w:rsidRPr="002F144B">
              <w:t>5.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2F144B" w:rsidRDefault="00A03D4E" w:rsidP="00A03D4E">
            <w:pPr>
              <w:pStyle w:val="a3"/>
            </w:pPr>
            <w:r w:rsidRPr="002F144B">
              <w:rPr>
                <w:kern w:val="2"/>
              </w:rPr>
              <w:t>Соотношение средней заработной платы работников учреждений культуры к средней заработной плате по Ростовской области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2F144B" w:rsidRDefault="00A03D4E" w:rsidP="00A03D4E">
            <w:pPr>
              <w:pStyle w:val="a3"/>
            </w:pPr>
            <w:r w:rsidRPr="002F144B">
              <w:t>%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2F144B" w:rsidRDefault="006F4142" w:rsidP="006F4142">
            <w:pPr>
              <w:pStyle w:val="a3"/>
            </w:pPr>
            <w:r w:rsidRPr="002F144B">
              <w:t>74</w:t>
            </w:r>
            <w:r w:rsidR="00A03D4E" w:rsidRPr="002F144B">
              <w:t>,</w:t>
            </w:r>
            <w:r w:rsidRPr="002F144B">
              <w:t>7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2F144B" w:rsidRDefault="00882CDE" w:rsidP="00882CDE">
            <w:pPr>
              <w:pStyle w:val="a3"/>
            </w:pPr>
            <w:r w:rsidRPr="002F144B">
              <w:t>90</w:t>
            </w:r>
            <w:r w:rsidR="00A03D4E" w:rsidRPr="002F144B">
              <w:t>,</w:t>
            </w:r>
            <w:r w:rsidRPr="002F144B"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2F144B" w:rsidRDefault="00882CDE" w:rsidP="00882CDE">
            <w:pPr>
              <w:pStyle w:val="a3"/>
            </w:pPr>
            <w:r w:rsidRPr="002F144B">
              <w:t>97</w:t>
            </w:r>
            <w:r w:rsidR="00A03D4E" w:rsidRPr="002F144B">
              <w:t>,</w:t>
            </w:r>
            <w:r w:rsidRPr="002F144B">
              <w:t>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2F144B" w:rsidRDefault="00A03D4E" w:rsidP="00A03D4E">
            <w:pPr>
              <w:pStyle w:val="a3"/>
            </w:pPr>
          </w:p>
        </w:tc>
      </w:tr>
      <w:tr w:rsidR="00A03D4E" w:rsidRPr="002F144B" w:rsidTr="00A03D4E">
        <w:trPr>
          <w:trHeight w:val="50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2F144B" w:rsidRDefault="00A03D4E" w:rsidP="00A03D4E">
            <w:pPr>
              <w:pStyle w:val="a3"/>
            </w:pPr>
            <w:r w:rsidRPr="002F144B">
              <w:t xml:space="preserve">1.Подпрограмма </w:t>
            </w:r>
            <w:r w:rsidRPr="002F144B">
              <w:rPr>
                <w:color w:val="000000"/>
                <w:kern w:val="2"/>
              </w:rPr>
              <w:t>«Развитие культурно-досуговой деятельности»</w:t>
            </w:r>
          </w:p>
        </w:tc>
      </w:tr>
      <w:tr w:rsidR="00A03D4E" w:rsidRPr="00903107" w:rsidTr="00A03D4E">
        <w:trPr>
          <w:trHeight w:val="192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2F144B" w:rsidRDefault="00A03D4E" w:rsidP="00A03D4E">
            <w:pPr>
              <w:pStyle w:val="a3"/>
            </w:pPr>
            <w:r w:rsidRPr="002F144B">
              <w:t>1.1</w:t>
            </w:r>
          </w:p>
        </w:tc>
        <w:tc>
          <w:tcPr>
            <w:tcW w:w="2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2F144B" w:rsidRDefault="00A03D4E" w:rsidP="00A03D4E">
            <w:pPr>
              <w:pStyle w:val="a3"/>
            </w:pPr>
            <w:r w:rsidRPr="002F144B">
              <w:rPr>
                <w:color w:val="000000"/>
                <w:kern w:val="2"/>
              </w:rPr>
              <w:t>Увеличение численности участников культурно-досуговых мероприятий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2F144B" w:rsidRDefault="00A03D4E" w:rsidP="00A03D4E">
            <w:pPr>
              <w:pStyle w:val="a3"/>
            </w:pPr>
            <w:r w:rsidRPr="002F144B">
              <w:t>человек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2F144B" w:rsidRDefault="006F4142" w:rsidP="000C63C0">
            <w:pPr>
              <w:pStyle w:val="a3"/>
            </w:pPr>
            <w:r w:rsidRPr="002F144B">
              <w:t>-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D4E" w:rsidRPr="002F144B" w:rsidRDefault="000372AF" w:rsidP="000372AF">
            <w:pPr>
              <w:pStyle w:val="a3"/>
            </w:pPr>
            <w:r w:rsidRPr="002F144B">
              <w:t>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903107" w:rsidRDefault="000372AF" w:rsidP="00A03D4E">
            <w:pPr>
              <w:pStyle w:val="a3"/>
            </w:pPr>
            <w:r w:rsidRPr="002F144B"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903107" w:rsidRDefault="00A03D4E" w:rsidP="00A03D4E">
            <w:pPr>
              <w:pStyle w:val="a3"/>
            </w:pPr>
          </w:p>
        </w:tc>
      </w:tr>
    </w:tbl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</w:pPr>
      <w:r w:rsidRPr="00A03D4E">
        <w:t>&lt;1&gt; Приводится фактическое значение индикатора или показателя за год, предшествующий отчетному.</w:t>
      </w:r>
    </w:p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  <w:sectPr w:rsidR="00A03D4E" w:rsidRPr="00A03D4E" w:rsidSect="00A03D4E">
          <w:footerReference w:type="default" r:id="rId8"/>
          <w:pgSz w:w="16838" w:h="11906" w:orient="landscape"/>
          <w:pgMar w:top="567" w:right="624" w:bottom="454" w:left="907" w:header="709" w:footer="709" w:gutter="0"/>
          <w:cols w:space="708"/>
          <w:docGrid w:linePitch="360"/>
        </w:sectPr>
      </w:pPr>
    </w:p>
    <w:p w:rsidR="00A03D4E" w:rsidRPr="00A03D4E" w:rsidRDefault="00A03D4E" w:rsidP="00A03D4E">
      <w:pPr>
        <w:pStyle w:val="a3"/>
      </w:pPr>
      <w:r w:rsidRPr="00A03D4E">
        <w:lastRenderedPageBreak/>
        <w:t>Сведения о степени выполнения основных мероприятий подпрограмм муниципальной программы, мероприятий ведомственных целевых программ</w:t>
      </w:r>
    </w:p>
    <w:p w:rsidR="00A03D4E" w:rsidRDefault="00A03D4E" w:rsidP="00A03D4E">
      <w:pPr>
        <w:pStyle w:val="a3"/>
      </w:pPr>
    </w:p>
    <w:p w:rsidR="00A03D4E" w:rsidRDefault="00A03D4E" w:rsidP="00A03D4E">
      <w:pPr>
        <w:pStyle w:val="a3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1"/>
        <w:gridCol w:w="2073"/>
        <w:gridCol w:w="1879"/>
        <w:gridCol w:w="1335"/>
        <w:gridCol w:w="60"/>
        <w:gridCol w:w="1238"/>
        <w:gridCol w:w="191"/>
        <w:gridCol w:w="1392"/>
        <w:gridCol w:w="1395"/>
        <w:gridCol w:w="2064"/>
        <w:gridCol w:w="1914"/>
        <w:gridCol w:w="1554"/>
      </w:tblGrid>
      <w:tr w:rsidR="00A03D4E" w:rsidRPr="00A03D4E" w:rsidTr="00264CF1">
        <w:trPr>
          <w:trHeight w:val="706"/>
        </w:trPr>
        <w:tc>
          <w:tcPr>
            <w:tcW w:w="173" w:type="pct"/>
            <w:vMerge w:val="restart"/>
          </w:tcPr>
          <w:p w:rsidR="00A03D4E" w:rsidRPr="00A03D4E" w:rsidRDefault="00A03D4E" w:rsidP="00A03D4E">
            <w:pPr>
              <w:pStyle w:val="a3"/>
            </w:pPr>
            <w:r w:rsidRPr="00A03D4E">
              <w:t>№ п/п</w:t>
            </w:r>
          </w:p>
        </w:tc>
        <w:tc>
          <w:tcPr>
            <w:tcW w:w="663" w:type="pct"/>
            <w:vMerge w:val="restart"/>
          </w:tcPr>
          <w:p w:rsidR="00A03D4E" w:rsidRPr="00A03D4E" w:rsidRDefault="00A03D4E" w:rsidP="00A03D4E">
            <w:pPr>
              <w:pStyle w:val="a3"/>
            </w:pPr>
            <w:r w:rsidRPr="00A03D4E">
              <w:t xml:space="preserve">Наименование основного мероприятия подпрограммы, мероприятия </w:t>
            </w:r>
          </w:p>
        </w:tc>
        <w:tc>
          <w:tcPr>
            <w:tcW w:w="601" w:type="pct"/>
            <w:vMerge w:val="restart"/>
          </w:tcPr>
          <w:p w:rsidR="00A03D4E" w:rsidRPr="00A03D4E" w:rsidRDefault="00A03D4E" w:rsidP="00A03D4E">
            <w:pPr>
              <w:pStyle w:val="a3"/>
            </w:pPr>
            <w:r w:rsidRPr="00A03D4E">
              <w:t>Ответственный исполнитель</w:t>
            </w:r>
          </w:p>
          <w:p w:rsidR="00A03D4E" w:rsidRPr="00A03D4E" w:rsidRDefault="00A03D4E" w:rsidP="00A03D4E">
            <w:pPr>
              <w:pStyle w:val="a3"/>
            </w:pPr>
            <w:r w:rsidRPr="00A03D4E">
              <w:t>заместитель руководителя ОМС/ФИО)</w:t>
            </w:r>
          </w:p>
        </w:tc>
        <w:tc>
          <w:tcPr>
            <w:tcW w:w="903" w:type="pct"/>
            <w:gridSpan w:val="4"/>
          </w:tcPr>
          <w:p w:rsidR="00A03D4E" w:rsidRPr="00A03D4E" w:rsidRDefault="00A03D4E" w:rsidP="00A03D4E">
            <w:pPr>
              <w:pStyle w:val="a3"/>
            </w:pPr>
            <w:r w:rsidRPr="00A03D4E">
              <w:t>Плановый срок</w:t>
            </w:r>
          </w:p>
        </w:tc>
        <w:tc>
          <w:tcPr>
            <w:tcW w:w="890" w:type="pct"/>
            <w:gridSpan w:val="2"/>
          </w:tcPr>
          <w:p w:rsidR="00A03D4E" w:rsidRPr="00A03D4E" w:rsidRDefault="00A03D4E" w:rsidP="00A03D4E">
            <w:pPr>
              <w:pStyle w:val="a3"/>
            </w:pPr>
            <w:r w:rsidRPr="00A03D4E">
              <w:t>Фактический срок</w:t>
            </w:r>
          </w:p>
        </w:tc>
        <w:tc>
          <w:tcPr>
            <w:tcW w:w="1271" w:type="pct"/>
            <w:gridSpan w:val="2"/>
          </w:tcPr>
          <w:p w:rsidR="00A03D4E" w:rsidRPr="00A03D4E" w:rsidRDefault="00A03D4E" w:rsidP="00A03D4E">
            <w:pPr>
              <w:pStyle w:val="a3"/>
            </w:pPr>
            <w:r w:rsidRPr="00A03D4E">
              <w:t>Результаты</w:t>
            </w:r>
          </w:p>
        </w:tc>
        <w:tc>
          <w:tcPr>
            <w:tcW w:w="499" w:type="pct"/>
            <w:vMerge w:val="restart"/>
          </w:tcPr>
          <w:p w:rsidR="00A03D4E" w:rsidRPr="00A03D4E" w:rsidRDefault="00A03D4E" w:rsidP="00A03D4E">
            <w:pPr>
              <w:pStyle w:val="a3"/>
            </w:pPr>
            <w:r w:rsidRPr="00A03D4E">
              <w:t xml:space="preserve">Проблемы, возникшие в ходе реализации мероприятия </w:t>
            </w:r>
          </w:p>
        </w:tc>
      </w:tr>
      <w:tr w:rsidR="00A03D4E" w:rsidRPr="00A03D4E" w:rsidTr="00264CF1">
        <w:trPr>
          <w:trHeight w:val="112"/>
        </w:trPr>
        <w:tc>
          <w:tcPr>
            <w:tcW w:w="173" w:type="pct"/>
            <w:vMerge/>
          </w:tcPr>
          <w:p w:rsidR="00A03D4E" w:rsidRPr="00A03D4E" w:rsidRDefault="00A03D4E" w:rsidP="00A03D4E">
            <w:pPr>
              <w:pStyle w:val="a3"/>
            </w:pPr>
          </w:p>
        </w:tc>
        <w:tc>
          <w:tcPr>
            <w:tcW w:w="663" w:type="pct"/>
            <w:vMerge/>
          </w:tcPr>
          <w:p w:rsidR="00A03D4E" w:rsidRPr="00A03D4E" w:rsidRDefault="00A03D4E" w:rsidP="00A03D4E">
            <w:pPr>
              <w:pStyle w:val="a3"/>
            </w:pPr>
          </w:p>
        </w:tc>
        <w:tc>
          <w:tcPr>
            <w:tcW w:w="601" w:type="pct"/>
            <w:vMerge/>
          </w:tcPr>
          <w:p w:rsidR="00A03D4E" w:rsidRPr="00A03D4E" w:rsidRDefault="00A03D4E" w:rsidP="00A03D4E">
            <w:pPr>
              <w:pStyle w:val="a3"/>
            </w:pPr>
          </w:p>
        </w:tc>
        <w:tc>
          <w:tcPr>
            <w:tcW w:w="446" w:type="pct"/>
            <w:gridSpan w:val="2"/>
          </w:tcPr>
          <w:p w:rsidR="00A03D4E" w:rsidRPr="00A03D4E" w:rsidRDefault="00A03D4E" w:rsidP="00A03D4E">
            <w:pPr>
              <w:pStyle w:val="a3"/>
            </w:pPr>
            <w:r w:rsidRPr="00A03D4E">
              <w:t>начала реализации</w:t>
            </w:r>
          </w:p>
        </w:tc>
        <w:tc>
          <w:tcPr>
            <w:tcW w:w="456" w:type="pct"/>
            <w:gridSpan w:val="2"/>
          </w:tcPr>
          <w:p w:rsidR="00A03D4E" w:rsidRPr="00A03D4E" w:rsidRDefault="00A03D4E" w:rsidP="00A03D4E">
            <w:pPr>
              <w:pStyle w:val="a3"/>
            </w:pPr>
            <w:r w:rsidRPr="00A03D4E">
              <w:t>окончания реализации</w:t>
            </w:r>
          </w:p>
        </w:tc>
        <w:tc>
          <w:tcPr>
            <w:tcW w:w="444" w:type="pct"/>
          </w:tcPr>
          <w:p w:rsidR="00A03D4E" w:rsidRPr="00A03D4E" w:rsidRDefault="00A03D4E" w:rsidP="00A03D4E">
            <w:pPr>
              <w:pStyle w:val="a3"/>
            </w:pPr>
            <w:r w:rsidRPr="00A03D4E">
              <w:t>начала реализации</w:t>
            </w:r>
          </w:p>
        </w:tc>
        <w:tc>
          <w:tcPr>
            <w:tcW w:w="446" w:type="pct"/>
          </w:tcPr>
          <w:p w:rsidR="00A03D4E" w:rsidRPr="00A03D4E" w:rsidRDefault="00A03D4E" w:rsidP="00A03D4E">
            <w:pPr>
              <w:pStyle w:val="a3"/>
            </w:pPr>
            <w:r w:rsidRPr="00A03D4E">
              <w:t>окончания реализации</w:t>
            </w:r>
          </w:p>
        </w:tc>
        <w:tc>
          <w:tcPr>
            <w:tcW w:w="660" w:type="pct"/>
          </w:tcPr>
          <w:p w:rsidR="00A03D4E" w:rsidRPr="00A03D4E" w:rsidRDefault="00A03D4E" w:rsidP="00A03D4E">
            <w:pPr>
              <w:pStyle w:val="a3"/>
            </w:pPr>
            <w:r w:rsidRPr="00A03D4E">
              <w:t>запланированные</w:t>
            </w:r>
          </w:p>
        </w:tc>
        <w:tc>
          <w:tcPr>
            <w:tcW w:w="612" w:type="pct"/>
          </w:tcPr>
          <w:p w:rsidR="00A03D4E" w:rsidRPr="00A03D4E" w:rsidRDefault="00A03D4E" w:rsidP="00A03D4E">
            <w:pPr>
              <w:pStyle w:val="a3"/>
            </w:pPr>
            <w:r w:rsidRPr="00A03D4E">
              <w:t>достигнутые</w:t>
            </w:r>
          </w:p>
        </w:tc>
        <w:tc>
          <w:tcPr>
            <w:tcW w:w="499" w:type="pct"/>
            <w:vMerge/>
          </w:tcPr>
          <w:p w:rsidR="00A03D4E" w:rsidRPr="00A03D4E" w:rsidRDefault="00A03D4E" w:rsidP="00A03D4E">
            <w:pPr>
              <w:pStyle w:val="a3"/>
            </w:pPr>
          </w:p>
        </w:tc>
      </w:tr>
      <w:tr w:rsidR="00A03D4E" w:rsidRPr="00A03D4E" w:rsidTr="00264CF1">
        <w:trPr>
          <w:trHeight w:val="204"/>
        </w:trPr>
        <w:tc>
          <w:tcPr>
            <w:tcW w:w="173" w:type="pct"/>
          </w:tcPr>
          <w:p w:rsidR="00A03D4E" w:rsidRPr="00A03D4E" w:rsidRDefault="00A03D4E" w:rsidP="00A03D4E">
            <w:pPr>
              <w:pStyle w:val="a3"/>
            </w:pPr>
            <w:r w:rsidRPr="00A03D4E">
              <w:t>1</w:t>
            </w:r>
          </w:p>
        </w:tc>
        <w:tc>
          <w:tcPr>
            <w:tcW w:w="663" w:type="pct"/>
          </w:tcPr>
          <w:p w:rsidR="00A03D4E" w:rsidRPr="00A03D4E" w:rsidRDefault="00A03D4E" w:rsidP="00A03D4E">
            <w:pPr>
              <w:pStyle w:val="a3"/>
            </w:pPr>
            <w:r w:rsidRPr="00A03D4E">
              <w:t>2</w:t>
            </w:r>
          </w:p>
        </w:tc>
        <w:tc>
          <w:tcPr>
            <w:tcW w:w="601" w:type="pct"/>
          </w:tcPr>
          <w:p w:rsidR="00A03D4E" w:rsidRPr="00A03D4E" w:rsidRDefault="00A03D4E" w:rsidP="00A03D4E">
            <w:pPr>
              <w:pStyle w:val="a3"/>
            </w:pPr>
            <w:r w:rsidRPr="00A03D4E">
              <w:t>3</w:t>
            </w:r>
          </w:p>
        </w:tc>
        <w:tc>
          <w:tcPr>
            <w:tcW w:w="446" w:type="pct"/>
            <w:gridSpan w:val="2"/>
          </w:tcPr>
          <w:p w:rsidR="00A03D4E" w:rsidRPr="00A03D4E" w:rsidRDefault="00A03D4E" w:rsidP="00A03D4E">
            <w:pPr>
              <w:pStyle w:val="a3"/>
            </w:pPr>
            <w:r w:rsidRPr="00A03D4E">
              <w:t>4</w:t>
            </w:r>
          </w:p>
        </w:tc>
        <w:tc>
          <w:tcPr>
            <w:tcW w:w="456" w:type="pct"/>
            <w:gridSpan w:val="2"/>
          </w:tcPr>
          <w:p w:rsidR="00A03D4E" w:rsidRPr="00A03D4E" w:rsidRDefault="00A03D4E" w:rsidP="00A03D4E">
            <w:pPr>
              <w:pStyle w:val="a3"/>
            </w:pPr>
            <w:r w:rsidRPr="00A03D4E">
              <w:t>5</w:t>
            </w:r>
          </w:p>
        </w:tc>
        <w:tc>
          <w:tcPr>
            <w:tcW w:w="444" w:type="pct"/>
          </w:tcPr>
          <w:p w:rsidR="00A03D4E" w:rsidRPr="00A03D4E" w:rsidRDefault="00A03D4E" w:rsidP="00A03D4E">
            <w:pPr>
              <w:pStyle w:val="a3"/>
            </w:pPr>
            <w:r w:rsidRPr="00A03D4E">
              <w:t>6</w:t>
            </w:r>
          </w:p>
        </w:tc>
        <w:tc>
          <w:tcPr>
            <w:tcW w:w="446" w:type="pct"/>
          </w:tcPr>
          <w:p w:rsidR="00A03D4E" w:rsidRPr="00A03D4E" w:rsidRDefault="00A03D4E" w:rsidP="00A03D4E">
            <w:pPr>
              <w:pStyle w:val="a3"/>
            </w:pPr>
            <w:r w:rsidRPr="00A03D4E">
              <w:t>7</w:t>
            </w:r>
          </w:p>
        </w:tc>
        <w:tc>
          <w:tcPr>
            <w:tcW w:w="660" w:type="pct"/>
          </w:tcPr>
          <w:p w:rsidR="00A03D4E" w:rsidRPr="00A03D4E" w:rsidRDefault="00A03D4E" w:rsidP="00A03D4E">
            <w:pPr>
              <w:pStyle w:val="a3"/>
            </w:pPr>
            <w:r w:rsidRPr="00A03D4E">
              <w:t>8</w:t>
            </w:r>
          </w:p>
        </w:tc>
        <w:tc>
          <w:tcPr>
            <w:tcW w:w="612" w:type="pct"/>
          </w:tcPr>
          <w:p w:rsidR="00A03D4E" w:rsidRPr="00A03D4E" w:rsidRDefault="00A03D4E" w:rsidP="00A03D4E">
            <w:pPr>
              <w:pStyle w:val="a3"/>
            </w:pPr>
            <w:r w:rsidRPr="00A03D4E">
              <w:t>9</w:t>
            </w:r>
          </w:p>
        </w:tc>
        <w:tc>
          <w:tcPr>
            <w:tcW w:w="499" w:type="pct"/>
          </w:tcPr>
          <w:p w:rsidR="00A03D4E" w:rsidRPr="00A03D4E" w:rsidRDefault="00A03D4E" w:rsidP="00A03D4E">
            <w:pPr>
              <w:pStyle w:val="a3"/>
            </w:pPr>
            <w:r w:rsidRPr="00A03D4E">
              <w:t>10</w:t>
            </w:r>
          </w:p>
        </w:tc>
      </w:tr>
      <w:tr w:rsidR="00A03D4E" w:rsidRPr="00A03D4E" w:rsidTr="00A03D4E">
        <w:trPr>
          <w:trHeight w:val="204"/>
        </w:trPr>
        <w:tc>
          <w:tcPr>
            <w:tcW w:w="5000" w:type="pct"/>
            <w:gridSpan w:val="12"/>
          </w:tcPr>
          <w:p w:rsidR="00A03D4E" w:rsidRPr="00A03D4E" w:rsidRDefault="00A03D4E" w:rsidP="00A03D4E">
            <w:pPr>
              <w:pStyle w:val="a3"/>
            </w:pPr>
            <w:r w:rsidRPr="00A03D4E">
              <w:t>Подпрограмма 1. «Развитие  культурно-досуговой деятельности»</w:t>
            </w:r>
          </w:p>
        </w:tc>
      </w:tr>
      <w:tr w:rsidR="00A03D4E" w:rsidRPr="00A03D4E" w:rsidTr="00264CF1">
        <w:trPr>
          <w:trHeight w:val="1062"/>
        </w:trPr>
        <w:tc>
          <w:tcPr>
            <w:tcW w:w="173" w:type="pct"/>
          </w:tcPr>
          <w:p w:rsidR="00A03D4E" w:rsidRPr="00A03D4E" w:rsidRDefault="00A03D4E" w:rsidP="00A03D4E">
            <w:pPr>
              <w:pStyle w:val="a3"/>
            </w:pPr>
            <w:r w:rsidRPr="00A03D4E">
              <w:t>1.1</w:t>
            </w:r>
          </w:p>
          <w:p w:rsidR="00A03D4E" w:rsidRPr="00A03D4E" w:rsidRDefault="00A03D4E" w:rsidP="00A03D4E">
            <w:pPr>
              <w:pStyle w:val="a3"/>
            </w:pPr>
          </w:p>
          <w:p w:rsidR="00A03D4E" w:rsidRPr="00A03D4E" w:rsidRDefault="00A03D4E" w:rsidP="00A03D4E">
            <w:pPr>
              <w:pStyle w:val="a3"/>
            </w:pPr>
          </w:p>
          <w:p w:rsidR="00A03D4E" w:rsidRPr="00A03D4E" w:rsidRDefault="00A03D4E" w:rsidP="00A03D4E">
            <w:pPr>
              <w:pStyle w:val="a3"/>
            </w:pPr>
          </w:p>
        </w:tc>
        <w:tc>
          <w:tcPr>
            <w:tcW w:w="663" w:type="pct"/>
          </w:tcPr>
          <w:p w:rsidR="00A03D4E" w:rsidRPr="00A03D4E" w:rsidRDefault="00A03D4E" w:rsidP="00A03D4E">
            <w:pPr>
              <w:pStyle w:val="a3"/>
            </w:pPr>
            <w:r w:rsidRPr="00A03D4E">
              <w:t>Основное мероприятие 1.1. Обеспечение доступности культурных услуг и создания условий для творческой самореализации населения</w:t>
            </w:r>
          </w:p>
        </w:tc>
        <w:tc>
          <w:tcPr>
            <w:tcW w:w="601" w:type="pct"/>
          </w:tcPr>
          <w:p w:rsidR="00A03D4E" w:rsidRPr="00A03D4E" w:rsidRDefault="00882CDE" w:rsidP="00903107">
            <w:pPr>
              <w:pStyle w:val="a3"/>
            </w:pPr>
            <w:r>
              <w:t>Д</w:t>
            </w:r>
            <w:r w:rsidR="00A03D4E" w:rsidRPr="00A03D4E">
              <w:t xml:space="preserve">иректор МБУ  </w:t>
            </w:r>
            <w:r w:rsidR="00903107">
              <w:t>У</w:t>
            </w:r>
            <w:r w:rsidR="00A03D4E" w:rsidRPr="00A03D4E">
              <w:t>СП «</w:t>
            </w:r>
            <w:r w:rsidR="00903107">
              <w:t>Углегорский</w:t>
            </w:r>
            <w:r w:rsidR="00A03D4E" w:rsidRPr="00A03D4E">
              <w:t xml:space="preserve"> СДК» </w:t>
            </w:r>
            <w:r w:rsidR="00903107">
              <w:t>В.А. Худомясов</w:t>
            </w:r>
          </w:p>
        </w:tc>
        <w:tc>
          <w:tcPr>
            <w:tcW w:w="427" w:type="pct"/>
          </w:tcPr>
          <w:p w:rsidR="00A03D4E" w:rsidRPr="00A03D4E" w:rsidRDefault="00A03D4E" w:rsidP="00882CDE">
            <w:pPr>
              <w:pStyle w:val="a3"/>
            </w:pPr>
            <w:r w:rsidRPr="00A03D4E">
              <w:t>01.01.201</w:t>
            </w:r>
            <w:r w:rsidR="00882CDE">
              <w:t>7</w:t>
            </w:r>
          </w:p>
        </w:tc>
        <w:tc>
          <w:tcPr>
            <w:tcW w:w="415" w:type="pct"/>
            <w:gridSpan w:val="2"/>
          </w:tcPr>
          <w:p w:rsidR="00A03D4E" w:rsidRPr="00A03D4E" w:rsidRDefault="00A03D4E" w:rsidP="00882CDE">
            <w:pPr>
              <w:pStyle w:val="a3"/>
            </w:pPr>
            <w:r w:rsidRPr="00A03D4E">
              <w:t>31.12.201</w:t>
            </w:r>
            <w:r w:rsidR="00882CDE">
              <w:t>7</w:t>
            </w:r>
          </w:p>
        </w:tc>
        <w:tc>
          <w:tcPr>
            <w:tcW w:w="506" w:type="pct"/>
            <w:gridSpan w:val="2"/>
          </w:tcPr>
          <w:p w:rsidR="00A03D4E" w:rsidRPr="00A03D4E" w:rsidRDefault="00A03D4E" w:rsidP="00882CDE">
            <w:pPr>
              <w:pStyle w:val="a3"/>
            </w:pPr>
            <w:r w:rsidRPr="00A03D4E">
              <w:t>01.01.201</w:t>
            </w:r>
            <w:r w:rsidR="00882CDE">
              <w:t>7</w:t>
            </w:r>
          </w:p>
        </w:tc>
        <w:tc>
          <w:tcPr>
            <w:tcW w:w="446" w:type="pct"/>
          </w:tcPr>
          <w:p w:rsidR="00A03D4E" w:rsidRPr="00A03D4E" w:rsidRDefault="00A03D4E" w:rsidP="00C30749">
            <w:pPr>
              <w:pStyle w:val="a3"/>
            </w:pPr>
            <w:r w:rsidRPr="00A03D4E">
              <w:t>31.12.201</w:t>
            </w:r>
            <w:r w:rsidR="00882CDE">
              <w:t>7</w:t>
            </w:r>
          </w:p>
        </w:tc>
        <w:tc>
          <w:tcPr>
            <w:tcW w:w="660" w:type="pct"/>
          </w:tcPr>
          <w:p w:rsidR="00A03D4E" w:rsidRPr="00A03D4E" w:rsidRDefault="00A03D4E" w:rsidP="00A03D4E">
            <w:pPr>
              <w:pStyle w:val="a3"/>
            </w:pPr>
            <w:r w:rsidRPr="00A03D4E">
              <w:t>Создание условий для удовлетворения потребности населения в культурно-досуговой деятельности, расширение возможностей для духовного развития; повышение творческого потенциала самодеятельных коллективов народного творчества</w:t>
            </w:r>
          </w:p>
          <w:p w:rsidR="00A03D4E" w:rsidRPr="00A03D4E" w:rsidRDefault="00A03D4E" w:rsidP="00A03D4E">
            <w:pPr>
              <w:pStyle w:val="a3"/>
            </w:pPr>
          </w:p>
          <w:p w:rsidR="00A03D4E" w:rsidRPr="00A03D4E" w:rsidRDefault="00A03D4E" w:rsidP="00A03D4E">
            <w:pPr>
              <w:pStyle w:val="a3"/>
            </w:pPr>
          </w:p>
          <w:p w:rsidR="00A03D4E" w:rsidRPr="00A03D4E" w:rsidRDefault="00A03D4E" w:rsidP="00A03D4E">
            <w:pPr>
              <w:pStyle w:val="a3"/>
            </w:pPr>
          </w:p>
          <w:p w:rsidR="00A03D4E" w:rsidRPr="00A03D4E" w:rsidRDefault="00A03D4E" w:rsidP="00A03D4E">
            <w:pPr>
              <w:pStyle w:val="a3"/>
            </w:pPr>
          </w:p>
          <w:p w:rsidR="00A03D4E" w:rsidRPr="00A03D4E" w:rsidRDefault="00A03D4E" w:rsidP="00A03D4E">
            <w:pPr>
              <w:pStyle w:val="a3"/>
            </w:pPr>
          </w:p>
          <w:p w:rsidR="00A03D4E" w:rsidRPr="00A03D4E" w:rsidRDefault="00A03D4E" w:rsidP="00A03D4E">
            <w:pPr>
              <w:pStyle w:val="a3"/>
            </w:pPr>
          </w:p>
        </w:tc>
        <w:tc>
          <w:tcPr>
            <w:tcW w:w="612" w:type="pct"/>
          </w:tcPr>
          <w:p w:rsidR="00A03D4E" w:rsidRPr="00A03D4E" w:rsidRDefault="00A03D4E" w:rsidP="00A03D4E">
            <w:pPr>
              <w:pStyle w:val="a3"/>
            </w:pPr>
            <w:r w:rsidRPr="00A03D4E">
              <w:lastRenderedPageBreak/>
              <w:t xml:space="preserve">     В МБУ </w:t>
            </w:r>
            <w:r w:rsidR="00903107">
              <w:t>У</w:t>
            </w:r>
            <w:r w:rsidRPr="00A03D4E">
              <w:t>СП  «</w:t>
            </w:r>
            <w:r w:rsidR="00903107">
              <w:t>Углегорский</w:t>
            </w:r>
            <w:r w:rsidRPr="00A03D4E">
              <w:t xml:space="preserve"> СДК» функционируют </w:t>
            </w:r>
            <w:r w:rsidR="00903107" w:rsidRPr="002F144B">
              <w:t>1</w:t>
            </w:r>
            <w:r w:rsidRPr="002F144B">
              <w:t>9</w:t>
            </w:r>
            <w:r w:rsidRPr="00A03D4E">
              <w:t xml:space="preserve"> клубных форм</w:t>
            </w:r>
            <w:r w:rsidR="008F0907">
              <w:t xml:space="preserve">ирований. Участников в них – </w:t>
            </w:r>
            <w:r w:rsidR="00903107" w:rsidRPr="002F144B">
              <w:t>245</w:t>
            </w:r>
            <w:r w:rsidR="00903107">
              <w:t xml:space="preserve"> </w:t>
            </w:r>
            <w:r w:rsidRPr="00A03D4E">
              <w:t>человека.</w:t>
            </w:r>
          </w:p>
          <w:p w:rsidR="00A03D4E" w:rsidRPr="00A03D4E" w:rsidRDefault="00A03D4E" w:rsidP="00903107">
            <w:pPr>
              <w:pStyle w:val="a3"/>
            </w:pPr>
            <w:r w:rsidRPr="00A03D4E">
              <w:t xml:space="preserve">  Диапазон деятельности    – от бесед на самые разные темы, встреч,  конкурсов, игровых программ до грандиозных площадных пр</w:t>
            </w:r>
            <w:r w:rsidR="00C30749">
              <w:t>аздников и гуляний. За 201</w:t>
            </w:r>
            <w:r w:rsidR="00264CF1">
              <w:t>7</w:t>
            </w:r>
            <w:r w:rsidRPr="00A03D4E">
              <w:t xml:space="preserve"> год  проведено </w:t>
            </w:r>
            <w:r w:rsidR="00903107" w:rsidRPr="002F144B">
              <w:t>269</w:t>
            </w:r>
            <w:r w:rsidRPr="00A03D4E">
              <w:t xml:space="preserve"> культурно-</w:t>
            </w:r>
            <w:r w:rsidRPr="00A03D4E">
              <w:lastRenderedPageBreak/>
              <w:t xml:space="preserve">досуговых мероприятия, посетителей на </w:t>
            </w:r>
            <w:r w:rsidRPr="00CD69F4">
              <w:t xml:space="preserve">них – </w:t>
            </w:r>
            <w:r w:rsidR="00903107" w:rsidRPr="002F144B">
              <w:t>23000</w:t>
            </w:r>
            <w:r w:rsidR="00903107">
              <w:t xml:space="preserve"> </w:t>
            </w:r>
            <w:r w:rsidRPr="00A03D4E">
              <w:t>человек.</w:t>
            </w:r>
          </w:p>
        </w:tc>
        <w:tc>
          <w:tcPr>
            <w:tcW w:w="499" w:type="pct"/>
          </w:tcPr>
          <w:p w:rsidR="00A03D4E" w:rsidRPr="00A03D4E" w:rsidRDefault="00A03D4E" w:rsidP="00A03D4E">
            <w:pPr>
              <w:pStyle w:val="a3"/>
            </w:pPr>
          </w:p>
        </w:tc>
      </w:tr>
    </w:tbl>
    <w:p w:rsidR="00A3506F" w:rsidRDefault="00A3506F" w:rsidP="00A03D4E">
      <w:pPr>
        <w:pStyle w:val="a3"/>
      </w:pPr>
    </w:p>
    <w:p w:rsidR="00A3506F" w:rsidRDefault="00A3506F" w:rsidP="00A03D4E">
      <w:pPr>
        <w:pStyle w:val="a3"/>
      </w:pPr>
    </w:p>
    <w:p w:rsidR="00A03D4E" w:rsidRDefault="00A03D4E" w:rsidP="00A03D4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A03D4E" w:rsidRPr="00A03D4E" w:rsidRDefault="00A03D4E" w:rsidP="00264CF1">
      <w:pPr>
        <w:pStyle w:val="a3"/>
        <w:jc w:val="center"/>
      </w:pPr>
      <w:r w:rsidRPr="00A03D4E">
        <w:t>Оценка результатов реализации мер правового регулирования</w:t>
      </w:r>
    </w:p>
    <w:p w:rsidR="00A03D4E" w:rsidRPr="00A03D4E" w:rsidRDefault="00A03D4E" w:rsidP="00A03D4E">
      <w:pPr>
        <w:pStyle w:val="a3"/>
      </w:pPr>
    </w:p>
    <w:tbl>
      <w:tblPr>
        <w:tblpPr w:leftFromText="180" w:rightFromText="180" w:vertAnchor="text" w:tblpY="1"/>
        <w:tblOverlap w:val="never"/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126"/>
        <w:gridCol w:w="3261"/>
        <w:gridCol w:w="141"/>
        <w:gridCol w:w="3544"/>
        <w:gridCol w:w="1276"/>
        <w:gridCol w:w="1701"/>
        <w:gridCol w:w="2693"/>
      </w:tblGrid>
      <w:tr w:rsidR="00A03D4E" w:rsidRPr="00A03D4E" w:rsidTr="00B97DC8">
        <w:trPr>
          <w:trHeight w:val="360"/>
          <w:tblCellSpacing w:w="5" w:type="nil"/>
        </w:trPr>
        <w:tc>
          <w:tcPr>
            <w:tcW w:w="709" w:type="dxa"/>
            <w:vMerge w:val="restart"/>
          </w:tcPr>
          <w:p w:rsidR="00A03D4E" w:rsidRPr="00A03D4E" w:rsidRDefault="00A03D4E" w:rsidP="00A03D4E">
            <w:pPr>
              <w:pStyle w:val="a3"/>
            </w:pPr>
            <w:r w:rsidRPr="00A03D4E">
              <w:t>№</w:t>
            </w:r>
          </w:p>
        </w:tc>
        <w:tc>
          <w:tcPr>
            <w:tcW w:w="2126" w:type="dxa"/>
            <w:vMerge w:val="restart"/>
          </w:tcPr>
          <w:p w:rsidR="00A03D4E" w:rsidRPr="00A03D4E" w:rsidRDefault="00A03D4E" w:rsidP="00A03D4E">
            <w:pPr>
              <w:pStyle w:val="a3"/>
            </w:pPr>
            <w:r w:rsidRPr="00A03D4E">
              <w:t>Вид акта</w:t>
            </w:r>
          </w:p>
        </w:tc>
        <w:tc>
          <w:tcPr>
            <w:tcW w:w="3261" w:type="dxa"/>
            <w:vMerge w:val="restart"/>
          </w:tcPr>
          <w:p w:rsidR="00A03D4E" w:rsidRPr="00A03D4E" w:rsidRDefault="00A03D4E" w:rsidP="00A03D4E">
            <w:pPr>
              <w:pStyle w:val="a3"/>
            </w:pPr>
            <w:r w:rsidRPr="00A03D4E">
              <w:t xml:space="preserve">Основные  </w:t>
            </w:r>
            <w:r w:rsidRPr="00A03D4E">
              <w:br/>
              <w:t xml:space="preserve"> положения</w:t>
            </w:r>
          </w:p>
        </w:tc>
        <w:tc>
          <w:tcPr>
            <w:tcW w:w="3685" w:type="dxa"/>
            <w:gridSpan w:val="2"/>
            <w:vMerge w:val="restart"/>
          </w:tcPr>
          <w:p w:rsidR="00A03D4E" w:rsidRPr="00A03D4E" w:rsidRDefault="00A03D4E" w:rsidP="00A03D4E">
            <w:pPr>
              <w:pStyle w:val="a3"/>
            </w:pPr>
            <w:r w:rsidRPr="00A03D4E">
              <w:t xml:space="preserve">Ответственный </w:t>
            </w:r>
            <w:r w:rsidRPr="00A03D4E">
              <w:br/>
              <w:t xml:space="preserve"> исполнитель</w:t>
            </w:r>
          </w:p>
        </w:tc>
        <w:tc>
          <w:tcPr>
            <w:tcW w:w="2977" w:type="dxa"/>
            <w:gridSpan w:val="2"/>
          </w:tcPr>
          <w:p w:rsidR="00A03D4E" w:rsidRPr="00A03D4E" w:rsidRDefault="00A03D4E" w:rsidP="00A03D4E">
            <w:pPr>
              <w:pStyle w:val="a3"/>
            </w:pPr>
            <w:r w:rsidRPr="00A03D4E">
              <w:t>Сроки принятия</w:t>
            </w:r>
          </w:p>
        </w:tc>
        <w:tc>
          <w:tcPr>
            <w:tcW w:w="2693" w:type="dxa"/>
            <w:vMerge w:val="restart"/>
          </w:tcPr>
          <w:p w:rsidR="00A03D4E" w:rsidRPr="00A03D4E" w:rsidRDefault="00A03D4E" w:rsidP="00A03D4E">
            <w:pPr>
              <w:pStyle w:val="a3"/>
            </w:pPr>
            <w:r w:rsidRPr="00A03D4E">
              <w:t>Примечание</w:t>
            </w:r>
          </w:p>
          <w:p w:rsidR="00A03D4E" w:rsidRPr="00A03D4E" w:rsidRDefault="00A03D4E" w:rsidP="00A03D4E">
            <w:pPr>
              <w:pStyle w:val="a3"/>
            </w:pPr>
            <w:r w:rsidRPr="00A03D4E">
              <w:t xml:space="preserve"> (результат реализации;</w:t>
            </w:r>
            <w:r w:rsidRPr="00A03D4E">
              <w:br/>
              <w:t>причины  отклонений)</w:t>
            </w:r>
          </w:p>
        </w:tc>
      </w:tr>
      <w:tr w:rsidR="00A03D4E" w:rsidRPr="00A03D4E" w:rsidTr="00B97DC8">
        <w:trPr>
          <w:trHeight w:val="540"/>
          <w:tblCellSpacing w:w="5" w:type="nil"/>
        </w:trPr>
        <w:tc>
          <w:tcPr>
            <w:tcW w:w="709" w:type="dxa"/>
            <w:vMerge/>
          </w:tcPr>
          <w:p w:rsidR="00A03D4E" w:rsidRPr="00A03D4E" w:rsidRDefault="00A03D4E" w:rsidP="00A03D4E">
            <w:pPr>
              <w:pStyle w:val="a3"/>
            </w:pPr>
          </w:p>
        </w:tc>
        <w:tc>
          <w:tcPr>
            <w:tcW w:w="2126" w:type="dxa"/>
            <w:vMerge/>
          </w:tcPr>
          <w:p w:rsidR="00A03D4E" w:rsidRPr="00A03D4E" w:rsidRDefault="00A03D4E" w:rsidP="00A03D4E">
            <w:pPr>
              <w:pStyle w:val="a3"/>
            </w:pPr>
          </w:p>
        </w:tc>
        <w:tc>
          <w:tcPr>
            <w:tcW w:w="3261" w:type="dxa"/>
            <w:vMerge/>
          </w:tcPr>
          <w:p w:rsidR="00A03D4E" w:rsidRPr="00A03D4E" w:rsidRDefault="00A03D4E" w:rsidP="00A03D4E">
            <w:pPr>
              <w:pStyle w:val="a3"/>
            </w:pPr>
          </w:p>
        </w:tc>
        <w:tc>
          <w:tcPr>
            <w:tcW w:w="3685" w:type="dxa"/>
            <w:gridSpan w:val="2"/>
            <w:vMerge/>
          </w:tcPr>
          <w:p w:rsidR="00A03D4E" w:rsidRPr="00A03D4E" w:rsidRDefault="00A03D4E" w:rsidP="00A03D4E">
            <w:pPr>
              <w:pStyle w:val="a3"/>
            </w:pPr>
          </w:p>
        </w:tc>
        <w:tc>
          <w:tcPr>
            <w:tcW w:w="1276" w:type="dxa"/>
          </w:tcPr>
          <w:p w:rsidR="00A03D4E" w:rsidRPr="00A03D4E" w:rsidRDefault="00A03D4E" w:rsidP="00A03D4E">
            <w:pPr>
              <w:pStyle w:val="a3"/>
            </w:pPr>
            <w:r w:rsidRPr="00A03D4E">
              <w:t>план</w:t>
            </w:r>
          </w:p>
        </w:tc>
        <w:tc>
          <w:tcPr>
            <w:tcW w:w="1701" w:type="dxa"/>
          </w:tcPr>
          <w:p w:rsidR="00A03D4E" w:rsidRPr="00A03D4E" w:rsidRDefault="00A03D4E" w:rsidP="00A03D4E">
            <w:pPr>
              <w:pStyle w:val="a3"/>
            </w:pPr>
            <w:r w:rsidRPr="00A03D4E">
              <w:t>факт</w:t>
            </w:r>
          </w:p>
        </w:tc>
        <w:tc>
          <w:tcPr>
            <w:tcW w:w="2693" w:type="dxa"/>
            <w:vMerge/>
          </w:tcPr>
          <w:p w:rsidR="00A03D4E" w:rsidRPr="00A03D4E" w:rsidRDefault="00A03D4E" w:rsidP="00A03D4E">
            <w:pPr>
              <w:pStyle w:val="a3"/>
            </w:pPr>
          </w:p>
        </w:tc>
      </w:tr>
      <w:tr w:rsidR="00A03D4E" w:rsidRPr="00A03D4E" w:rsidTr="00B97DC8">
        <w:trPr>
          <w:tblCellSpacing w:w="5" w:type="nil"/>
        </w:trPr>
        <w:tc>
          <w:tcPr>
            <w:tcW w:w="709" w:type="dxa"/>
          </w:tcPr>
          <w:p w:rsidR="00A03D4E" w:rsidRPr="00A03D4E" w:rsidRDefault="00A03D4E" w:rsidP="00A03D4E">
            <w:pPr>
              <w:pStyle w:val="a3"/>
            </w:pPr>
            <w:r w:rsidRPr="00A03D4E">
              <w:t>1</w:t>
            </w:r>
          </w:p>
        </w:tc>
        <w:tc>
          <w:tcPr>
            <w:tcW w:w="2126" w:type="dxa"/>
          </w:tcPr>
          <w:p w:rsidR="00A03D4E" w:rsidRPr="00A03D4E" w:rsidRDefault="00A03D4E" w:rsidP="00A03D4E">
            <w:pPr>
              <w:pStyle w:val="a3"/>
            </w:pPr>
            <w:r w:rsidRPr="00A03D4E">
              <w:t>2</w:t>
            </w:r>
          </w:p>
        </w:tc>
        <w:tc>
          <w:tcPr>
            <w:tcW w:w="3261" w:type="dxa"/>
          </w:tcPr>
          <w:p w:rsidR="00A03D4E" w:rsidRPr="00A03D4E" w:rsidRDefault="00A03D4E" w:rsidP="00A03D4E">
            <w:pPr>
              <w:pStyle w:val="a3"/>
            </w:pPr>
            <w:r w:rsidRPr="00A03D4E">
              <w:t>3</w:t>
            </w:r>
          </w:p>
        </w:tc>
        <w:tc>
          <w:tcPr>
            <w:tcW w:w="3685" w:type="dxa"/>
            <w:gridSpan w:val="2"/>
          </w:tcPr>
          <w:p w:rsidR="00A03D4E" w:rsidRPr="00A03D4E" w:rsidRDefault="00A03D4E" w:rsidP="00A03D4E">
            <w:pPr>
              <w:pStyle w:val="a3"/>
            </w:pPr>
            <w:r w:rsidRPr="00A03D4E">
              <w:t>4</w:t>
            </w:r>
          </w:p>
        </w:tc>
        <w:tc>
          <w:tcPr>
            <w:tcW w:w="1276" w:type="dxa"/>
          </w:tcPr>
          <w:p w:rsidR="00A03D4E" w:rsidRPr="00A03D4E" w:rsidRDefault="00A03D4E" w:rsidP="00A03D4E">
            <w:pPr>
              <w:pStyle w:val="a3"/>
            </w:pPr>
            <w:r w:rsidRPr="00A03D4E">
              <w:t>5</w:t>
            </w:r>
          </w:p>
        </w:tc>
        <w:tc>
          <w:tcPr>
            <w:tcW w:w="1701" w:type="dxa"/>
          </w:tcPr>
          <w:p w:rsidR="00A03D4E" w:rsidRPr="00A03D4E" w:rsidRDefault="00A03D4E" w:rsidP="00A03D4E">
            <w:pPr>
              <w:pStyle w:val="a3"/>
            </w:pPr>
            <w:r w:rsidRPr="00A03D4E">
              <w:t>6</w:t>
            </w:r>
          </w:p>
        </w:tc>
        <w:tc>
          <w:tcPr>
            <w:tcW w:w="2693" w:type="dxa"/>
          </w:tcPr>
          <w:p w:rsidR="00A03D4E" w:rsidRPr="00A03D4E" w:rsidRDefault="00A03D4E" w:rsidP="00A03D4E">
            <w:pPr>
              <w:pStyle w:val="a3"/>
            </w:pPr>
            <w:r w:rsidRPr="00A03D4E">
              <w:t>7</w:t>
            </w:r>
          </w:p>
        </w:tc>
      </w:tr>
      <w:tr w:rsidR="00A03D4E" w:rsidRPr="00A03D4E" w:rsidTr="00B97DC8">
        <w:trPr>
          <w:tblCellSpacing w:w="5" w:type="nil"/>
        </w:trPr>
        <w:tc>
          <w:tcPr>
            <w:tcW w:w="15451" w:type="dxa"/>
            <w:gridSpan w:val="8"/>
          </w:tcPr>
          <w:p w:rsidR="00A03D4E" w:rsidRPr="00A03D4E" w:rsidRDefault="00A03D4E" w:rsidP="00A03D4E">
            <w:pPr>
              <w:pStyle w:val="a3"/>
            </w:pPr>
            <w:r w:rsidRPr="00A03D4E">
              <w:t>I. Меры правового регулирования, предусмотренные муниципальной программой</w:t>
            </w:r>
          </w:p>
        </w:tc>
      </w:tr>
      <w:tr w:rsidR="00A03D4E" w:rsidRPr="00A03D4E" w:rsidTr="00B97DC8">
        <w:trPr>
          <w:tblCellSpacing w:w="5" w:type="nil"/>
        </w:trPr>
        <w:tc>
          <w:tcPr>
            <w:tcW w:w="709" w:type="dxa"/>
          </w:tcPr>
          <w:p w:rsidR="00A03D4E" w:rsidRPr="00A03D4E" w:rsidRDefault="00A03D4E" w:rsidP="00A03D4E">
            <w:pPr>
              <w:pStyle w:val="a3"/>
            </w:pPr>
          </w:p>
        </w:tc>
        <w:tc>
          <w:tcPr>
            <w:tcW w:w="2126" w:type="dxa"/>
          </w:tcPr>
          <w:p w:rsidR="00A03D4E" w:rsidRPr="00A03D4E" w:rsidRDefault="00A03D4E" w:rsidP="00A03D4E">
            <w:pPr>
              <w:pStyle w:val="a3"/>
            </w:pPr>
            <w:r w:rsidRPr="00A03D4E">
              <w:t>Постановление</w:t>
            </w:r>
          </w:p>
        </w:tc>
        <w:tc>
          <w:tcPr>
            <w:tcW w:w="3402" w:type="dxa"/>
            <w:gridSpan w:val="2"/>
          </w:tcPr>
          <w:p w:rsidR="00A03D4E" w:rsidRPr="00A3506F" w:rsidRDefault="00A3506F" w:rsidP="00350D77">
            <w:pPr>
              <w:pStyle w:val="a3"/>
              <w:rPr>
                <w:szCs w:val="28"/>
              </w:rPr>
            </w:pPr>
            <w:r w:rsidRPr="00A3506F">
              <w:rPr>
                <w:szCs w:val="28"/>
              </w:rPr>
              <w:t xml:space="preserve">«О внесении изменений в постановление 26.09.2013 г. № </w:t>
            </w:r>
            <w:r w:rsidR="00903107">
              <w:rPr>
                <w:szCs w:val="28"/>
              </w:rPr>
              <w:t>9</w:t>
            </w:r>
            <w:r w:rsidRPr="00A3506F">
              <w:rPr>
                <w:szCs w:val="28"/>
              </w:rPr>
              <w:t xml:space="preserve"> «Об утверждении муниципальной программы </w:t>
            </w:r>
            <w:r w:rsidR="002E691F">
              <w:rPr>
                <w:szCs w:val="28"/>
              </w:rPr>
              <w:t>Углегорского сельского</w:t>
            </w:r>
            <w:r w:rsidRPr="00A3506F">
              <w:rPr>
                <w:szCs w:val="28"/>
              </w:rPr>
              <w:t xml:space="preserve"> поселения «Развитие культуры».</w:t>
            </w:r>
          </w:p>
        </w:tc>
        <w:tc>
          <w:tcPr>
            <w:tcW w:w="3544" w:type="dxa"/>
          </w:tcPr>
          <w:p w:rsidR="00A03D4E" w:rsidRPr="00A03D4E" w:rsidRDefault="00A03D4E" w:rsidP="00A03D4E">
            <w:pPr>
              <w:pStyle w:val="a3"/>
            </w:pPr>
            <w:r w:rsidRPr="00A03D4E">
              <w:t xml:space="preserve">Администрация </w:t>
            </w:r>
            <w:r w:rsidR="002E691F">
              <w:t>Углегорского сельского</w:t>
            </w:r>
            <w:r w:rsidRPr="00A03D4E">
              <w:t xml:space="preserve"> поселения</w:t>
            </w:r>
          </w:p>
          <w:p w:rsidR="00A03D4E" w:rsidRPr="00A03D4E" w:rsidRDefault="00A03D4E" w:rsidP="00A03D4E">
            <w:pPr>
              <w:pStyle w:val="a3"/>
            </w:pPr>
          </w:p>
        </w:tc>
        <w:tc>
          <w:tcPr>
            <w:tcW w:w="1276" w:type="dxa"/>
          </w:tcPr>
          <w:p w:rsidR="00A03D4E" w:rsidRPr="00A03D4E" w:rsidRDefault="00A03D4E" w:rsidP="00264CF1">
            <w:pPr>
              <w:pStyle w:val="a3"/>
            </w:pPr>
            <w:r w:rsidRPr="00A03D4E">
              <w:t>201</w:t>
            </w:r>
            <w:r w:rsidR="00264CF1">
              <w:t>7</w:t>
            </w:r>
          </w:p>
        </w:tc>
        <w:tc>
          <w:tcPr>
            <w:tcW w:w="1701" w:type="dxa"/>
          </w:tcPr>
          <w:p w:rsidR="00A03D4E" w:rsidRPr="00A03D4E" w:rsidRDefault="00903107" w:rsidP="00A03D4E">
            <w:pPr>
              <w:pStyle w:val="a3"/>
            </w:pPr>
            <w:r>
              <w:t>15.02</w:t>
            </w:r>
            <w:r w:rsidR="00A03D4E" w:rsidRPr="00A03D4E">
              <w:t>.201</w:t>
            </w:r>
            <w:r w:rsidR="00264CF1">
              <w:t>7</w:t>
            </w:r>
            <w:r w:rsidR="00A03D4E" w:rsidRPr="00A03D4E">
              <w:t xml:space="preserve">г. </w:t>
            </w:r>
          </w:p>
          <w:p w:rsidR="00A03D4E" w:rsidRPr="00A03D4E" w:rsidRDefault="00A03D4E" w:rsidP="00903107">
            <w:pPr>
              <w:pStyle w:val="a3"/>
            </w:pPr>
            <w:r w:rsidRPr="00A03D4E">
              <w:t xml:space="preserve">№ </w:t>
            </w:r>
            <w:r w:rsidR="00903107">
              <w:t>13</w:t>
            </w:r>
          </w:p>
        </w:tc>
        <w:tc>
          <w:tcPr>
            <w:tcW w:w="2693" w:type="dxa"/>
          </w:tcPr>
          <w:p w:rsidR="00A03D4E" w:rsidRPr="00A03D4E" w:rsidRDefault="00A03D4E" w:rsidP="00A03D4E">
            <w:pPr>
              <w:pStyle w:val="a3"/>
            </w:pPr>
          </w:p>
        </w:tc>
      </w:tr>
      <w:tr w:rsidR="00350D77" w:rsidRPr="00A03D4E" w:rsidTr="00B97DC8">
        <w:trPr>
          <w:tblCellSpacing w:w="5" w:type="nil"/>
        </w:trPr>
        <w:tc>
          <w:tcPr>
            <w:tcW w:w="709" w:type="dxa"/>
          </w:tcPr>
          <w:p w:rsidR="00350D77" w:rsidRPr="00A03D4E" w:rsidRDefault="00350D77" w:rsidP="00350D77">
            <w:pPr>
              <w:pStyle w:val="a3"/>
            </w:pPr>
          </w:p>
        </w:tc>
        <w:tc>
          <w:tcPr>
            <w:tcW w:w="2126" w:type="dxa"/>
          </w:tcPr>
          <w:p w:rsidR="00350D77" w:rsidRPr="00A03D4E" w:rsidRDefault="00350D77" w:rsidP="00350D77">
            <w:pPr>
              <w:pStyle w:val="a3"/>
            </w:pPr>
            <w:r w:rsidRPr="00A03D4E">
              <w:t>Постановление</w:t>
            </w:r>
          </w:p>
        </w:tc>
        <w:tc>
          <w:tcPr>
            <w:tcW w:w="3402" w:type="dxa"/>
            <w:gridSpan w:val="2"/>
          </w:tcPr>
          <w:p w:rsidR="00350D77" w:rsidRPr="00A3506F" w:rsidRDefault="00350D77" w:rsidP="00350D77">
            <w:pPr>
              <w:pStyle w:val="a3"/>
              <w:rPr>
                <w:szCs w:val="28"/>
              </w:rPr>
            </w:pPr>
            <w:r w:rsidRPr="00A3506F">
              <w:rPr>
                <w:szCs w:val="28"/>
              </w:rPr>
              <w:t xml:space="preserve">«О внесении изменений в постановление 26.09.2013 г. № </w:t>
            </w:r>
            <w:r>
              <w:rPr>
                <w:szCs w:val="28"/>
              </w:rPr>
              <w:t>9</w:t>
            </w:r>
            <w:r w:rsidRPr="00A3506F">
              <w:rPr>
                <w:szCs w:val="28"/>
              </w:rPr>
              <w:t xml:space="preserve"> «Об утверждении муниципальной программы </w:t>
            </w:r>
            <w:r>
              <w:rPr>
                <w:szCs w:val="28"/>
              </w:rPr>
              <w:t>Углегорского сельского</w:t>
            </w:r>
            <w:r w:rsidRPr="00A3506F">
              <w:rPr>
                <w:szCs w:val="28"/>
              </w:rPr>
              <w:t xml:space="preserve"> поселения «Развитие культуры».</w:t>
            </w:r>
          </w:p>
        </w:tc>
        <w:tc>
          <w:tcPr>
            <w:tcW w:w="3544" w:type="dxa"/>
          </w:tcPr>
          <w:p w:rsidR="00350D77" w:rsidRPr="00A03D4E" w:rsidRDefault="00350D77" w:rsidP="00350D77">
            <w:pPr>
              <w:pStyle w:val="a3"/>
            </w:pPr>
            <w:r w:rsidRPr="00A03D4E">
              <w:t xml:space="preserve">Администрация </w:t>
            </w:r>
            <w:r>
              <w:t>Углегорского сельского</w:t>
            </w:r>
            <w:r w:rsidRPr="00A03D4E">
              <w:t xml:space="preserve"> поселения</w:t>
            </w:r>
          </w:p>
          <w:p w:rsidR="00350D77" w:rsidRPr="00A03D4E" w:rsidRDefault="00350D77" w:rsidP="00350D77">
            <w:pPr>
              <w:pStyle w:val="a3"/>
            </w:pPr>
          </w:p>
        </w:tc>
        <w:tc>
          <w:tcPr>
            <w:tcW w:w="1276" w:type="dxa"/>
          </w:tcPr>
          <w:p w:rsidR="00350D77" w:rsidRPr="00A03D4E" w:rsidRDefault="00350D77" w:rsidP="00350D77">
            <w:pPr>
              <w:pStyle w:val="a3"/>
            </w:pPr>
            <w:r w:rsidRPr="00A03D4E">
              <w:t>201</w:t>
            </w:r>
            <w:r>
              <w:t>7</w:t>
            </w:r>
          </w:p>
        </w:tc>
        <w:tc>
          <w:tcPr>
            <w:tcW w:w="1701" w:type="dxa"/>
          </w:tcPr>
          <w:p w:rsidR="00350D77" w:rsidRPr="00A03D4E" w:rsidRDefault="00350D77" w:rsidP="00350D77">
            <w:pPr>
              <w:pStyle w:val="a3"/>
            </w:pPr>
            <w:r>
              <w:t>14.03</w:t>
            </w:r>
            <w:r w:rsidRPr="00A03D4E">
              <w:t>.201</w:t>
            </w:r>
            <w:r>
              <w:t>7</w:t>
            </w:r>
            <w:r w:rsidRPr="00A03D4E">
              <w:t xml:space="preserve">г. </w:t>
            </w:r>
          </w:p>
          <w:p w:rsidR="00350D77" w:rsidRPr="00A03D4E" w:rsidRDefault="00350D77" w:rsidP="00350D77">
            <w:pPr>
              <w:pStyle w:val="a3"/>
            </w:pPr>
            <w:r w:rsidRPr="00A03D4E">
              <w:t xml:space="preserve">№ </w:t>
            </w:r>
            <w:r>
              <w:t>22</w:t>
            </w:r>
          </w:p>
        </w:tc>
        <w:tc>
          <w:tcPr>
            <w:tcW w:w="2693" w:type="dxa"/>
          </w:tcPr>
          <w:p w:rsidR="00350D77" w:rsidRPr="00A03D4E" w:rsidRDefault="00350D77" w:rsidP="00350D77">
            <w:pPr>
              <w:pStyle w:val="a3"/>
            </w:pPr>
          </w:p>
        </w:tc>
      </w:tr>
      <w:tr w:rsidR="00350D77" w:rsidRPr="00A03D4E" w:rsidTr="00B97DC8">
        <w:trPr>
          <w:tblCellSpacing w:w="5" w:type="nil"/>
        </w:trPr>
        <w:tc>
          <w:tcPr>
            <w:tcW w:w="709" w:type="dxa"/>
          </w:tcPr>
          <w:p w:rsidR="00350D77" w:rsidRPr="00A03D4E" w:rsidRDefault="00350D77" w:rsidP="00350D77">
            <w:pPr>
              <w:pStyle w:val="a3"/>
            </w:pPr>
          </w:p>
        </w:tc>
        <w:tc>
          <w:tcPr>
            <w:tcW w:w="2126" w:type="dxa"/>
          </w:tcPr>
          <w:p w:rsidR="00350D77" w:rsidRPr="00A03D4E" w:rsidRDefault="00350D77" w:rsidP="00350D77">
            <w:pPr>
              <w:pStyle w:val="a3"/>
            </w:pPr>
            <w:r w:rsidRPr="00A03D4E">
              <w:t>Постановление</w:t>
            </w:r>
          </w:p>
        </w:tc>
        <w:tc>
          <w:tcPr>
            <w:tcW w:w="3402" w:type="dxa"/>
            <w:gridSpan w:val="2"/>
          </w:tcPr>
          <w:p w:rsidR="00350D77" w:rsidRPr="00A3506F" w:rsidRDefault="00350D77" w:rsidP="00350D77">
            <w:pPr>
              <w:pStyle w:val="a3"/>
              <w:rPr>
                <w:szCs w:val="28"/>
              </w:rPr>
            </w:pPr>
            <w:r w:rsidRPr="00A3506F">
              <w:rPr>
                <w:szCs w:val="28"/>
              </w:rPr>
              <w:t xml:space="preserve">«О внесении изменений в постановление 26.09.2013 г. № </w:t>
            </w:r>
            <w:r>
              <w:rPr>
                <w:szCs w:val="28"/>
              </w:rPr>
              <w:t>9</w:t>
            </w:r>
            <w:r w:rsidRPr="00A3506F">
              <w:rPr>
                <w:szCs w:val="28"/>
              </w:rPr>
              <w:t xml:space="preserve"> «Об утверждении </w:t>
            </w:r>
            <w:r w:rsidRPr="00A3506F">
              <w:rPr>
                <w:szCs w:val="28"/>
              </w:rPr>
              <w:lastRenderedPageBreak/>
              <w:t xml:space="preserve">муниципальной программы </w:t>
            </w:r>
            <w:r>
              <w:rPr>
                <w:szCs w:val="28"/>
              </w:rPr>
              <w:t>Углегорского сельского</w:t>
            </w:r>
            <w:r w:rsidRPr="00A3506F">
              <w:rPr>
                <w:szCs w:val="28"/>
              </w:rPr>
              <w:t xml:space="preserve"> поселения «Развитие культуры».</w:t>
            </w:r>
          </w:p>
        </w:tc>
        <w:tc>
          <w:tcPr>
            <w:tcW w:w="3544" w:type="dxa"/>
          </w:tcPr>
          <w:p w:rsidR="00350D77" w:rsidRPr="00A03D4E" w:rsidRDefault="00350D77" w:rsidP="00350D77">
            <w:pPr>
              <w:pStyle w:val="a3"/>
            </w:pPr>
            <w:r w:rsidRPr="00A03D4E">
              <w:lastRenderedPageBreak/>
              <w:t xml:space="preserve">Администрация </w:t>
            </w:r>
            <w:r>
              <w:t>Углегорского сельского</w:t>
            </w:r>
            <w:r w:rsidRPr="00A03D4E">
              <w:t xml:space="preserve"> поселения</w:t>
            </w:r>
          </w:p>
          <w:p w:rsidR="00350D77" w:rsidRPr="00A03D4E" w:rsidRDefault="00350D77" w:rsidP="00350D77">
            <w:pPr>
              <w:pStyle w:val="a3"/>
            </w:pPr>
          </w:p>
        </w:tc>
        <w:tc>
          <w:tcPr>
            <w:tcW w:w="1276" w:type="dxa"/>
          </w:tcPr>
          <w:p w:rsidR="00350D77" w:rsidRPr="00A03D4E" w:rsidRDefault="00350D77" w:rsidP="00350D77">
            <w:pPr>
              <w:pStyle w:val="a3"/>
            </w:pPr>
            <w:r w:rsidRPr="00A03D4E">
              <w:t>201</w:t>
            </w:r>
            <w:r>
              <w:t>7</w:t>
            </w:r>
          </w:p>
        </w:tc>
        <w:tc>
          <w:tcPr>
            <w:tcW w:w="1701" w:type="dxa"/>
          </w:tcPr>
          <w:p w:rsidR="00350D77" w:rsidRPr="00A03D4E" w:rsidRDefault="00350D77" w:rsidP="00350D77">
            <w:pPr>
              <w:pStyle w:val="a3"/>
            </w:pPr>
            <w:r>
              <w:t>03.04</w:t>
            </w:r>
            <w:r w:rsidRPr="00A03D4E">
              <w:t>.201</w:t>
            </w:r>
            <w:r>
              <w:t>7</w:t>
            </w:r>
            <w:r w:rsidRPr="00A03D4E">
              <w:t xml:space="preserve">г. </w:t>
            </w:r>
          </w:p>
          <w:p w:rsidR="00350D77" w:rsidRPr="00A03D4E" w:rsidRDefault="00350D77" w:rsidP="00350D77">
            <w:pPr>
              <w:pStyle w:val="a3"/>
            </w:pPr>
            <w:r w:rsidRPr="00A03D4E">
              <w:t xml:space="preserve">№ </w:t>
            </w:r>
            <w:r>
              <w:t>31</w:t>
            </w:r>
          </w:p>
        </w:tc>
        <w:tc>
          <w:tcPr>
            <w:tcW w:w="2693" w:type="dxa"/>
          </w:tcPr>
          <w:p w:rsidR="00350D77" w:rsidRPr="00A03D4E" w:rsidRDefault="00350D77" w:rsidP="00350D77">
            <w:pPr>
              <w:pStyle w:val="a3"/>
            </w:pPr>
          </w:p>
        </w:tc>
      </w:tr>
      <w:tr w:rsidR="00903107" w:rsidRPr="00A03D4E" w:rsidTr="00B97DC8">
        <w:trPr>
          <w:tblCellSpacing w:w="5" w:type="nil"/>
        </w:trPr>
        <w:tc>
          <w:tcPr>
            <w:tcW w:w="709" w:type="dxa"/>
          </w:tcPr>
          <w:p w:rsidR="00903107" w:rsidRPr="00A03D4E" w:rsidRDefault="00903107" w:rsidP="00903107">
            <w:pPr>
              <w:pStyle w:val="a3"/>
            </w:pPr>
          </w:p>
        </w:tc>
        <w:tc>
          <w:tcPr>
            <w:tcW w:w="2126" w:type="dxa"/>
          </w:tcPr>
          <w:p w:rsidR="00903107" w:rsidRPr="00A03D4E" w:rsidRDefault="00903107" w:rsidP="00903107">
            <w:pPr>
              <w:pStyle w:val="a3"/>
            </w:pPr>
            <w:r w:rsidRPr="00A03D4E">
              <w:t>Постановление</w:t>
            </w:r>
          </w:p>
        </w:tc>
        <w:tc>
          <w:tcPr>
            <w:tcW w:w="3402" w:type="dxa"/>
            <w:gridSpan w:val="2"/>
          </w:tcPr>
          <w:p w:rsidR="00903107" w:rsidRPr="00A3506F" w:rsidRDefault="00903107" w:rsidP="00350D77">
            <w:pPr>
              <w:pStyle w:val="a3"/>
              <w:rPr>
                <w:szCs w:val="28"/>
              </w:rPr>
            </w:pPr>
            <w:r w:rsidRPr="00A3506F">
              <w:rPr>
                <w:szCs w:val="28"/>
              </w:rPr>
              <w:t xml:space="preserve">«О внесении изменений в постановление от 26.09.2013 г. № </w:t>
            </w:r>
            <w:r>
              <w:rPr>
                <w:szCs w:val="28"/>
              </w:rPr>
              <w:t>9</w:t>
            </w:r>
            <w:r w:rsidRPr="00A3506F">
              <w:rPr>
                <w:szCs w:val="28"/>
              </w:rPr>
              <w:t xml:space="preserve"> «Об утверждении муниципальной программы </w:t>
            </w:r>
            <w:r>
              <w:rPr>
                <w:szCs w:val="28"/>
              </w:rPr>
              <w:t>Углегорского сельского</w:t>
            </w:r>
            <w:r w:rsidRPr="00A3506F">
              <w:rPr>
                <w:szCs w:val="28"/>
              </w:rPr>
              <w:t xml:space="preserve"> поселения «Развитие культуры».</w:t>
            </w:r>
          </w:p>
        </w:tc>
        <w:tc>
          <w:tcPr>
            <w:tcW w:w="3544" w:type="dxa"/>
          </w:tcPr>
          <w:p w:rsidR="00903107" w:rsidRPr="00A03D4E" w:rsidRDefault="00903107" w:rsidP="00903107">
            <w:pPr>
              <w:pStyle w:val="a3"/>
            </w:pPr>
            <w:r w:rsidRPr="00A03D4E">
              <w:t xml:space="preserve">Администрация </w:t>
            </w:r>
            <w:r>
              <w:t>Углегорского сельского</w:t>
            </w:r>
            <w:r w:rsidRPr="00A03D4E">
              <w:t xml:space="preserve"> поселения</w:t>
            </w:r>
          </w:p>
          <w:p w:rsidR="00903107" w:rsidRPr="00A03D4E" w:rsidRDefault="00903107" w:rsidP="00903107">
            <w:pPr>
              <w:pStyle w:val="a3"/>
            </w:pPr>
          </w:p>
        </w:tc>
        <w:tc>
          <w:tcPr>
            <w:tcW w:w="1276" w:type="dxa"/>
          </w:tcPr>
          <w:p w:rsidR="00903107" w:rsidRPr="00A03D4E" w:rsidRDefault="00903107" w:rsidP="00903107">
            <w:pPr>
              <w:pStyle w:val="a3"/>
            </w:pPr>
            <w:r w:rsidRPr="00A03D4E">
              <w:t>201</w:t>
            </w:r>
            <w:r>
              <w:t>7</w:t>
            </w:r>
          </w:p>
        </w:tc>
        <w:tc>
          <w:tcPr>
            <w:tcW w:w="1701" w:type="dxa"/>
          </w:tcPr>
          <w:p w:rsidR="00903107" w:rsidRPr="00A03D4E" w:rsidRDefault="00903107" w:rsidP="00903107">
            <w:pPr>
              <w:pStyle w:val="a3"/>
            </w:pPr>
            <w:r>
              <w:t>11.05</w:t>
            </w:r>
            <w:r w:rsidRPr="00A03D4E">
              <w:t>.201</w:t>
            </w:r>
            <w:r>
              <w:t>7</w:t>
            </w:r>
            <w:r w:rsidRPr="00A03D4E">
              <w:t xml:space="preserve">г. </w:t>
            </w:r>
          </w:p>
          <w:p w:rsidR="00903107" w:rsidRPr="00A03D4E" w:rsidRDefault="00903107" w:rsidP="00903107">
            <w:pPr>
              <w:pStyle w:val="a3"/>
            </w:pPr>
            <w:r w:rsidRPr="00A03D4E">
              <w:t xml:space="preserve">№ </w:t>
            </w:r>
            <w:r>
              <w:t>55</w:t>
            </w:r>
          </w:p>
        </w:tc>
        <w:tc>
          <w:tcPr>
            <w:tcW w:w="2693" w:type="dxa"/>
          </w:tcPr>
          <w:p w:rsidR="00903107" w:rsidRPr="00A03D4E" w:rsidRDefault="00903107" w:rsidP="00903107">
            <w:pPr>
              <w:pStyle w:val="a3"/>
            </w:pPr>
          </w:p>
        </w:tc>
      </w:tr>
      <w:tr w:rsidR="00903107" w:rsidRPr="00A03D4E" w:rsidTr="00B97DC8">
        <w:trPr>
          <w:tblCellSpacing w:w="5" w:type="nil"/>
        </w:trPr>
        <w:tc>
          <w:tcPr>
            <w:tcW w:w="709" w:type="dxa"/>
          </w:tcPr>
          <w:p w:rsidR="00903107" w:rsidRPr="00A03D4E" w:rsidRDefault="00903107" w:rsidP="00903107">
            <w:pPr>
              <w:pStyle w:val="a3"/>
            </w:pPr>
          </w:p>
        </w:tc>
        <w:tc>
          <w:tcPr>
            <w:tcW w:w="2126" w:type="dxa"/>
          </w:tcPr>
          <w:p w:rsidR="00903107" w:rsidRPr="00A03D4E" w:rsidRDefault="00903107" w:rsidP="00903107">
            <w:pPr>
              <w:pStyle w:val="a3"/>
            </w:pPr>
            <w:r w:rsidRPr="00A03D4E">
              <w:t>Постановление</w:t>
            </w:r>
          </w:p>
        </w:tc>
        <w:tc>
          <w:tcPr>
            <w:tcW w:w="3402" w:type="dxa"/>
            <w:gridSpan w:val="2"/>
          </w:tcPr>
          <w:p w:rsidR="00903107" w:rsidRPr="00A3506F" w:rsidRDefault="00903107" w:rsidP="00350D77">
            <w:pPr>
              <w:pStyle w:val="a3"/>
              <w:rPr>
                <w:szCs w:val="28"/>
              </w:rPr>
            </w:pPr>
            <w:r w:rsidRPr="00A3506F">
              <w:rPr>
                <w:szCs w:val="28"/>
              </w:rPr>
              <w:t xml:space="preserve">«О внесении изменений в постановление от 26.09.2013 г. № </w:t>
            </w:r>
            <w:r>
              <w:rPr>
                <w:szCs w:val="28"/>
              </w:rPr>
              <w:t>9</w:t>
            </w:r>
            <w:r w:rsidRPr="00A3506F">
              <w:rPr>
                <w:szCs w:val="28"/>
              </w:rPr>
              <w:t xml:space="preserve"> «Об утверждении муниципальной программы </w:t>
            </w:r>
            <w:r>
              <w:rPr>
                <w:szCs w:val="28"/>
              </w:rPr>
              <w:t>Углегорского сельского</w:t>
            </w:r>
            <w:r w:rsidRPr="00A3506F">
              <w:rPr>
                <w:szCs w:val="28"/>
              </w:rPr>
              <w:t xml:space="preserve"> поселения «Развитие культуры».</w:t>
            </w:r>
          </w:p>
        </w:tc>
        <w:tc>
          <w:tcPr>
            <w:tcW w:w="3544" w:type="dxa"/>
          </w:tcPr>
          <w:p w:rsidR="00903107" w:rsidRPr="00A03D4E" w:rsidRDefault="00903107" w:rsidP="00903107">
            <w:pPr>
              <w:pStyle w:val="a3"/>
            </w:pPr>
            <w:r w:rsidRPr="00A03D4E">
              <w:t xml:space="preserve">Администрация </w:t>
            </w:r>
            <w:r>
              <w:t>Углегорского сельского</w:t>
            </w:r>
            <w:r w:rsidRPr="00A03D4E">
              <w:t xml:space="preserve"> поселения</w:t>
            </w:r>
          </w:p>
          <w:p w:rsidR="00903107" w:rsidRPr="00A03D4E" w:rsidRDefault="00903107" w:rsidP="00903107">
            <w:pPr>
              <w:pStyle w:val="a3"/>
            </w:pPr>
          </w:p>
        </w:tc>
        <w:tc>
          <w:tcPr>
            <w:tcW w:w="1276" w:type="dxa"/>
          </w:tcPr>
          <w:p w:rsidR="00903107" w:rsidRPr="00A03D4E" w:rsidRDefault="00903107" w:rsidP="00903107">
            <w:pPr>
              <w:pStyle w:val="a3"/>
            </w:pPr>
            <w:r w:rsidRPr="00A03D4E">
              <w:t>201</w:t>
            </w:r>
            <w:r>
              <w:t>7</w:t>
            </w:r>
          </w:p>
        </w:tc>
        <w:tc>
          <w:tcPr>
            <w:tcW w:w="1701" w:type="dxa"/>
          </w:tcPr>
          <w:p w:rsidR="00903107" w:rsidRPr="00A03D4E" w:rsidRDefault="00903107" w:rsidP="00903107">
            <w:pPr>
              <w:pStyle w:val="a3"/>
            </w:pPr>
            <w:r>
              <w:t>14.06</w:t>
            </w:r>
            <w:r w:rsidRPr="00A03D4E">
              <w:t>.201</w:t>
            </w:r>
            <w:r>
              <w:t>7</w:t>
            </w:r>
            <w:r w:rsidRPr="00A03D4E">
              <w:t xml:space="preserve">г. </w:t>
            </w:r>
          </w:p>
          <w:p w:rsidR="00903107" w:rsidRPr="00A03D4E" w:rsidRDefault="00903107" w:rsidP="00903107">
            <w:pPr>
              <w:pStyle w:val="a3"/>
            </w:pPr>
            <w:r w:rsidRPr="00A03D4E">
              <w:t xml:space="preserve">№ </w:t>
            </w:r>
            <w:r>
              <w:t>63</w:t>
            </w:r>
          </w:p>
        </w:tc>
        <w:tc>
          <w:tcPr>
            <w:tcW w:w="2693" w:type="dxa"/>
          </w:tcPr>
          <w:p w:rsidR="00903107" w:rsidRPr="00A03D4E" w:rsidRDefault="00903107" w:rsidP="00903107">
            <w:pPr>
              <w:pStyle w:val="a3"/>
            </w:pPr>
          </w:p>
        </w:tc>
      </w:tr>
      <w:tr w:rsidR="00350D77" w:rsidRPr="00A03D4E" w:rsidTr="00B97DC8">
        <w:trPr>
          <w:tblCellSpacing w:w="5" w:type="nil"/>
        </w:trPr>
        <w:tc>
          <w:tcPr>
            <w:tcW w:w="709" w:type="dxa"/>
          </w:tcPr>
          <w:p w:rsidR="00350D77" w:rsidRPr="00A03D4E" w:rsidRDefault="00350D77" w:rsidP="00350D77">
            <w:pPr>
              <w:pStyle w:val="a3"/>
            </w:pPr>
          </w:p>
        </w:tc>
        <w:tc>
          <w:tcPr>
            <w:tcW w:w="2126" w:type="dxa"/>
          </w:tcPr>
          <w:p w:rsidR="00350D77" w:rsidRPr="00A03D4E" w:rsidRDefault="00350D77" w:rsidP="00350D77">
            <w:pPr>
              <w:pStyle w:val="a3"/>
            </w:pPr>
            <w:r w:rsidRPr="00A03D4E">
              <w:t>Постановление</w:t>
            </w:r>
          </w:p>
        </w:tc>
        <w:tc>
          <w:tcPr>
            <w:tcW w:w="3402" w:type="dxa"/>
            <w:gridSpan w:val="2"/>
          </w:tcPr>
          <w:p w:rsidR="00350D77" w:rsidRPr="00A3506F" w:rsidRDefault="00350D77" w:rsidP="00350D77">
            <w:pPr>
              <w:pStyle w:val="a3"/>
              <w:rPr>
                <w:szCs w:val="28"/>
              </w:rPr>
            </w:pPr>
            <w:r w:rsidRPr="00A3506F">
              <w:rPr>
                <w:szCs w:val="28"/>
              </w:rPr>
              <w:t xml:space="preserve">«О внесении изменений в постановление от 26.09.2013 г. № </w:t>
            </w:r>
            <w:r>
              <w:rPr>
                <w:szCs w:val="28"/>
              </w:rPr>
              <w:t>9</w:t>
            </w:r>
            <w:r w:rsidRPr="00A3506F">
              <w:rPr>
                <w:szCs w:val="28"/>
              </w:rPr>
              <w:t xml:space="preserve"> «Об утверждении муниципальной программы </w:t>
            </w:r>
            <w:r>
              <w:rPr>
                <w:szCs w:val="28"/>
              </w:rPr>
              <w:t>Углегорского сельского</w:t>
            </w:r>
            <w:r w:rsidRPr="00A3506F">
              <w:rPr>
                <w:szCs w:val="28"/>
              </w:rPr>
              <w:t xml:space="preserve"> поселения «Развитие культуры».</w:t>
            </w:r>
          </w:p>
        </w:tc>
        <w:tc>
          <w:tcPr>
            <w:tcW w:w="3544" w:type="dxa"/>
          </w:tcPr>
          <w:p w:rsidR="00350D77" w:rsidRPr="00A03D4E" w:rsidRDefault="00350D77" w:rsidP="00350D77">
            <w:pPr>
              <w:pStyle w:val="a3"/>
            </w:pPr>
            <w:r w:rsidRPr="00A03D4E">
              <w:t xml:space="preserve">Администрация </w:t>
            </w:r>
            <w:r>
              <w:t>Углегорского сельского</w:t>
            </w:r>
            <w:r w:rsidRPr="00A03D4E">
              <w:t xml:space="preserve"> поселения</w:t>
            </w:r>
          </w:p>
          <w:p w:rsidR="00350D77" w:rsidRPr="00A03D4E" w:rsidRDefault="00350D77" w:rsidP="00350D77">
            <w:pPr>
              <w:pStyle w:val="a3"/>
            </w:pPr>
          </w:p>
        </w:tc>
        <w:tc>
          <w:tcPr>
            <w:tcW w:w="1276" w:type="dxa"/>
          </w:tcPr>
          <w:p w:rsidR="00350D77" w:rsidRPr="00A03D4E" w:rsidRDefault="00350D77" w:rsidP="00350D77">
            <w:pPr>
              <w:pStyle w:val="a3"/>
            </w:pPr>
            <w:r w:rsidRPr="00A03D4E">
              <w:t>201</w:t>
            </w:r>
            <w:r>
              <w:t>7</w:t>
            </w:r>
          </w:p>
        </w:tc>
        <w:tc>
          <w:tcPr>
            <w:tcW w:w="1701" w:type="dxa"/>
          </w:tcPr>
          <w:p w:rsidR="00350D77" w:rsidRPr="00A03D4E" w:rsidRDefault="00350D77" w:rsidP="00350D77">
            <w:pPr>
              <w:pStyle w:val="a3"/>
            </w:pPr>
            <w:r>
              <w:t>05.07</w:t>
            </w:r>
            <w:r w:rsidRPr="00A03D4E">
              <w:t>.201</w:t>
            </w:r>
            <w:r>
              <w:t>7</w:t>
            </w:r>
            <w:r w:rsidRPr="00A03D4E">
              <w:t xml:space="preserve">г. </w:t>
            </w:r>
          </w:p>
          <w:p w:rsidR="00350D77" w:rsidRPr="00A03D4E" w:rsidRDefault="00350D77" w:rsidP="00350D77">
            <w:pPr>
              <w:pStyle w:val="a3"/>
            </w:pPr>
            <w:r w:rsidRPr="00A03D4E">
              <w:t xml:space="preserve">№ </w:t>
            </w:r>
            <w:r>
              <w:t>80</w:t>
            </w:r>
          </w:p>
        </w:tc>
        <w:tc>
          <w:tcPr>
            <w:tcW w:w="2693" w:type="dxa"/>
          </w:tcPr>
          <w:p w:rsidR="00350D77" w:rsidRPr="00A03D4E" w:rsidRDefault="00350D77" w:rsidP="00350D77">
            <w:pPr>
              <w:pStyle w:val="a3"/>
            </w:pPr>
          </w:p>
        </w:tc>
      </w:tr>
      <w:tr w:rsidR="00350D77" w:rsidRPr="00A03D4E" w:rsidTr="00B97DC8">
        <w:trPr>
          <w:tblCellSpacing w:w="5" w:type="nil"/>
        </w:trPr>
        <w:tc>
          <w:tcPr>
            <w:tcW w:w="709" w:type="dxa"/>
          </w:tcPr>
          <w:p w:rsidR="00350D77" w:rsidRPr="00A03D4E" w:rsidRDefault="00350D77" w:rsidP="00350D77">
            <w:pPr>
              <w:pStyle w:val="a3"/>
            </w:pPr>
          </w:p>
        </w:tc>
        <w:tc>
          <w:tcPr>
            <w:tcW w:w="2126" w:type="dxa"/>
          </w:tcPr>
          <w:p w:rsidR="00350D77" w:rsidRPr="00A03D4E" w:rsidRDefault="00350D77" w:rsidP="00350D77">
            <w:pPr>
              <w:pStyle w:val="a3"/>
            </w:pPr>
            <w:r w:rsidRPr="00A03D4E">
              <w:t>Постановление</w:t>
            </w:r>
          </w:p>
        </w:tc>
        <w:tc>
          <w:tcPr>
            <w:tcW w:w="3402" w:type="dxa"/>
            <w:gridSpan w:val="2"/>
          </w:tcPr>
          <w:p w:rsidR="00350D77" w:rsidRPr="00A3506F" w:rsidRDefault="00350D77" w:rsidP="00350D77">
            <w:pPr>
              <w:pStyle w:val="a3"/>
              <w:rPr>
                <w:szCs w:val="28"/>
              </w:rPr>
            </w:pPr>
            <w:r w:rsidRPr="00A3506F">
              <w:rPr>
                <w:szCs w:val="28"/>
              </w:rPr>
              <w:t xml:space="preserve">«О внесении изменений в постановление от 26.09.2013 г. № </w:t>
            </w:r>
            <w:r>
              <w:rPr>
                <w:szCs w:val="28"/>
              </w:rPr>
              <w:t>9</w:t>
            </w:r>
            <w:r w:rsidRPr="00A3506F">
              <w:rPr>
                <w:szCs w:val="28"/>
              </w:rPr>
              <w:t xml:space="preserve"> «Об утверждении муниципальной программы </w:t>
            </w:r>
            <w:r>
              <w:rPr>
                <w:szCs w:val="28"/>
              </w:rPr>
              <w:t>Углегорского сельского</w:t>
            </w:r>
            <w:r w:rsidRPr="00A3506F">
              <w:rPr>
                <w:szCs w:val="28"/>
              </w:rPr>
              <w:t xml:space="preserve"> поселения «Развитие культуры».</w:t>
            </w:r>
          </w:p>
        </w:tc>
        <w:tc>
          <w:tcPr>
            <w:tcW w:w="3544" w:type="dxa"/>
          </w:tcPr>
          <w:p w:rsidR="00350D77" w:rsidRPr="00A03D4E" w:rsidRDefault="00350D77" w:rsidP="00350D77">
            <w:pPr>
              <w:pStyle w:val="a3"/>
            </w:pPr>
            <w:r w:rsidRPr="00A03D4E">
              <w:t xml:space="preserve">Администрация </w:t>
            </w:r>
            <w:r>
              <w:t>Углегорского сельского</w:t>
            </w:r>
            <w:r w:rsidRPr="00A03D4E">
              <w:t xml:space="preserve"> поселения</w:t>
            </w:r>
          </w:p>
          <w:p w:rsidR="00350D77" w:rsidRPr="00A03D4E" w:rsidRDefault="00350D77" w:rsidP="00350D77">
            <w:pPr>
              <w:pStyle w:val="a3"/>
            </w:pPr>
          </w:p>
        </w:tc>
        <w:tc>
          <w:tcPr>
            <w:tcW w:w="1276" w:type="dxa"/>
          </w:tcPr>
          <w:p w:rsidR="00350D77" w:rsidRPr="00A03D4E" w:rsidRDefault="00350D77" w:rsidP="00350D77">
            <w:pPr>
              <w:pStyle w:val="a3"/>
            </w:pPr>
            <w:r w:rsidRPr="00A03D4E">
              <w:t>201</w:t>
            </w:r>
            <w:r>
              <w:t>7</w:t>
            </w:r>
          </w:p>
        </w:tc>
        <w:tc>
          <w:tcPr>
            <w:tcW w:w="1701" w:type="dxa"/>
          </w:tcPr>
          <w:p w:rsidR="00350D77" w:rsidRPr="00A03D4E" w:rsidRDefault="00350D77" w:rsidP="00350D77">
            <w:pPr>
              <w:pStyle w:val="a3"/>
            </w:pPr>
            <w:r>
              <w:t>02.10</w:t>
            </w:r>
            <w:r w:rsidRPr="00A03D4E">
              <w:t>.201</w:t>
            </w:r>
            <w:r>
              <w:t>7</w:t>
            </w:r>
            <w:r w:rsidRPr="00A03D4E">
              <w:t xml:space="preserve">г. </w:t>
            </w:r>
          </w:p>
          <w:p w:rsidR="00350D77" w:rsidRPr="00A03D4E" w:rsidRDefault="00350D77" w:rsidP="00350D77">
            <w:pPr>
              <w:pStyle w:val="a3"/>
            </w:pPr>
            <w:r w:rsidRPr="00A03D4E">
              <w:t xml:space="preserve">№ </w:t>
            </w:r>
            <w:r>
              <w:t>12</w:t>
            </w:r>
          </w:p>
        </w:tc>
        <w:tc>
          <w:tcPr>
            <w:tcW w:w="2693" w:type="dxa"/>
          </w:tcPr>
          <w:p w:rsidR="00350D77" w:rsidRPr="00A03D4E" w:rsidRDefault="00350D77" w:rsidP="00350D77">
            <w:pPr>
              <w:pStyle w:val="a3"/>
            </w:pPr>
          </w:p>
        </w:tc>
      </w:tr>
      <w:tr w:rsidR="00350D77" w:rsidRPr="00A03D4E" w:rsidTr="00B97DC8">
        <w:trPr>
          <w:tblCellSpacing w:w="5" w:type="nil"/>
        </w:trPr>
        <w:tc>
          <w:tcPr>
            <w:tcW w:w="709" w:type="dxa"/>
          </w:tcPr>
          <w:p w:rsidR="00350D77" w:rsidRPr="00A03D4E" w:rsidRDefault="00350D77" w:rsidP="00350D77">
            <w:pPr>
              <w:pStyle w:val="a3"/>
            </w:pPr>
          </w:p>
        </w:tc>
        <w:tc>
          <w:tcPr>
            <w:tcW w:w="2126" w:type="dxa"/>
          </w:tcPr>
          <w:p w:rsidR="00350D77" w:rsidRPr="00A03D4E" w:rsidRDefault="00350D77" w:rsidP="00350D77">
            <w:pPr>
              <w:pStyle w:val="a3"/>
            </w:pPr>
            <w:r w:rsidRPr="00A03D4E">
              <w:t>Постановление</w:t>
            </w:r>
          </w:p>
        </w:tc>
        <w:tc>
          <w:tcPr>
            <w:tcW w:w="3402" w:type="dxa"/>
            <w:gridSpan w:val="2"/>
          </w:tcPr>
          <w:p w:rsidR="00350D77" w:rsidRPr="00A3506F" w:rsidRDefault="00350D77" w:rsidP="00350D77">
            <w:pPr>
              <w:pStyle w:val="a3"/>
              <w:rPr>
                <w:szCs w:val="28"/>
              </w:rPr>
            </w:pPr>
            <w:r w:rsidRPr="00A3506F">
              <w:rPr>
                <w:szCs w:val="28"/>
              </w:rPr>
              <w:t xml:space="preserve">«О внесении изменений в постановление от 26.09.2013 г. </w:t>
            </w:r>
            <w:r w:rsidRPr="00A3506F">
              <w:rPr>
                <w:szCs w:val="28"/>
              </w:rPr>
              <w:lastRenderedPageBreak/>
              <w:t xml:space="preserve">№ </w:t>
            </w:r>
            <w:r>
              <w:rPr>
                <w:szCs w:val="28"/>
              </w:rPr>
              <w:t>9</w:t>
            </w:r>
            <w:r w:rsidRPr="00A3506F">
              <w:rPr>
                <w:szCs w:val="28"/>
              </w:rPr>
              <w:t xml:space="preserve"> «Об утверждении муниципальной программы </w:t>
            </w:r>
            <w:r>
              <w:rPr>
                <w:szCs w:val="28"/>
              </w:rPr>
              <w:t>Углегорского сельского</w:t>
            </w:r>
            <w:r w:rsidRPr="00A3506F">
              <w:rPr>
                <w:szCs w:val="28"/>
              </w:rPr>
              <w:t xml:space="preserve"> поселения «Развитие культуры».</w:t>
            </w:r>
          </w:p>
        </w:tc>
        <w:tc>
          <w:tcPr>
            <w:tcW w:w="3544" w:type="dxa"/>
          </w:tcPr>
          <w:p w:rsidR="00350D77" w:rsidRPr="00A03D4E" w:rsidRDefault="00350D77" w:rsidP="00350D77">
            <w:pPr>
              <w:pStyle w:val="a3"/>
            </w:pPr>
            <w:r w:rsidRPr="00A03D4E">
              <w:lastRenderedPageBreak/>
              <w:t xml:space="preserve">Администрация </w:t>
            </w:r>
            <w:r>
              <w:t>Углегорского сельского</w:t>
            </w:r>
            <w:r w:rsidRPr="00A03D4E">
              <w:t xml:space="preserve"> поселения</w:t>
            </w:r>
          </w:p>
          <w:p w:rsidR="00350D77" w:rsidRPr="00A03D4E" w:rsidRDefault="00350D77" w:rsidP="00350D77">
            <w:pPr>
              <w:pStyle w:val="a3"/>
            </w:pPr>
          </w:p>
        </w:tc>
        <w:tc>
          <w:tcPr>
            <w:tcW w:w="1276" w:type="dxa"/>
          </w:tcPr>
          <w:p w:rsidR="00350D77" w:rsidRPr="00A03D4E" w:rsidRDefault="00350D77" w:rsidP="00350D77">
            <w:pPr>
              <w:pStyle w:val="a3"/>
            </w:pPr>
            <w:r w:rsidRPr="00A03D4E">
              <w:lastRenderedPageBreak/>
              <w:t>201</w:t>
            </w:r>
            <w:r>
              <w:t>7</w:t>
            </w:r>
          </w:p>
        </w:tc>
        <w:tc>
          <w:tcPr>
            <w:tcW w:w="1701" w:type="dxa"/>
          </w:tcPr>
          <w:p w:rsidR="00350D77" w:rsidRPr="00A03D4E" w:rsidRDefault="00350D77" w:rsidP="00350D77">
            <w:pPr>
              <w:pStyle w:val="a3"/>
            </w:pPr>
            <w:r>
              <w:t>01.11</w:t>
            </w:r>
            <w:r w:rsidRPr="00A03D4E">
              <w:t>.201</w:t>
            </w:r>
            <w:r>
              <w:t>7</w:t>
            </w:r>
            <w:r w:rsidRPr="00A03D4E">
              <w:t xml:space="preserve">г. </w:t>
            </w:r>
          </w:p>
          <w:p w:rsidR="00350D77" w:rsidRPr="00A03D4E" w:rsidRDefault="00350D77" w:rsidP="00350D77">
            <w:pPr>
              <w:pStyle w:val="a3"/>
            </w:pPr>
            <w:r w:rsidRPr="00A03D4E">
              <w:t xml:space="preserve">№ </w:t>
            </w:r>
            <w:r>
              <w:t>29</w:t>
            </w:r>
          </w:p>
        </w:tc>
        <w:tc>
          <w:tcPr>
            <w:tcW w:w="2693" w:type="dxa"/>
          </w:tcPr>
          <w:p w:rsidR="00350D77" w:rsidRPr="00A03D4E" w:rsidRDefault="00350D77" w:rsidP="00350D77">
            <w:pPr>
              <w:pStyle w:val="a3"/>
            </w:pPr>
          </w:p>
        </w:tc>
      </w:tr>
      <w:tr w:rsidR="00350D77" w:rsidRPr="00A03D4E" w:rsidTr="00B97DC8">
        <w:trPr>
          <w:tblCellSpacing w:w="5" w:type="nil"/>
        </w:trPr>
        <w:tc>
          <w:tcPr>
            <w:tcW w:w="709" w:type="dxa"/>
          </w:tcPr>
          <w:p w:rsidR="00350D77" w:rsidRPr="00A03D4E" w:rsidRDefault="00350D77" w:rsidP="00350D77">
            <w:pPr>
              <w:pStyle w:val="a3"/>
            </w:pPr>
          </w:p>
        </w:tc>
        <w:tc>
          <w:tcPr>
            <w:tcW w:w="2126" w:type="dxa"/>
          </w:tcPr>
          <w:p w:rsidR="00350D77" w:rsidRPr="00A03D4E" w:rsidRDefault="00350D77" w:rsidP="00350D77">
            <w:pPr>
              <w:pStyle w:val="a3"/>
            </w:pPr>
            <w:r w:rsidRPr="00A03D4E">
              <w:t>Постановление</w:t>
            </w:r>
          </w:p>
        </w:tc>
        <w:tc>
          <w:tcPr>
            <w:tcW w:w="3402" w:type="dxa"/>
            <w:gridSpan w:val="2"/>
          </w:tcPr>
          <w:p w:rsidR="00350D77" w:rsidRPr="00A3506F" w:rsidRDefault="00350D77" w:rsidP="00350D77">
            <w:pPr>
              <w:pStyle w:val="a3"/>
              <w:rPr>
                <w:szCs w:val="28"/>
              </w:rPr>
            </w:pPr>
            <w:r w:rsidRPr="00A3506F">
              <w:rPr>
                <w:szCs w:val="28"/>
              </w:rPr>
              <w:t xml:space="preserve">«О внесении изменений в постановление от 26.09.2013 г. № </w:t>
            </w:r>
            <w:r>
              <w:rPr>
                <w:szCs w:val="28"/>
              </w:rPr>
              <w:t>9</w:t>
            </w:r>
            <w:r w:rsidRPr="00A3506F">
              <w:rPr>
                <w:szCs w:val="28"/>
              </w:rPr>
              <w:t xml:space="preserve"> «Об утверждении муниципальной программы </w:t>
            </w:r>
            <w:r>
              <w:rPr>
                <w:szCs w:val="28"/>
              </w:rPr>
              <w:t>Углегорского сельского</w:t>
            </w:r>
            <w:r w:rsidRPr="00A3506F">
              <w:rPr>
                <w:szCs w:val="28"/>
              </w:rPr>
              <w:t xml:space="preserve"> поселения «Развитие культуры».</w:t>
            </w:r>
          </w:p>
        </w:tc>
        <w:tc>
          <w:tcPr>
            <w:tcW w:w="3544" w:type="dxa"/>
          </w:tcPr>
          <w:p w:rsidR="00350D77" w:rsidRPr="00A03D4E" w:rsidRDefault="00350D77" w:rsidP="00350D77">
            <w:pPr>
              <w:pStyle w:val="a3"/>
            </w:pPr>
            <w:r w:rsidRPr="00A03D4E">
              <w:t xml:space="preserve">Администрация </w:t>
            </w:r>
            <w:r>
              <w:t>Углегорского сельского</w:t>
            </w:r>
            <w:r w:rsidRPr="00A03D4E">
              <w:t xml:space="preserve"> поселения</w:t>
            </w:r>
          </w:p>
          <w:p w:rsidR="00350D77" w:rsidRPr="00A03D4E" w:rsidRDefault="00350D77" w:rsidP="00350D77">
            <w:pPr>
              <w:pStyle w:val="a3"/>
            </w:pPr>
          </w:p>
        </w:tc>
        <w:tc>
          <w:tcPr>
            <w:tcW w:w="1276" w:type="dxa"/>
          </w:tcPr>
          <w:p w:rsidR="00350D77" w:rsidRPr="00A03D4E" w:rsidRDefault="00350D77" w:rsidP="00350D77">
            <w:pPr>
              <w:pStyle w:val="a3"/>
            </w:pPr>
            <w:r w:rsidRPr="00A03D4E">
              <w:t>201</w:t>
            </w:r>
            <w:r>
              <w:t>7</w:t>
            </w:r>
          </w:p>
        </w:tc>
        <w:tc>
          <w:tcPr>
            <w:tcW w:w="1701" w:type="dxa"/>
          </w:tcPr>
          <w:p w:rsidR="00350D77" w:rsidRPr="00A03D4E" w:rsidRDefault="00350D77" w:rsidP="00350D77">
            <w:pPr>
              <w:pStyle w:val="a3"/>
            </w:pPr>
            <w:r>
              <w:t>26.12</w:t>
            </w:r>
            <w:r w:rsidRPr="00A03D4E">
              <w:t>.201</w:t>
            </w:r>
            <w:r>
              <w:t>7</w:t>
            </w:r>
            <w:r w:rsidRPr="00A03D4E">
              <w:t xml:space="preserve">г. </w:t>
            </w:r>
          </w:p>
          <w:p w:rsidR="00350D77" w:rsidRPr="00A03D4E" w:rsidRDefault="00350D77" w:rsidP="00350D77">
            <w:pPr>
              <w:pStyle w:val="a3"/>
            </w:pPr>
            <w:r w:rsidRPr="00A03D4E">
              <w:t xml:space="preserve">№ </w:t>
            </w:r>
            <w:r>
              <w:t>55/1</w:t>
            </w:r>
          </w:p>
        </w:tc>
        <w:tc>
          <w:tcPr>
            <w:tcW w:w="2693" w:type="dxa"/>
          </w:tcPr>
          <w:p w:rsidR="00350D77" w:rsidRPr="00A03D4E" w:rsidRDefault="00350D77" w:rsidP="00350D77">
            <w:pPr>
              <w:pStyle w:val="a3"/>
            </w:pPr>
          </w:p>
        </w:tc>
      </w:tr>
      <w:tr w:rsidR="00350D77" w:rsidRPr="00A03D4E" w:rsidTr="00B97DC8">
        <w:trPr>
          <w:tblCellSpacing w:w="5" w:type="nil"/>
        </w:trPr>
        <w:tc>
          <w:tcPr>
            <w:tcW w:w="709" w:type="dxa"/>
          </w:tcPr>
          <w:p w:rsidR="00350D77" w:rsidRPr="00A03D4E" w:rsidRDefault="00350D77" w:rsidP="00350D77">
            <w:pPr>
              <w:pStyle w:val="a3"/>
            </w:pPr>
          </w:p>
        </w:tc>
        <w:tc>
          <w:tcPr>
            <w:tcW w:w="2126" w:type="dxa"/>
          </w:tcPr>
          <w:p w:rsidR="00350D77" w:rsidRPr="00A03D4E" w:rsidRDefault="00350D77" w:rsidP="00350D77">
            <w:pPr>
              <w:pStyle w:val="a3"/>
            </w:pPr>
            <w:r w:rsidRPr="00A03D4E">
              <w:t>Постановление</w:t>
            </w:r>
          </w:p>
        </w:tc>
        <w:tc>
          <w:tcPr>
            <w:tcW w:w="3402" w:type="dxa"/>
            <w:gridSpan w:val="2"/>
          </w:tcPr>
          <w:p w:rsidR="00350D77" w:rsidRPr="00A3506F" w:rsidRDefault="00350D77" w:rsidP="00350D77">
            <w:pPr>
              <w:pStyle w:val="a3"/>
              <w:rPr>
                <w:szCs w:val="28"/>
              </w:rPr>
            </w:pPr>
            <w:r w:rsidRPr="00A3506F">
              <w:rPr>
                <w:szCs w:val="28"/>
              </w:rPr>
              <w:t xml:space="preserve">«О внесении изменений в постановление от 26.09.2013 г. № </w:t>
            </w:r>
            <w:r>
              <w:rPr>
                <w:szCs w:val="28"/>
              </w:rPr>
              <w:t>9</w:t>
            </w:r>
            <w:r w:rsidRPr="00A3506F">
              <w:rPr>
                <w:szCs w:val="28"/>
              </w:rPr>
              <w:t xml:space="preserve"> «Об утверждении муниципальной программы </w:t>
            </w:r>
            <w:r>
              <w:rPr>
                <w:szCs w:val="28"/>
              </w:rPr>
              <w:t>Углегорского сельского</w:t>
            </w:r>
            <w:r w:rsidRPr="00A3506F">
              <w:rPr>
                <w:szCs w:val="28"/>
              </w:rPr>
              <w:t xml:space="preserve"> поселения «Развитие культуры».</w:t>
            </w:r>
          </w:p>
        </w:tc>
        <w:tc>
          <w:tcPr>
            <w:tcW w:w="3544" w:type="dxa"/>
          </w:tcPr>
          <w:p w:rsidR="00350D77" w:rsidRPr="00A03D4E" w:rsidRDefault="00350D77" w:rsidP="00350D77">
            <w:pPr>
              <w:pStyle w:val="a3"/>
            </w:pPr>
            <w:r w:rsidRPr="00A03D4E">
              <w:t xml:space="preserve">Администрация </w:t>
            </w:r>
            <w:r>
              <w:t>Углегорского сельского</w:t>
            </w:r>
            <w:r w:rsidRPr="00A03D4E">
              <w:t xml:space="preserve"> поселения</w:t>
            </w:r>
          </w:p>
          <w:p w:rsidR="00350D77" w:rsidRPr="00A03D4E" w:rsidRDefault="00350D77" w:rsidP="00350D77">
            <w:pPr>
              <w:pStyle w:val="a3"/>
            </w:pPr>
          </w:p>
        </w:tc>
        <w:tc>
          <w:tcPr>
            <w:tcW w:w="1276" w:type="dxa"/>
          </w:tcPr>
          <w:p w:rsidR="00350D77" w:rsidRPr="00A03D4E" w:rsidRDefault="00350D77" w:rsidP="00350D77">
            <w:pPr>
              <w:pStyle w:val="a3"/>
            </w:pPr>
            <w:r w:rsidRPr="00A03D4E">
              <w:t>201</w:t>
            </w:r>
            <w:r>
              <w:t>7</w:t>
            </w:r>
          </w:p>
        </w:tc>
        <w:tc>
          <w:tcPr>
            <w:tcW w:w="1701" w:type="dxa"/>
          </w:tcPr>
          <w:p w:rsidR="00350D77" w:rsidRPr="00A03D4E" w:rsidRDefault="00350D77" w:rsidP="00350D77">
            <w:pPr>
              <w:pStyle w:val="a3"/>
            </w:pPr>
            <w:r>
              <w:t>29.12</w:t>
            </w:r>
            <w:r w:rsidRPr="00A03D4E">
              <w:t>.201</w:t>
            </w:r>
            <w:r>
              <w:t>7</w:t>
            </w:r>
            <w:r w:rsidRPr="00A03D4E">
              <w:t xml:space="preserve">г. </w:t>
            </w:r>
          </w:p>
          <w:p w:rsidR="00350D77" w:rsidRPr="00A03D4E" w:rsidRDefault="00350D77" w:rsidP="00350D77">
            <w:pPr>
              <w:pStyle w:val="a3"/>
            </w:pPr>
            <w:r w:rsidRPr="00A03D4E">
              <w:t xml:space="preserve">№ </w:t>
            </w:r>
            <w:r>
              <w:t>64</w:t>
            </w:r>
          </w:p>
        </w:tc>
        <w:tc>
          <w:tcPr>
            <w:tcW w:w="2693" w:type="dxa"/>
          </w:tcPr>
          <w:p w:rsidR="00350D77" w:rsidRPr="00A03D4E" w:rsidRDefault="00350D77" w:rsidP="00350D77">
            <w:pPr>
              <w:pStyle w:val="a3"/>
            </w:pPr>
          </w:p>
        </w:tc>
      </w:tr>
    </w:tbl>
    <w:p w:rsidR="00A03D4E" w:rsidRPr="00A03D4E" w:rsidRDefault="00A03D4E" w:rsidP="00A03D4E">
      <w:pPr>
        <w:pStyle w:val="a3"/>
        <w:sectPr w:rsidR="00A03D4E" w:rsidRPr="00A03D4E" w:rsidSect="00A03D4E">
          <w:pgSz w:w="16838" w:h="11906" w:orient="landscape"/>
          <w:pgMar w:top="1134" w:right="851" w:bottom="454" w:left="567" w:header="709" w:footer="709" w:gutter="0"/>
          <w:cols w:space="708"/>
          <w:docGrid w:linePitch="360"/>
        </w:sectPr>
      </w:pPr>
    </w:p>
    <w:p w:rsidR="00A03D4E" w:rsidRPr="00A03D4E" w:rsidRDefault="00A03D4E" w:rsidP="00A03D4E">
      <w:pPr>
        <w:pStyle w:val="a3"/>
      </w:pPr>
    </w:p>
    <w:p w:rsidR="00A03D4E" w:rsidRPr="00A03D4E" w:rsidRDefault="00A03D4E" w:rsidP="007B1D0F">
      <w:pPr>
        <w:pStyle w:val="a3"/>
        <w:jc w:val="center"/>
      </w:pPr>
      <w:r w:rsidRPr="00A03D4E">
        <w:t>Сведения</w:t>
      </w:r>
    </w:p>
    <w:p w:rsidR="00A03D4E" w:rsidRPr="00A03D4E" w:rsidRDefault="00A03D4E" w:rsidP="007B1D0F">
      <w:pPr>
        <w:pStyle w:val="a3"/>
        <w:jc w:val="center"/>
      </w:pPr>
      <w:r w:rsidRPr="00A03D4E">
        <w:t>об исполнении областного бюджета, федерального, местного бюджета</w:t>
      </w:r>
    </w:p>
    <w:p w:rsidR="00A03D4E" w:rsidRPr="00A03D4E" w:rsidRDefault="00A03D4E" w:rsidP="007B1D0F">
      <w:pPr>
        <w:pStyle w:val="a3"/>
        <w:jc w:val="center"/>
      </w:pPr>
      <w:r w:rsidRPr="00A03D4E">
        <w:t>и внебюджетных источников на реализацию</w:t>
      </w:r>
    </w:p>
    <w:p w:rsidR="00A03D4E" w:rsidRPr="00A03D4E" w:rsidRDefault="00A03D4E" w:rsidP="007B1D0F">
      <w:pPr>
        <w:pStyle w:val="a3"/>
        <w:jc w:val="center"/>
      </w:pPr>
      <w:r w:rsidRPr="00A03D4E">
        <w:t xml:space="preserve">муниципальной программы </w:t>
      </w:r>
      <w:r w:rsidR="002E691F">
        <w:t>Углегорского сельского</w:t>
      </w:r>
      <w:r w:rsidRPr="00A03D4E">
        <w:t xml:space="preserve"> поселения «Развитие культуры» за  201</w:t>
      </w:r>
      <w:r w:rsidR="00264CF1">
        <w:t>7</w:t>
      </w:r>
      <w:r w:rsidRPr="00A03D4E">
        <w:t xml:space="preserve"> г.</w:t>
      </w:r>
    </w:p>
    <w:p w:rsidR="00A03D4E" w:rsidRPr="00A03D4E" w:rsidRDefault="00A03D4E" w:rsidP="00A03D4E">
      <w:pPr>
        <w:pStyle w:val="a3"/>
      </w:pPr>
    </w:p>
    <w:tbl>
      <w:tblPr>
        <w:tblW w:w="10824" w:type="dxa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674"/>
        <w:gridCol w:w="3546"/>
        <w:gridCol w:w="2700"/>
        <w:gridCol w:w="1824"/>
        <w:gridCol w:w="1080"/>
      </w:tblGrid>
      <w:tr w:rsidR="00A03D4E" w:rsidRPr="00A03D4E" w:rsidTr="00A03D4E">
        <w:trPr>
          <w:trHeight w:val="1760"/>
          <w:tblCellSpacing w:w="5" w:type="nil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  <w:r w:rsidRPr="00A03D4E">
              <w:t>Статус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  <w:r w:rsidRPr="00A03D4E">
              <w:t xml:space="preserve">Наименование       </w:t>
            </w:r>
            <w:r w:rsidRPr="00A03D4E">
              <w:br/>
              <w:t xml:space="preserve">муниципальной     </w:t>
            </w:r>
            <w:r w:rsidRPr="00A03D4E">
              <w:br/>
              <w:t xml:space="preserve"> программы, подпрограммы </w:t>
            </w:r>
            <w:r w:rsidRPr="00A03D4E">
              <w:br/>
              <w:t xml:space="preserve">муниципальной     </w:t>
            </w:r>
            <w:r w:rsidRPr="00A03D4E">
              <w:br/>
              <w:t>программы,</w:t>
            </w:r>
          </w:p>
          <w:p w:rsidR="00A03D4E" w:rsidRPr="00A03D4E" w:rsidRDefault="00A03D4E" w:rsidP="00A03D4E">
            <w:pPr>
              <w:pStyle w:val="a3"/>
            </w:pPr>
            <w:r w:rsidRPr="00A03D4E">
              <w:t>основного мероприятия,</w:t>
            </w:r>
          </w:p>
          <w:p w:rsidR="00A03D4E" w:rsidRPr="00A03D4E" w:rsidRDefault="00A03D4E" w:rsidP="00A03D4E">
            <w:pPr>
              <w:pStyle w:val="a3"/>
            </w:pPr>
            <w:r w:rsidRPr="00A03D4E">
              <w:t>мероприятия ВЦП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  <w:r w:rsidRPr="00A03D4E">
              <w:t>Источники финансирования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  <w:r w:rsidRPr="00A03D4E">
              <w:t xml:space="preserve">Объем   </w:t>
            </w:r>
            <w:r w:rsidRPr="00A03D4E">
              <w:br/>
              <w:t xml:space="preserve">расходов, предусмотренных муниципальной программой </w:t>
            </w:r>
            <w:r w:rsidRPr="00A03D4E">
              <w:br/>
              <w:t>(тыс. руб.)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  <w:r w:rsidRPr="00A03D4E">
              <w:t xml:space="preserve">Фактические </w:t>
            </w:r>
            <w:r w:rsidRPr="00A03D4E">
              <w:br/>
              <w:t xml:space="preserve">расходы (тыс. руб.) </w:t>
            </w:r>
          </w:p>
        </w:tc>
      </w:tr>
      <w:tr w:rsidR="00A03D4E" w:rsidRPr="00A03D4E" w:rsidTr="00A03D4E">
        <w:trPr>
          <w:tblCellSpacing w:w="5" w:type="nil"/>
        </w:trPr>
        <w:tc>
          <w:tcPr>
            <w:tcW w:w="16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  <w:r w:rsidRPr="00A03D4E">
              <w:t>1</w:t>
            </w:r>
          </w:p>
        </w:tc>
        <w:tc>
          <w:tcPr>
            <w:tcW w:w="3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  <w:r w:rsidRPr="00A03D4E">
              <w:t>2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  <w:r w:rsidRPr="00A03D4E">
              <w:t>3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  <w:r w:rsidRPr="00A03D4E"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D4E" w:rsidRPr="00A03D4E" w:rsidRDefault="00A03D4E" w:rsidP="00A03D4E">
            <w:pPr>
              <w:pStyle w:val="a3"/>
            </w:pPr>
            <w:r w:rsidRPr="00A03D4E">
              <w:t>5</w:t>
            </w:r>
          </w:p>
        </w:tc>
      </w:tr>
      <w:tr w:rsidR="00342D49" w:rsidRPr="00A03D4E" w:rsidTr="00A03D4E">
        <w:trPr>
          <w:trHeight w:val="320"/>
          <w:tblCellSpacing w:w="5" w:type="nil"/>
        </w:trPr>
        <w:tc>
          <w:tcPr>
            <w:tcW w:w="167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 xml:space="preserve">Муниципальная </w:t>
            </w:r>
            <w:r w:rsidRPr="00A03D4E">
              <w:br/>
              <w:t xml:space="preserve">программа      </w:t>
            </w:r>
          </w:p>
        </w:tc>
        <w:tc>
          <w:tcPr>
            <w:tcW w:w="354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  <w:rPr>
                <w:kern w:val="2"/>
              </w:rPr>
            </w:pPr>
            <w:r w:rsidRPr="00A03D4E">
              <w:rPr>
                <w:kern w:val="2"/>
              </w:rPr>
              <w:t>«Развитие культуры »</w:t>
            </w:r>
          </w:p>
          <w:p w:rsidR="00342D49" w:rsidRPr="00A03D4E" w:rsidRDefault="00342D49" w:rsidP="00A03D4E">
            <w:pPr>
              <w:pStyle w:val="a3"/>
              <w:rPr>
                <w:kern w:val="2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64CF1">
            <w:pPr>
              <w:pStyle w:val="a3"/>
            </w:pPr>
            <w:r>
              <w:t>4694,7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>
              <w:t>4694,7</w:t>
            </w:r>
          </w:p>
        </w:tc>
      </w:tr>
      <w:tr w:rsidR="00342D49" w:rsidRPr="00A03D4E" w:rsidTr="00A03D4E">
        <w:trPr>
          <w:trHeight w:val="309"/>
          <w:tblCellSpacing w:w="5" w:type="nil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3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64CF1">
            <w:pPr>
              <w:pStyle w:val="a3"/>
            </w:pPr>
            <w:r>
              <w:t>120,6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>
              <w:t>120,6</w:t>
            </w:r>
          </w:p>
        </w:tc>
      </w:tr>
      <w:tr w:rsidR="00342D49" w:rsidRPr="00A03D4E" w:rsidTr="00A03D4E">
        <w:trPr>
          <w:trHeight w:val="305"/>
          <w:tblCellSpacing w:w="5" w:type="nil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3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 w:rsidRPr="00A03D4E">
              <w:t>0,0</w:t>
            </w:r>
          </w:p>
        </w:tc>
      </w:tr>
      <w:tr w:rsidR="00342D49" w:rsidRPr="00A03D4E" w:rsidTr="00A03D4E">
        <w:trPr>
          <w:trHeight w:val="317"/>
          <w:tblCellSpacing w:w="5" w:type="nil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3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64CF1">
            <w:pPr>
              <w:pStyle w:val="a3"/>
            </w:pPr>
            <w:r>
              <w:t>4574,1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>
              <w:t>4574,1</w:t>
            </w:r>
          </w:p>
        </w:tc>
      </w:tr>
      <w:tr w:rsidR="00342D49" w:rsidRPr="00A03D4E" w:rsidTr="00A03D4E">
        <w:trPr>
          <w:trHeight w:val="251"/>
          <w:tblCellSpacing w:w="5" w:type="nil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3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 w:rsidRPr="00A03D4E">
              <w:t>0,0</w:t>
            </w:r>
          </w:p>
        </w:tc>
      </w:tr>
      <w:tr w:rsidR="00342D49" w:rsidRPr="00A03D4E" w:rsidTr="00A03D4E">
        <w:trPr>
          <w:trHeight w:val="325"/>
          <w:tblCellSpacing w:w="5" w:type="nil"/>
        </w:trPr>
        <w:tc>
          <w:tcPr>
            <w:tcW w:w="16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>
              <w:t>Подпрограмма</w:t>
            </w:r>
            <w:r w:rsidRPr="00A03D4E">
              <w:t>1</w:t>
            </w:r>
          </w:p>
        </w:tc>
        <w:tc>
          <w:tcPr>
            <w:tcW w:w="35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  <w:rPr>
                <w:kern w:val="2"/>
              </w:rPr>
            </w:pPr>
            <w:r>
              <w:rPr>
                <w:kern w:val="2"/>
              </w:rPr>
              <w:t>«Развитие культурно-досуговой деятельности»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>
              <w:t>4694,7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>
              <w:t>4694,7</w:t>
            </w:r>
          </w:p>
        </w:tc>
      </w:tr>
      <w:tr w:rsidR="00342D49" w:rsidRPr="00A03D4E" w:rsidTr="00A03D4E">
        <w:trPr>
          <w:trHeight w:val="282"/>
          <w:tblCellSpacing w:w="5" w:type="nil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>
              <w:t>120,6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>
              <w:t>120,6</w:t>
            </w:r>
          </w:p>
        </w:tc>
      </w:tr>
      <w:tr w:rsidR="00342D49" w:rsidRPr="00A03D4E" w:rsidTr="00A03D4E">
        <w:trPr>
          <w:trHeight w:val="302"/>
          <w:tblCellSpacing w:w="5" w:type="nil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 w:rsidRPr="00A03D4E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 w:rsidRPr="00A03D4E">
              <w:t>0,0</w:t>
            </w:r>
          </w:p>
        </w:tc>
      </w:tr>
      <w:tr w:rsidR="00342D49" w:rsidRPr="00A03D4E" w:rsidTr="00A03D4E">
        <w:trPr>
          <w:trHeight w:val="263"/>
          <w:tblCellSpacing w:w="5" w:type="nil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>
              <w:t>4574,1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>
              <w:t>4574,1</w:t>
            </w:r>
          </w:p>
        </w:tc>
      </w:tr>
      <w:tr w:rsidR="00342D49" w:rsidRPr="00A03D4E" w:rsidTr="00A03D4E">
        <w:trPr>
          <w:trHeight w:val="391"/>
          <w:tblCellSpacing w:w="5" w:type="nil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3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 w:rsidRPr="00A03D4E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 w:rsidRPr="00A03D4E">
              <w:t>0,0</w:t>
            </w:r>
          </w:p>
        </w:tc>
      </w:tr>
      <w:tr w:rsidR="00342D49" w:rsidRPr="00A03D4E" w:rsidTr="00A03D4E">
        <w:trPr>
          <w:trHeight w:val="145"/>
          <w:tblCellSpacing w:w="5" w:type="nil"/>
        </w:trPr>
        <w:tc>
          <w:tcPr>
            <w:tcW w:w="16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>
              <w:t>м</w:t>
            </w:r>
            <w:r w:rsidRPr="00A03D4E">
              <w:t>ероприятие</w:t>
            </w:r>
          </w:p>
        </w:tc>
        <w:tc>
          <w:tcPr>
            <w:tcW w:w="35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 xml:space="preserve"> </w:t>
            </w:r>
            <w:r w:rsidRPr="00AD6FCA">
              <w:rPr>
                <w:szCs w:val="24"/>
              </w:rPr>
              <w:t>Обеспечение доступности культурных услуг и создания условий для творческой самореализации населения</w:t>
            </w:r>
          </w:p>
          <w:p w:rsidR="00342D49" w:rsidRPr="00A03D4E" w:rsidRDefault="00342D49" w:rsidP="00A03D4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 xml:space="preserve">всего             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>
              <w:t>4694,7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>
              <w:t>4694,7</w:t>
            </w:r>
          </w:p>
        </w:tc>
      </w:tr>
      <w:tr w:rsidR="00342D49" w:rsidRPr="00A03D4E" w:rsidTr="00A03D4E">
        <w:trPr>
          <w:trHeight w:val="126"/>
          <w:tblCellSpacing w:w="5" w:type="nil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 xml:space="preserve">областной бюджет   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>
              <w:t>120,6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>
              <w:t>120,6</w:t>
            </w:r>
          </w:p>
        </w:tc>
      </w:tr>
      <w:tr w:rsidR="00342D49" w:rsidRPr="00A03D4E" w:rsidTr="00A03D4E">
        <w:trPr>
          <w:trHeight w:val="144"/>
          <w:tblCellSpacing w:w="5" w:type="nil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>федеральный бюджет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 w:rsidRPr="00A03D4E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 w:rsidRPr="00A03D4E">
              <w:t>0,0</w:t>
            </w:r>
          </w:p>
        </w:tc>
      </w:tr>
      <w:tr w:rsidR="00342D49" w:rsidRPr="00A03D4E" w:rsidTr="00A03D4E">
        <w:trPr>
          <w:trHeight w:val="317"/>
          <w:tblCellSpacing w:w="5" w:type="nil"/>
        </w:trPr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 xml:space="preserve">местный бюджет 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>
              <w:t>4574,1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>
              <w:t>4574,1</w:t>
            </w:r>
          </w:p>
        </w:tc>
      </w:tr>
      <w:tr w:rsidR="00342D49" w:rsidRPr="00A03D4E" w:rsidTr="00A03D4E">
        <w:trPr>
          <w:trHeight w:val="266"/>
          <w:tblCellSpacing w:w="5" w:type="nil"/>
        </w:trPr>
        <w:tc>
          <w:tcPr>
            <w:tcW w:w="1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3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A03D4E">
            <w:pPr>
              <w:pStyle w:val="a3"/>
            </w:pPr>
            <w:r w:rsidRPr="00A03D4E">
              <w:t>внебюджетные источники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 w:rsidRPr="00A03D4E">
              <w:t>0,0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D49" w:rsidRPr="00A03D4E" w:rsidRDefault="00342D49" w:rsidP="00210CB9">
            <w:pPr>
              <w:pStyle w:val="a3"/>
            </w:pPr>
            <w:r w:rsidRPr="00A03D4E">
              <w:t>0,0</w:t>
            </w:r>
          </w:p>
        </w:tc>
      </w:tr>
    </w:tbl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  <w:sectPr w:rsidR="00A03D4E" w:rsidRPr="00A03D4E" w:rsidSect="00A03D4E">
          <w:pgSz w:w="11906" w:h="16838"/>
          <w:pgMar w:top="907" w:right="567" w:bottom="624" w:left="964" w:header="709" w:footer="709" w:gutter="0"/>
          <w:cols w:space="708"/>
          <w:docGrid w:linePitch="360"/>
        </w:sectPr>
      </w:pPr>
    </w:p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</w:pPr>
      <w:r w:rsidRPr="00A03D4E">
        <w:t>Оценка эффективности реализации Программы</w:t>
      </w:r>
    </w:p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</w:pPr>
      <w:r w:rsidRPr="00A03D4E">
        <w:t>Оценка эффективности Программы в соответствии с методикой  равна 100 процентов</w:t>
      </w:r>
    </w:p>
    <w:p w:rsidR="00A03D4E" w:rsidRPr="00A03D4E" w:rsidRDefault="00A03D4E" w:rsidP="00A03D4E">
      <w:pPr>
        <w:pStyle w:val="a3"/>
      </w:pPr>
      <w:r w:rsidRPr="00A03D4E">
        <w:t>Бюджетная эффективность Программы определяется как соотношение фактического использования средств. Запланированных на реализацию Программы, к утвержденному плану, в том числе по источникам финансирования:</w:t>
      </w:r>
    </w:p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</w:pPr>
      <w:r w:rsidRPr="00A03D4E">
        <w:t xml:space="preserve">                                 </w:t>
      </w:r>
      <w:r w:rsidR="00021B01" w:rsidRPr="002F144B">
        <w:t>4694,7</w:t>
      </w:r>
      <w:r w:rsidRPr="002F144B">
        <w:t xml:space="preserve"> / </w:t>
      </w:r>
      <w:r w:rsidR="00021B01" w:rsidRPr="002F144B">
        <w:t>4694,7</w:t>
      </w:r>
      <w:r w:rsidRPr="002F144B">
        <w:t xml:space="preserve"> * 100% = 100%</w:t>
      </w:r>
    </w:p>
    <w:p w:rsidR="00A03D4E" w:rsidRPr="00A03D4E" w:rsidRDefault="00A03D4E" w:rsidP="00A03D4E">
      <w:pPr>
        <w:pStyle w:val="a3"/>
      </w:pPr>
      <w:r w:rsidRPr="00A03D4E">
        <w:t>Оценка эффективности программы согласно приложений:</w:t>
      </w:r>
    </w:p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  <w:rPr>
          <w:bCs/>
        </w:rPr>
      </w:pPr>
      <w:r w:rsidRPr="00A03D4E">
        <w:rPr>
          <w:bCs/>
        </w:rPr>
        <w:t xml:space="preserve">Информация о возникновении экономии бюджетных ассигнований на реализацию основного мероприятия </w:t>
      </w:r>
      <w:r w:rsidRPr="00A03D4E">
        <w:rPr>
          <w:bCs/>
        </w:rPr>
        <w:br/>
        <w:t xml:space="preserve">муниципальной программы </w:t>
      </w:r>
      <w:r w:rsidR="002E691F">
        <w:rPr>
          <w:bCs/>
        </w:rPr>
        <w:t>Углегорского сельского</w:t>
      </w:r>
      <w:r w:rsidRPr="00A03D4E">
        <w:rPr>
          <w:bCs/>
        </w:rPr>
        <w:t xml:space="preserve"> поселения, в том числе и в результате проведенных конкурсных процедур, при условии его исполнения в полном объеме в </w:t>
      </w:r>
      <w:r w:rsidRPr="00A03D4E">
        <w:rPr>
          <w:bCs/>
          <w:iCs/>
        </w:rPr>
        <w:t xml:space="preserve">отчетном </w:t>
      </w:r>
      <w:r w:rsidRPr="00A03D4E">
        <w:rPr>
          <w:bCs/>
        </w:rPr>
        <w:t>году;</w:t>
      </w:r>
    </w:p>
    <w:p w:rsidR="00A03D4E" w:rsidRPr="00A03D4E" w:rsidRDefault="00A03D4E" w:rsidP="00A03D4E">
      <w:pPr>
        <w:pStyle w:val="a3"/>
        <w:rPr>
          <w:bCs/>
        </w:rPr>
      </w:pPr>
    </w:p>
    <w:p w:rsidR="00A03D4E" w:rsidRPr="00A03D4E" w:rsidRDefault="00A03D4E" w:rsidP="00A03D4E">
      <w:pPr>
        <w:pStyle w:val="a3"/>
        <w:rPr>
          <w:bCs/>
        </w:rPr>
      </w:pPr>
      <w:r w:rsidRPr="00A03D4E">
        <w:rPr>
          <w:bCs/>
        </w:rPr>
        <w:t xml:space="preserve">Информация о перераспределении бюджетных ассигнований между основными мероприятиями муниципальной программы </w:t>
      </w:r>
      <w:r w:rsidR="00BD419C">
        <w:rPr>
          <w:bCs/>
        </w:rPr>
        <w:t>Углегорского</w:t>
      </w:r>
      <w:r w:rsidRPr="00A03D4E">
        <w:rPr>
          <w:bCs/>
        </w:rPr>
        <w:t xml:space="preserve"> сельского поселения в </w:t>
      </w:r>
      <w:r w:rsidRPr="00A03D4E">
        <w:rPr>
          <w:bCs/>
          <w:iCs/>
        </w:rPr>
        <w:t xml:space="preserve">отчетном </w:t>
      </w:r>
      <w:r w:rsidRPr="00A03D4E">
        <w:rPr>
          <w:bCs/>
        </w:rPr>
        <w:t>году;</w:t>
      </w:r>
    </w:p>
    <w:p w:rsidR="00A03D4E" w:rsidRPr="00A03D4E" w:rsidRDefault="00A03D4E" w:rsidP="00A03D4E">
      <w:pPr>
        <w:pStyle w:val="a3"/>
        <w:rPr>
          <w:bCs/>
        </w:rPr>
      </w:pPr>
    </w:p>
    <w:p w:rsidR="00A03D4E" w:rsidRPr="00A03D4E" w:rsidRDefault="00A03D4E" w:rsidP="00A03D4E">
      <w:pPr>
        <w:pStyle w:val="a3"/>
        <w:rPr>
          <w:bCs/>
          <w:iCs/>
        </w:rPr>
      </w:pPr>
      <w:r w:rsidRPr="00A03D4E">
        <w:rPr>
          <w:bCs/>
        </w:rPr>
        <w:t xml:space="preserve">Информация о соблюдении условий софинансирования расходных обязательств </w:t>
      </w:r>
      <w:r w:rsidR="002E691F">
        <w:rPr>
          <w:bCs/>
        </w:rPr>
        <w:t>Углегорского сельского</w:t>
      </w:r>
      <w:r w:rsidRPr="00A03D4E">
        <w:rPr>
          <w:bCs/>
        </w:rPr>
        <w:t xml:space="preserve"> поселения при реализации основных мероприятий муниципальной программы </w:t>
      </w:r>
      <w:r w:rsidR="002E691F">
        <w:rPr>
          <w:bCs/>
        </w:rPr>
        <w:t>Углегорского сельского</w:t>
      </w:r>
      <w:r w:rsidRPr="00A03D4E">
        <w:rPr>
          <w:bCs/>
        </w:rPr>
        <w:t xml:space="preserve"> поселения </w:t>
      </w:r>
      <w:r w:rsidRPr="00A03D4E">
        <w:rPr>
          <w:bCs/>
          <w:iCs/>
        </w:rPr>
        <w:t>в отчетном году;</w:t>
      </w:r>
    </w:p>
    <w:p w:rsidR="00A03D4E" w:rsidRPr="00A03D4E" w:rsidRDefault="00A03D4E" w:rsidP="00A03D4E">
      <w:pPr>
        <w:pStyle w:val="a3"/>
        <w:rPr>
          <w:bCs/>
          <w:iCs/>
        </w:rPr>
      </w:pPr>
    </w:p>
    <w:p w:rsidR="00A03D4E" w:rsidRPr="00A03D4E" w:rsidRDefault="00A03D4E" w:rsidP="00A03D4E">
      <w:pPr>
        <w:pStyle w:val="a3"/>
        <w:rPr>
          <w:bCs/>
          <w:iCs/>
        </w:rPr>
      </w:pPr>
    </w:p>
    <w:p w:rsidR="00A03D4E" w:rsidRPr="00A03D4E" w:rsidRDefault="00A03D4E" w:rsidP="00A03D4E">
      <w:pPr>
        <w:pStyle w:val="a3"/>
      </w:pPr>
      <w:r w:rsidRPr="00A03D4E">
        <w:rPr>
          <w:bCs/>
        </w:rPr>
        <w:t xml:space="preserve">Информация о соблюдении условий софинансирования расходных обязательств при реализации основных мероприятий муниципальной программы </w:t>
      </w:r>
      <w:r w:rsidR="002E691F">
        <w:rPr>
          <w:bCs/>
        </w:rPr>
        <w:t>Углегорского сельского</w:t>
      </w:r>
      <w:r w:rsidRPr="00A03D4E">
        <w:rPr>
          <w:bCs/>
        </w:rPr>
        <w:t xml:space="preserve"> поселения </w:t>
      </w:r>
      <w:r w:rsidRPr="00A03D4E">
        <w:rPr>
          <w:bCs/>
          <w:iCs/>
        </w:rPr>
        <w:t>в отчетном году</w:t>
      </w:r>
    </w:p>
    <w:p w:rsidR="00A03D4E" w:rsidRPr="00A03D4E" w:rsidRDefault="00A03D4E" w:rsidP="00A03D4E">
      <w:pPr>
        <w:pStyle w:val="a3"/>
      </w:pPr>
      <w:r w:rsidRPr="00A03D4E">
        <w:rPr>
          <w:bCs/>
        </w:rPr>
        <w:br/>
        <w:t xml:space="preserve">Информация о расходах за счет средств, полученных от предпринимательской и иной приносящей доход деятельности, муниципальных бюджетных и автономных учреждений </w:t>
      </w:r>
      <w:r w:rsidR="002E691F">
        <w:rPr>
          <w:bCs/>
        </w:rPr>
        <w:t>Углегорского сельского</w:t>
      </w:r>
      <w:r w:rsidRPr="00A03D4E">
        <w:rPr>
          <w:bCs/>
        </w:rPr>
        <w:t xml:space="preserve"> поселения </w:t>
      </w:r>
      <w:r w:rsidRPr="00A03D4E">
        <w:rPr>
          <w:bCs/>
          <w:iCs/>
        </w:rPr>
        <w:t>в отчетном году</w:t>
      </w:r>
    </w:p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  <w:sectPr w:rsidR="00A03D4E" w:rsidRPr="00A03D4E" w:rsidSect="00A03D4E">
          <w:pgSz w:w="11906" w:h="16838"/>
          <w:pgMar w:top="907" w:right="1134" w:bottom="624" w:left="454" w:header="709" w:footer="709" w:gutter="0"/>
          <w:cols w:space="708"/>
          <w:docGrid w:linePitch="360"/>
        </w:sectPr>
      </w:pPr>
      <w:r w:rsidRPr="00A03D4E">
        <w:rPr>
          <w:bCs/>
        </w:rPr>
        <w:t xml:space="preserve">Информация об исполнении муниципальных заданий, установленных подведомственным учреждениям, </w:t>
      </w:r>
      <w:r w:rsidRPr="00A03D4E">
        <w:rPr>
          <w:bCs/>
        </w:rPr>
        <w:br/>
        <w:t xml:space="preserve">в рамках реализации муниципальной программы </w:t>
      </w:r>
      <w:r w:rsidR="002E691F">
        <w:rPr>
          <w:bCs/>
        </w:rPr>
        <w:t>Углегорского сельского</w:t>
      </w:r>
      <w:r w:rsidRPr="00A03D4E">
        <w:rPr>
          <w:bCs/>
        </w:rPr>
        <w:t xml:space="preserve"> поселения  </w:t>
      </w:r>
      <w:r w:rsidRPr="00A03D4E">
        <w:rPr>
          <w:bCs/>
          <w:iCs/>
        </w:rPr>
        <w:t>в</w:t>
      </w:r>
      <w:r w:rsidRPr="00A03D4E">
        <w:rPr>
          <w:bCs/>
        </w:rPr>
        <w:t xml:space="preserve"> </w:t>
      </w:r>
      <w:r w:rsidRPr="00A03D4E">
        <w:rPr>
          <w:bCs/>
          <w:iCs/>
        </w:rPr>
        <w:t xml:space="preserve">отчетном </w:t>
      </w:r>
      <w:r w:rsidRPr="00A03D4E">
        <w:rPr>
          <w:bCs/>
        </w:rPr>
        <w:t>году</w:t>
      </w:r>
      <w:r w:rsidRPr="00A03D4E">
        <w:br/>
      </w:r>
    </w:p>
    <w:tbl>
      <w:tblPr>
        <w:tblW w:w="15926" w:type="dxa"/>
        <w:tblInd w:w="93" w:type="dxa"/>
        <w:tblLayout w:type="fixed"/>
        <w:tblLook w:val="04A0"/>
      </w:tblPr>
      <w:tblGrid>
        <w:gridCol w:w="6111"/>
        <w:gridCol w:w="1275"/>
        <w:gridCol w:w="567"/>
        <w:gridCol w:w="567"/>
        <w:gridCol w:w="284"/>
        <w:gridCol w:w="1134"/>
        <w:gridCol w:w="425"/>
        <w:gridCol w:w="142"/>
        <w:gridCol w:w="709"/>
        <w:gridCol w:w="850"/>
        <w:gridCol w:w="567"/>
        <w:gridCol w:w="1701"/>
        <w:gridCol w:w="425"/>
        <w:gridCol w:w="371"/>
        <w:gridCol w:w="196"/>
        <w:gridCol w:w="142"/>
        <w:gridCol w:w="460"/>
      </w:tblGrid>
      <w:tr w:rsidR="00A03D4E" w:rsidRPr="00A03D4E" w:rsidTr="00B97DC8">
        <w:trPr>
          <w:gridAfter w:val="3"/>
          <w:wAfter w:w="798" w:type="dxa"/>
          <w:trHeight w:val="2085"/>
        </w:trPr>
        <w:tc>
          <w:tcPr>
            <w:tcW w:w="1512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4908" w:type="pct"/>
              <w:tblLayout w:type="fixed"/>
              <w:tblLook w:val="04A0"/>
            </w:tblPr>
            <w:tblGrid>
              <w:gridCol w:w="7586"/>
              <w:gridCol w:w="2333"/>
              <w:gridCol w:w="1745"/>
              <w:gridCol w:w="1396"/>
              <w:gridCol w:w="1578"/>
            </w:tblGrid>
            <w:tr w:rsidR="00A03D4E" w:rsidRPr="00A03D4E" w:rsidTr="002F144B">
              <w:trPr>
                <w:trHeight w:val="1690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A03D4E" w:rsidRPr="00A03D4E" w:rsidRDefault="00A03D4E" w:rsidP="008A1A0D">
                  <w:pPr>
                    <w:pStyle w:val="a3"/>
                    <w:jc w:val="center"/>
                    <w:rPr>
                      <w:u w:val="single"/>
                    </w:rPr>
                  </w:pPr>
                  <w:r w:rsidRPr="00A03D4E">
                    <w:rPr>
                      <w:bCs/>
                    </w:rPr>
                    <w:lastRenderedPageBreak/>
                    <w:t xml:space="preserve">Информация о возникновении экономии бюджетных ассигнований на реализацию основного мероприятия </w:t>
                  </w:r>
                  <w:r w:rsidRPr="00A03D4E">
                    <w:rPr>
                      <w:bCs/>
                    </w:rPr>
                    <w:br/>
                    <w:t xml:space="preserve">муниципальной программы </w:t>
                  </w:r>
                  <w:r w:rsidR="002E691F">
                    <w:rPr>
                      <w:bCs/>
                    </w:rPr>
                    <w:t>Углегорского сельского</w:t>
                  </w:r>
                  <w:r w:rsidRPr="00A03D4E">
                    <w:rPr>
                      <w:bCs/>
                    </w:rPr>
                    <w:t xml:space="preserve"> поселения, в том числе и в результате проведенных </w:t>
                  </w:r>
                  <w:r w:rsidRPr="00A03D4E">
                    <w:rPr>
                      <w:bCs/>
                    </w:rPr>
                    <w:br/>
                    <w:t xml:space="preserve">конкурсных процедур, при условии </w:t>
                  </w:r>
                  <w:r w:rsidR="008A1A0D">
                    <w:rPr>
                      <w:bCs/>
                    </w:rPr>
                    <w:t xml:space="preserve">его исполнения в полном объеме </w:t>
                  </w:r>
                  <w:r w:rsidRPr="00A03D4E">
                    <w:rPr>
                      <w:bCs/>
                    </w:rPr>
                    <w:t xml:space="preserve">в </w:t>
                  </w:r>
                  <w:r w:rsidRPr="00A03D4E">
                    <w:rPr>
                      <w:bCs/>
                      <w:iCs/>
                    </w:rPr>
                    <w:t xml:space="preserve">отчетном </w:t>
                  </w:r>
                  <w:r w:rsidRPr="00A03D4E">
                    <w:rPr>
                      <w:bCs/>
                    </w:rPr>
                    <w:t>году</w:t>
                  </w:r>
                  <w:r w:rsidRPr="00A03D4E">
                    <w:rPr>
                      <w:bCs/>
                    </w:rPr>
                    <w:br/>
                  </w:r>
                  <w:r w:rsidRPr="00A03D4E">
                    <w:rPr>
                      <w:u w:val="single"/>
                    </w:rPr>
                    <w:t>Развитие культуры</w:t>
                  </w:r>
                </w:p>
                <w:p w:rsidR="00A03D4E" w:rsidRPr="00A03D4E" w:rsidRDefault="00A03D4E" w:rsidP="008A1A0D">
                  <w:pPr>
                    <w:pStyle w:val="a3"/>
                    <w:jc w:val="center"/>
                    <w:rPr>
                      <w:bCs/>
                    </w:rPr>
                  </w:pPr>
                  <w:r w:rsidRPr="00A03D4E">
                    <w:rPr>
                      <w:iCs/>
                    </w:rPr>
                    <w:t>(наименование программы)</w:t>
                  </w:r>
                </w:p>
              </w:tc>
            </w:tr>
            <w:tr w:rsidR="00A03D4E" w:rsidRPr="00A03D4E" w:rsidTr="002F144B">
              <w:trPr>
                <w:trHeight w:val="645"/>
              </w:trPr>
              <w:tc>
                <w:tcPr>
                  <w:tcW w:w="259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3D4E" w:rsidRPr="00A03D4E" w:rsidRDefault="00A03D4E" w:rsidP="00A03D4E">
                  <w:pPr>
                    <w:pStyle w:val="a3"/>
                    <w:rPr>
                      <w:bCs/>
                    </w:rPr>
                  </w:pPr>
                  <w:r w:rsidRPr="00A03D4E">
                    <w:rPr>
                      <w:bCs/>
                    </w:rPr>
                    <w:t>Наименование основного мероприятия муниципальной программы (в разрезе объектов)</w:t>
                  </w:r>
                </w:p>
              </w:tc>
              <w:tc>
                <w:tcPr>
                  <w:tcW w:w="79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3D4E" w:rsidRPr="002F144B" w:rsidRDefault="00A03D4E" w:rsidP="00A03D4E">
                  <w:pPr>
                    <w:pStyle w:val="a3"/>
                    <w:rPr>
                      <w:bCs/>
                    </w:rPr>
                  </w:pPr>
                  <w:r w:rsidRPr="002F144B">
                    <w:rPr>
                      <w:bCs/>
                    </w:rPr>
                    <w:t>Ожидаемый непосредственный результат</w:t>
                  </w:r>
                </w:p>
              </w:tc>
              <w:tc>
                <w:tcPr>
                  <w:tcW w:w="59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3D4E" w:rsidRPr="002F144B" w:rsidRDefault="00A03D4E" w:rsidP="00A03D4E">
                  <w:pPr>
                    <w:pStyle w:val="a3"/>
                    <w:rPr>
                      <w:bCs/>
                    </w:rPr>
                  </w:pPr>
                  <w:r w:rsidRPr="002F144B">
                    <w:rPr>
                      <w:bCs/>
                    </w:rPr>
                    <w:t>Фактически сложившийся результат</w:t>
                  </w:r>
                </w:p>
              </w:tc>
              <w:tc>
                <w:tcPr>
                  <w:tcW w:w="101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3D4E" w:rsidRPr="00A03D4E" w:rsidRDefault="00A03D4E" w:rsidP="00A03D4E">
                  <w:pPr>
                    <w:pStyle w:val="a3"/>
                    <w:rPr>
                      <w:bCs/>
                    </w:rPr>
                  </w:pPr>
                  <w:r w:rsidRPr="00A03D4E">
                    <w:rPr>
                      <w:bCs/>
                    </w:rPr>
                    <w:t>Сумма экономии</w:t>
                  </w:r>
                  <w:r w:rsidRPr="00A03D4E">
                    <w:rPr>
                      <w:bCs/>
                    </w:rPr>
                    <w:br/>
                    <w:t>(тыс. рублей)</w:t>
                  </w:r>
                </w:p>
              </w:tc>
            </w:tr>
            <w:tr w:rsidR="00A03D4E" w:rsidRPr="00A03D4E" w:rsidTr="002F144B">
              <w:trPr>
                <w:trHeight w:val="1110"/>
              </w:trPr>
              <w:tc>
                <w:tcPr>
                  <w:tcW w:w="259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03D4E" w:rsidRPr="00A03D4E" w:rsidRDefault="00A03D4E" w:rsidP="00A03D4E">
                  <w:pPr>
                    <w:pStyle w:val="a3"/>
                    <w:rPr>
                      <w:bCs/>
                    </w:rPr>
                  </w:pPr>
                </w:p>
              </w:tc>
              <w:tc>
                <w:tcPr>
                  <w:tcW w:w="797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03D4E" w:rsidRPr="002F144B" w:rsidRDefault="00A03D4E" w:rsidP="00A03D4E">
                  <w:pPr>
                    <w:pStyle w:val="a3"/>
                    <w:rPr>
                      <w:bCs/>
                    </w:rPr>
                  </w:pPr>
                </w:p>
              </w:tc>
              <w:tc>
                <w:tcPr>
                  <w:tcW w:w="59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03D4E" w:rsidRPr="002F144B" w:rsidRDefault="00A03D4E" w:rsidP="00A03D4E">
                  <w:pPr>
                    <w:pStyle w:val="a3"/>
                    <w:rPr>
                      <w:bCs/>
                    </w:rPr>
                  </w:pPr>
                </w:p>
              </w:tc>
              <w:tc>
                <w:tcPr>
                  <w:tcW w:w="47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3D4E" w:rsidRPr="00A03D4E" w:rsidRDefault="00A03D4E" w:rsidP="00A03D4E">
                  <w:pPr>
                    <w:pStyle w:val="a3"/>
                    <w:rPr>
                      <w:bCs/>
                    </w:rPr>
                  </w:pPr>
                  <w:r w:rsidRPr="00A03D4E">
                    <w:rPr>
                      <w:bCs/>
                    </w:rPr>
                    <w:t>всего</w:t>
                  </w:r>
                </w:p>
              </w:tc>
              <w:tc>
                <w:tcPr>
                  <w:tcW w:w="5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A03D4E" w:rsidRPr="00A03D4E" w:rsidRDefault="00A03D4E" w:rsidP="00A03D4E">
                  <w:pPr>
                    <w:pStyle w:val="a3"/>
                    <w:rPr>
                      <w:bCs/>
                    </w:rPr>
                  </w:pPr>
                  <w:r w:rsidRPr="00A03D4E">
                    <w:rPr>
                      <w:bCs/>
                    </w:rPr>
                    <w:t>в том числе в результате проведенных конкурсных процедур</w:t>
                  </w:r>
                </w:p>
              </w:tc>
            </w:tr>
            <w:tr w:rsidR="00A03D4E" w:rsidRPr="00A03D4E" w:rsidTr="002F144B">
              <w:trPr>
                <w:trHeight w:val="315"/>
              </w:trPr>
              <w:tc>
                <w:tcPr>
                  <w:tcW w:w="25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3D4E" w:rsidRPr="008A1A0D" w:rsidRDefault="008A1A0D" w:rsidP="00A03D4E">
                  <w:pPr>
                    <w:pStyle w:val="a3"/>
                  </w:pPr>
                  <w:r>
                    <w:rPr>
                      <w:kern w:val="2"/>
                    </w:rPr>
                    <w:t>Подпрограмма «Развитие культурно-досуговой деятельности»</w:t>
                  </w: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3D4E" w:rsidRPr="002F144B" w:rsidRDefault="00021B01" w:rsidP="00264CF1">
                  <w:pPr>
                    <w:pStyle w:val="a3"/>
                  </w:pPr>
                  <w:r w:rsidRPr="002F144B">
                    <w:t>4694,7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3D4E" w:rsidRPr="002F144B" w:rsidRDefault="00021B01" w:rsidP="00264CF1">
                  <w:pPr>
                    <w:pStyle w:val="a3"/>
                  </w:pPr>
                  <w:r w:rsidRPr="002F144B">
                    <w:t>4694,7</w:t>
                  </w:r>
                </w:p>
              </w:tc>
              <w:tc>
                <w:tcPr>
                  <w:tcW w:w="4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3D4E" w:rsidRPr="00A03D4E" w:rsidRDefault="00A03D4E" w:rsidP="00A03D4E">
                  <w:pPr>
                    <w:pStyle w:val="a3"/>
                  </w:pPr>
                  <w:r w:rsidRPr="00A03D4E">
                    <w:t>0,0 </w:t>
                  </w:r>
                </w:p>
              </w:tc>
              <w:tc>
                <w:tcPr>
                  <w:tcW w:w="5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3D4E" w:rsidRPr="00A03D4E" w:rsidRDefault="00A03D4E" w:rsidP="00A03D4E">
                  <w:pPr>
                    <w:pStyle w:val="a3"/>
                  </w:pPr>
                  <w:r w:rsidRPr="00A03D4E">
                    <w:t>0,0 </w:t>
                  </w:r>
                </w:p>
              </w:tc>
            </w:tr>
            <w:tr w:rsidR="00A03D4E" w:rsidRPr="00A03D4E" w:rsidTr="002F144B">
              <w:trPr>
                <w:trHeight w:val="315"/>
              </w:trPr>
              <w:tc>
                <w:tcPr>
                  <w:tcW w:w="25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3D4E" w:rsidRPr="00A03D4E" w:rsidRDefault="008A1A0D" w:rsidP="00A03D4E">
                  <w:pPr>
                    <w:pStyle w:val="a3"/>
                  </w:pPr>
                  <w:r w:rsidRPr="00AD6FCA">
                    <w:rPr>
                      <w:szCs w:val="24"/>
                    </w:rPr>
                    <w:t>Обеспечение доступности культурных услуг и создания условий для творческой самореализации населения</w:t>
                  </w:r>
                </w:p>
              </w:tc>
              <w:tc>
                <w:tcPr>
                  <w:tcW w:w="79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3D4E" w:rsidRPr="00A03D4E" w:rsidRDefault="00021B01" w:rsidP="00264CF1">
                  <w:pPr>
                    <w:pStyle w:val="a3"/>
                  </w:pPr>
                  <w:r>
                    <w:t>4694,7</w:t>
                  </w:r>
                </w:p>
              </w:tc>
              <w:tc>
                <w:tcPr>
                  <w:tcW w:w="59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3D4E" w:rsidRPr="00A03D4E" w:rsidRDefault="00021B01" w:rsidP="00264CF1">
                  <w:pPr>
                    <w:pStyle w:val="a3"/>
                  </w:pPr>
                  <w:r>
                    <w:t>4694,7</w:t>
                  </w:r>
                </w:p>
              </w:tc>
              <w:tc>
                <w:tcPr>
                  <w:tcW w:w="47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3D4E" w:rsidRPr="00A03D4E" w:rsidRDefault="00A03D4E" w:rsidP="00A03D4E">
                  <w:pPr>
                    <w:pStyle w:val="a3"/>
                  </w:pPr>
                  <w:r w:rsidRPr="00A03D4E">
                    <w:t>0,0 </w:t>
                  </w:r>
                </w:p>
              </w:tc>
              <w:tc>
                <w:tcPr>
                  <w:tcW w:w="5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03D4E" w:rsidRPr="00A03D4E" w:rsidRDefault="00A03D4E" w:rsidP="00A03D4E">
                  <w:pPr>
                    <w:pStyle w:val="a3"/>
                  </w:pPr>
                  <w:r w:rsidRPr="00A03D4E">
                    <w:t>0,0 </w:t>
                  </w:r>
                </w:p>
              </w:tc>
            </w:tr>
          </w:tbl>
          <w:p w:rsidR="008A1A0D" w:rsidRDefault="008A1A0D" w:rsidP="00A03D4E">
            <w:pPr>
              <w:pStyle w:val="a3"/>
              <w:rPr>
                <w:bCs/>
              </w:rPr>
            </w:pPr>
          </w:p>
          <w:p w:rsidR="008A1A0D" w:rsidRPr="00A03D4E" w:rsidRDefault="008A1A0D" w:rsidP="00A03D4E">
            <w:pPr>
              <w:pStyle w:val="a3"/>
              <w:rPr>
                <w:bCs/>
              </w:rPr>
            </w:pPr>
          </w:p>
          <w:p w:rsidR="00A03D4E" w:rsidRPr="00A03D4E" w:rsidRDefault="00A03D4E" w:rsidP="00D722B5">
            <w:pPr>
              <w:pStyle w:val="a3"/>
              <w:jc w:val="center"/>
              <w:rPr>
                <w:bCs/>
              </w:rPr>
            </w:pPr>
            <w:r w:rsidRPr="00A03D4E">
              <w:rPr>
                <w:bCs/>
              </w:rPr>
              <w:t xml:space="preserve">Информация о перераспределении бюджетных ассигнований </w:t>
            </w:r>
            <w:r w:rsidRPr="00A03D4E">
              <w:rPr>
                <w:bCs/>
              </w:rPr>
              <w:br/>
              <w:t xml:space="preserve">между основными мероприятиями муниципальной программы </w:t>
            </w:r>
            <w:r w:rsidR="002E691F">
              <w:rPr>
                <w:bCs/>
              </w:rPr>
              <w:t>Углегорского сельского</w:t>
            </w:r>
            <w:r w:rsidRPr="00A03D4E">
              <w:rPr>
                <w:bCs/>
              </w:rPr>
              <w:t xml:space="preserve"> поселения сельского поселения</w:t>
            </w:r>
            <w:r w:rsidR="00D722B5">
              <w:rPr>
                <w:bCs/>
              </w:rPr>
              <w:t xml:space="preserve"> №Развитие культуры»</w:t>
            </w:r>
            <w:r w:rsidRPr="00A03D4E">
              <w:rPr>
                <w:bCs/>
              </w:rPr>
              <w:br/>
              <w:t xml:space="preserve">в </w:t>
            </w:r>
            <w:r w:rsidRPr="00A03D4E">
              <w:rPr>
                <w:bCs/>
                <w:iCs/>
              </w:rPr>
              <w:t xml:space="preserve">отчетном </w:t>
            </w:r>
            <w:r w:rsidRPr="00A03D4E">
              <w:rPr>
                <w:bCs/>
              </w:rPr>
              <w:t>году</w:t>
            </w:r>
            <w:r w:rsidRPr="00A03D4E">
              <w:rPr>
                <w:bCs/>
              </w:rPr>
              <w:br/>
            </w:r>
          </w:p>
        </w:tc>
      </w:tr>
      <w:tr w:rsidR="00A03D4E" w:rsidRPr="00A03D4E" w:rsidTr="00B97DC8">
        <w:trPr>
          <w:gridAfter w:val="4"/>
          <w:wAfter w:w="1169" w:type="dxa"/>
          <w:trHeight w:val="780"/>
        </w:trPr>
        <w:tc>
          <w:tcPr>
            <w:tcW w:w="7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B01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 xml:space="preserve">Наименование основного мероприятия муниципальной  программы </w:t>
            </w:r>
          </w:p>
          <w:p w:rsidR="00A03D4E" w:rsidRPr="00A03D4E" w:rsidRDefault="00021B01" w:rsidP="00A03D4E">
            <w:pPr>
              <w:pStyle w:val="a3"/>
              <w:rPr>
                <w:bCs/>
              </w:rPr>
            </w:pPr>
            <w:r>
              <w:rPr>
                <w:bCs/>
              </w:rPr>
              <w:t>(</w:t>
            </w:r>
            <w:r w:rsidR="00A03D4E" w:rsidRPr="00A03D4E">
              <w:rPr>
                <w:bCs/>
              </w:rPr>
              <w:t>в разрезе объектов)</w:t>
            </w:r>
          </w:p>
        </w:tc>
        <w:tc>
          <w:tcPr>
            <w:tcW w:w="46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Перераспределение бюджетных ассигнований между основными мероприятиями программы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 xml:space="preserve">Примечание </w:t>
            </w:r>
            <w:r w:rsidRPr="00A03D4E">
              <w:rPr>
                <w:bCs/>
              </w:rPr>
              <w:br/>
              <w:t xml:space="preserve">(№ нормативного правового акта, </w:t>
            </w:r>
            <w:r w:rsidRPr="00A03D4E">
              <w:rPr>
                <w:bCs/>
              </w:rPr>
              <w:br/>
              <w:t>№ справки о перераспределении)</w:t>
            </w:r>
          </w:p>
        </w:tc>
      </w:tr>
      <w:tr w:rsidR="00A03D4E" w:rsidRPr="00A03D4E" w:rsidTr="00B97DC8">
        <w:trPr>
          <w:gridAfter w:val="4"/>
          <w:wAfter w:w="1169" w:type="dxa"/>
          <w:trHeight w:val="797"/>
        </w:trPr>
        <w:tc>
          <w:tcPr>
            <w:tcW w:w="79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сумма</w:t>
            </w:r>
            <w:r w:rsidRPr="00A03D4E">
              <w:rPr>
                <w:bCs/>
              </w:rPr>
              <w:br/>
              <w:t>(тыс. рублей)</w:t>
            </w:r>
            <w:r w:rsidRPr="00A03D4E">
              <w:rPr>
                <w:bCs/>
              </w:rPr>
              <w:br/>
              <w:t>(+), (-)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причины перераспределения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</w:tr>
      <w:tr w:rsidR="00A03D4E" w:rsidRPr="00A03D4E" w:rsidTr="00B97DC8">
        <w:trPr>
          <w:trHeight w:val="315"/>
        </w:trPr>
        <w:tc>
          <w:tcPr>
            <w:tcW w:w="79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8A1A0D" w:rsidP="00A03D4E">
            <w:pPr>
              <w:pStyle w:val="a3"/>
              <w:rPr>
                <w:kern w:val="2"/>
              </w:rPr>
            </w:pPr>
            <w:r>
              <w:rPr>
                <w:kern w:val="2"/>
              </w:rPr>
              <w:t>Подпрограмма «Развитие культурно-досуговой деятельности»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-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-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-</w:t>
            </w:r>
          </w:p>
        </w:tc>
        <w:tc>
          <w:tcPr>
            <w:tcW w:w="1169" w:type="dxa"/>
            <w:gridSpan w:val="4"/>
          </w:tcPr>
          <w:p w:rsidR="00A03D4E" w:rsidRPr="00A03D4E" w:rsidRDefault="00A03D4E" w:rsidP="00A03D4E">
            <w:pPr>
              <w:pStyle w:val="a3"/>
            </w:pPr>
          </w:p>
        </w:tc>
      </w:tr>
      <w:tr w:rsidR="00A03D4E" w:rsidRPr="00A03D4E" w:rsidTr="00B97DC8">
        <w:trPr>
          <w:trHeight w:val="315"/>
        </w:trPr>
        <w:tc>
          <w:tcPr>
            <w:tcW w:w="79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8A1A0D" w:rsidP="00A03D4E">
            <w:pPr>
              <w:pStyle w:val="a3"/>
            </w:pPr>
            <w:r w:rsidRPr="00AD6FCA">
              <w:rPr>
                <w:szCs w:val="24"/>
              </w:rPr>
              <w:t>Обеспечение доступности культурных услуг и создания условий для творческой самореализации населения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-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-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-</w:t>
            </w:r>
          </w:p>
        </w:tc>
        <w:tc>
          <w:tcPr>
            <w:tcW w:w="1169" w:type="dxa"/>
            <w:gridSpan w:val="4"/>
          </w:tcPr>
          <w:p w:rsidR="00A03D4E" w:rsidRPr="00A03D4E" w:rsidRDefault="00A03D4E" w:rsidP="00A03D4E">
            <w:pPr>
              <w:pStyle w:val="a3"/>
            </w:pPr>
          </w:p>
        </w:tc>
      </w:tr>
      <w:tr w:rsidR="00A03D4E" w:rsidRPr="00A03D4E" w:rsidTr="00B97DC8">
        <w:trPr>
          <w:gridAfter w:val="4"/>
          <w:wAfter w:w="1169" w:type="dxa"/>
          <w:trHeight w:val="315"/>
        </w:trPr>
        <w:tc>
          <w:tcPr>
            <w:tcW w:w="7953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ВСЕГО: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-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-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-</w:t>
            </w:r>
          </w:p>
        </w:tc>
      </w:tr>
      <w:tr w:rsidR="00A03D4E" w:rsidRPr="00A03D4E" w:rsidTr="00B97DC8">
        <w:trPr>
          <w:gridAfter w:val="4"/>
          <w:wAfter w:w="1169" w:type="dxa"/>
          <w:trHeight w:val="1437"/>
        </w:trPr>
        <w:tc>
          <w:tcPr>
            <w:tcW w:w="1475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  <w:p w:rsidR="00A03D4E" w:rsidRPr="00A03D4E" w:rsidRDefault="00A03D4E" w:rsidP="00A03D4E">
            <w:pPr>
              <w:pStyle w:val="a3"/>
              <w:rPr>
                <w:bCs/>
              </w:rPr>
            </w:pPr>
          </w:p>
          <w:p w:rsidR="00A03D4E" w:rsidRPr="00A03D4E" w:rsidRDefault="00A03D4E" w:rsidP="00A03D4E">
            <w:pPr>
              <w:pStyle w:val="a3"/>
              <w:rPr>
                <w:bCs/>
              </w:rPr>
            </w:pPr>
          </w:p>
          <w:p w:rsidR="00A03D4E" w:rsidRPr="00A03D4E" w:rsidRDefault="00A03D4E" w:rsidP="00D722B5">
            <w:pPr>
              <w:pStyle w:val="a3"/>
              <w:jc w:val="center"/>
              <w:rPr>
                <w:bCs/>
              </w:rPr>
            </w:pPr>
            <w:r w:rsidRPr="00A03D4E">
              <w:rPr>
                <w:bCs/>
              </w:rPr>
              <w:t xml:space="preserve">Информация о соблюдении условий софинансирования расходных обязательств </w:t>
            </w:r>
            <w:r w:rsidR="002E691F">
              <w:rPr>
                <w:bCs/>
              </w:rPr>
              <w:t>Углегорского сельского</w:t>
            </w:r>
            <w:r w:rsidRPr="00A03D4E">
              <w:rPr>
                <w:bCs/>
              </w:rPr>
              <w:t xml:space="preserve"> поселения </w:t>
            </w:r>
            <w:r w:rsidRPr="00A03D4E">
              <w:rPr>
                <w:bCs/>
              </w:rPr>
              <w:br/>
              <w:t xml:space="preserve">при реализации основных мероприятий муниципальной программы </w:t>
            </w:r>
            <w:r w:rsidR="002E691F">
              <w:rPr>
                <w:bCs/>
              </w:rPr>
              <w:t>Углегорского сельского</w:t>
            </w:r>
            <w:r w:rsidRPr="00A03D4E">
              <w:rPr>
                <w:bCs/>
              </w:rPr>
              <w:t xml:space="preserve"> поселения </w:t>
            </w:r>
            <w:r w:rsidR="00D722B5">
              <w:rPr>
                <w:bCs/>
              </w:rPr>
              <w:t>«Развитие культуры»</w:t>
            </w:r>
            <w:r w:rsidRPr="00A03D4E">
              <w:rPr>
                <w:bCs/>
              </w:rPr>
              <w:br/>
            </w:r>
            <w:r w:rsidRPr="00A03D4E">
              <w:rPr>
                <w:bCs/>
                <w:iCs/>
              </w:rPr>
              <w:t>в отчетном году</w:t>
            </w:r>
          </w:p>
        </w:tc>
      </w:tr>
      <w:tr w:rsidR="00A03D4E" w:rsidRPr="00A03D4E" w:rsidTr="00B97DC8">
        <w:trPr>
          <w:gridAfter w:val="4"/>
          <w:wAfter w:w="1169" w:type="dxa"/>
          <w:trHeight w:val="785"/>
        </w:trPr>
        <w:tc>
          <w:tcPr>
            <w:tcW w:w="7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 xml:space="preserve">Наименование основного мероприятия муниципальной программы </w:t>
            </w:r>
            <w:r w:rsidRPr="00A03D4E">
              <w:rPr>
                <w:bCs/>
              </w:rPr>
              <w:br/>
              <w:t>(в разрезе объектов)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Установленный объем софинансирования расходов* (%)</w:t>
            </w:r>
          </w:p>
        </w:tc>
        <w:tc>
          <w:tcPr>
            <w:tcW w:w="48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Объем фактических расходов</w:t>
            </w:r>
          </w:p>
        </w:tc>
      </w:tr>
      <w:tr w:rsidR="00A03D4E" w:rsidRPr="00A03D4E" w:rsidTr="00B97DC8">
        <w:trPr>
          <w:gridAfter w:val="4"/>
          <w:wAfter w:w="1169" w:type="dxa"/>
          <w:trHeight w:val="840"/>
        </w:trPr>
        <w:tc>
          <w:tcPr>
            <w:tcW w:w="73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федеральный бюджет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областной бюджет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за счет средств федерального бюджета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за счет средств областного бюджета</w:t>
            </w:r>
          </w:p>
        </w:tc>
      </w:tr>
      <w:tr w:rsidR="00A03D4E" w:rsidRPr="00A03D4E" w:rsidTr="00B97DC8">
        <w:trPr>
          <w:gridAfter w:val="2"/>
          <w:wAfter w:w="602" w:type="dxa"/>
          <w:trHeight w:val="630"/>
        </w:trPr>
        <w:tc>
          <w:tcPr>
            <w:tcW w:w="73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тыс. рублей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%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тыс. рублей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%</w:t>
            </w:r>
          </w:p>
        </w:tc>
      </w:tr>
      <w:tr w:rsidR="008A1A0D" w:rsidRPr="00A03D4E" w:rsidTr="00B97DC8">
        <w:trPr>
          <w:gridAfter w:val="2"/>
          <w:wAfter w:w="602" w:type="dxa"/>
          <w:trHeight w:val="31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A03D4E" w:rsidRDefault="008A1A0D" w:rsidP="009E69AA">
            <w:pPr>
              <w:pStyle w:val="a3"/>
              <w:rPr>
                <w:kern w:val="2"/>
              </w:rPr>
            </w:pPr>
            <w:r>
              <w:rPr>
                <w:kern w:val="2"/>
              </w:rPr>
              <w:t>Подпрограмма «Развитие культурно-досуговой деятельности»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  <w:r w:rsidRPr="00A03D4E"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2F144B" w:rsidRDefault="00D722B5" w:rsidP="00A03D4E">
            <w:pPr>
              <w:pStyle w:val="a3"/>
              <w:rPr>
                <w:color w:val="FF0000"/>
              </w:rPr>
            </w:pPr>
            <w:r w:rsidRPr="002F144B">
              <w:rPr>
                <w:color w:val="FF0000"/>
              </w:rPr>
              <w:t>95,0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2F144B" w:rsidRDefault="008A1A0D" w:rsidP="00A03D4E">
            <w:pPr>
              <w:pStyle w:val="a3"/>
            </w:pPr>
            <w:r w:rsidRPr="002F144B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2F144B" w:rsidRDefault="008A1A0D" w:rsidP="00A03D4E">
            <w:pPr>
              <w:pStyle w:val="a3"/>
            </w:pPr>
            <w:r w:rsidRPr="002F144B"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2F144B" w:rsidRDefault="00021B01" w:rsidP="002F144B">
            <w:pPr>
              <w:pStyle w:val="a3"/>
            </w:pPr>
            <w:r w:rsidRPr="002F144B">
              <w:t>12</w:t>
            </w:r>
            <w:r w:rsidR="002F144B" w:rsidRPr="002F144B">
              <w:t>7</w:t>
            </w:r>
            <w:r w:rsidRPr="002F144B">
              <w:t>,</w:t>
            </w:r>
            <w:r w:rsidR="002F144B" w:rsidRPr="002F144B"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2F144B" w:rsidRDefault="00226F01" w:rsidP="00A03D4E">
            <w:pPr>
              <w:pStyle w:val="a3"/>
              <w:rPr>
                <w:color w:val="FF0000"/>
              </w:rPr>
            </w:pPr>
            <w:r w:rsidRPr="002F144B">
              <w:rPr>
                <w:color w:val="FF0000"/>
              </w:rPr>
              <w:t>95,0</w:t>
            </w:r>
          </w:p>
        </w:tc>
      </w:tr>
      <w:tr w:rsidR="008A1A0D" w:rsidRPr="00A03D4E" w:rsidTr="00B97DC8">
        <w:trPr>
          <w:gridAfter w:val="2"/>
          <w:wAfter w:w="602" w:type="dxa"/>
          <w:trHeight w:val="31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  <w:r w:rsidRPr="00AD6FCA">
              <w:rPr>
                <w:szCs w:val="24"/>
              </w:rPr>
              <w:t>Обеспечение доступности культурных услуг и создания условий для творческой самореализации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  <w:r w:rsidRPr="00A03D4E"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2F144B" w:rsidRDefault="00D722B5" w:rsidP="00A03D4E">
            <w:pPr>
              <w:pStyle w:val="a3"/>
              <w:rPr>
                <w:color w:val="FF0000"/>
              </w:rPr>
            </w:pPr>
            <w:r w:rsidRPr="002F144B">
              <w:rPr>
                <w:color w:val="FF0000"/>
              </w:rPr>
              <w:t>95,0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2F144B" w:rsidRDefault="008A1A0D" w:rsidP="00A03D4E">
            <w:pPr>
              <w:pStyle w:val="a3"/>
            </w:pPr>
            <w:r w:rsidRPr="002F144B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2F144B" w:rsidRDefault="008A1A0D" w:rsidP="00A03D4E">
            <w:pPr>
              <w:pStyle w:val="a3"/>
            </w:pPr>
            <w:r w:rsidRPr="002F144B"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2F144B" w:rsidRDefault="002F144B" w:rsidP="00A03D4E">
            <w:pPr>
              <w:pStyle w:val="a3"/>
            </w:pPr>
            <w:r w:rsidRPr="002F144B">
              <w:t>127</w:t>
            </w:r>
            <w:r w:rsidR="00021B01" w:rsidRPr="002F144B">
              <w:t>,</w:t>
            </w:r>
            <w:r w:rsidRPr="002F144B"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2F144B" w:rsidRDefault="00226F01" w:rsidP="00A03D4E">
            <w:pPr>
              <w:pStyle w:val="a3"/>
              <w:rPr>
                <w:color w:val="FF0000"/>
              </w:rPr>
            </w:pPr>
            <w:r w:rsidRPr="002F144B">
              <w:rPr>
                <w:color w:val="FF0000"/>
              </w:rPr>
              <w:t>95,0</w:t>
            </w:r>
          </w:p>
        </w:tc>
      </w:tr>
      <w:tr w:rsidR="008A1A0D" w:rsidRPr="00A03D4E" w:rsidTr="00B97DC8">
        <w:trPr>
          <w:gridAfter w:val="2"/>
          <w:wAfter w:w="602" w:type="dxa"/>
          <w:trHeight w:val="31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  <w:r w:rsidRPr="00A03D4E"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  <w:r w:rsidRPr="00A03D4E"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  <w:r w:rsidRPr="00A03D4E"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  <w:r w:rsidRPr="00A03D4E">
              <w:t>-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  <w:r w:rsidRPr="00A03D4E"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  <w:r w:rsidRPr="00A03D4E">
              <w:t>-</w:t>
            </w:r>
          </w:p>
        </w:tc>
      </w:tr>
      <w:tr w:rsidR="008A1A0D" w:rsidRPr="00A03D4E" w:rsidTr="00B97DC8">
        <w:trPr>
          <w:gridAfter w:val="2"/>
          <w:wAfter w:w="602" w:type="dxa"/>
          <w:trHeight w:val="315"/>
        </w:trPr>
        <w:tc>
          <w:tcPr>
            <w:tcW w:w="7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</w:p>
        </w:tc>
      </w:tr>
      <w:tr w:rsidR="008A1A0D" w:rsidRPr="00A03D4E" w:rsidTr="00B97DC8">
        <w:trPr>
          <w:gridAfter w:val="4"/>
          <w:wAfter w:w="1169" w:type="dxa"/>
          <w:trHeight w:val="315"/>
        </w:trPr>
        <w:tc>
          <w:tcPr>
            <w:tcW w:w="147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  <w:r w:rsidRPr="00A03D4E">
              <w:t>* в соответствии с правовыми актами федерального уровня, соглашениями</w:t>
            </w:r>
          </w:p>
        </w:tc>
      </w:tr>
      <w:tr w:rsidR="008A1A0D" w:rsidRPr="00A03D4E" w:rsidTr="00B97DC8">
        <w:trPr>
          <w:gridAfter w:val="1"/>
          <w:wAfter w:w="460" w:type="dxa"/>
          <w:trHeight w:val="707"/>
        </w:trPr>
        <w:tc>
          <w:tcPr>
            <w:tcW w:w="1546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  <w:rPr>
                <w:bCs/>
              </w:rPr>
            </w:pPr>
          </w:p>
          <w:p w:rsidR="008A1A0D" w:rsidRPr="00A03D4E" w:rsidRDefault="008A1A0D" w:rsidP="00A03D4E">
            <w:pPr>
              <w:pStyle w:val="a3"/>
              <w:rPr>
                <w:bCs/>
              </w:rPr>
            </w:pPr>
          </w:p>
          <w:p w:rsidR="008A1A0D" w:rsidRDefault="008A1A0D" w:rsidP="00A03D4E">
            <w:pPr>
              <w:pStyle w:val="a3"/>
              <w:rPr>
                <w:bCs/>
              </w:rPr>
            </w:pPr>
          </w:p>
          <w:p w:rsidR="00B97DC8" w:rsidRDefault="00B97DC8" w:rsidP="00A03D4E">
            <w:pPr>
              <w:pStyle w:val="a3"/>
              <w:rPr>
                <w:bCs/>
              </w:rPr>
            </w:pPr>
          </w:p>
          <w:p w:rsidR="00B97DC8" w:rsidRDefault="00B97DC8" w:rsidP="00A03D4E">
            <w:pPr>
              <w:pStyle w:val="a3"/>
              <w:rPr>
                <w:bCs/>
              </w:rPr>
            </w:pPr>
          </w:p>
          <w:p w:rsidR="00B97DC8" w:rsidRDefault="00B97DC8" w:rsidP="00A03D4E">
            <w:pPr>
              <w:pStyle w:val="a3"/>
              <w:rPr>
                <w:bCs/>
              </w:rPr>
            </w:pPr>
          </w:p>
          <w:p w:rsidR="00B97DC8" w:rsidRDefault="00B97DC8" w:rsidP="00A03D4E">
            <w:pPr>
              <w:pStyle w:val="a3"/>
              <w:rPr>
                <w:bCs/>
              </w:rPr>
            </w:pPr>
          </w:p>
          <w:p w:rsidR="00B97DC8" w:rsidRDefault="00B97DC8" w:rsidP="00A03D4E">
            <w:pPr>
              <w:pStyle w:val="a3"/>
              <w:rPr>
                <w:bCs/>
              </w:rPr>
            </w:pPr>
          </w:p>
          <w:p w:rsidR="00B97DC8" w:rsidRPr="00A03D4E" w:rsidRDefault="00B97DC8" w:rsidP="00A03D4E">
            <w:pPr>
              <w:pStyle w:val="a3"/>
              <w:rPr>
                <w:bCs/>
              </w:rPr>
            </w:pPr>
          </w:p>
          <w:p w:rsidR="008A1A0D" w:rsidRDefault="008A1A0D" w:rsidP="00A03D4E">
            <w:pPr>
              <w:pStyle w:val="a3"/>
              <w:rPr>
                <w:bCs/>
              </w:rPr>
            </w:pPr>
          </w:p>
          <w:p w:rsidR="00B97DC8" w:rsidRDefault="00B97DC8" w:rsidP="00A03D4E">
            <w:pPr>
              <w:pStyle w:val="a3"/>
              <w:rPr>
                <w:bCs/>
              </w:rPr>
            </w:pPr>
          </w:p>
          <w:p w:rsidR="00B97DC8" w:rsidRPr="00A03D4E" w:rsidRDefault="00B97DC8" w:rsidP="00A03D4E">
            <w:pPr>
              <w:pStyle w:val="a3"/>
              <w:rPr>
                <w:bCs/>
              </w:rPr>
            </w:pPr>
          </w:p>
          <w:p w:rsidR="00226F01" w:rsidRPr="00A03D4E" w:rsidRDefault="008A1A0D" w:rsidP="00226F01">
            <w:pPr>
              <w:pStyle w:val="a3"/>
              <w:jc w:val="center"/>
              <w:rPr>
                <w:u w:val="single"/>
              </w:rPr>
            </w:pPr>
            <w:r w:rsidRPr="00A03D4E">
              <w:rPr>
                <w:bCs/>
              </w:rPr>
              <w:lastRenderedPageBreak/>
              <w:t xml:space="preserve">Информация о соблюдении условий софинансирования расходных обязательств </w:t>
            </w:r>
            <w:r w:rsidRPr="00A03D4E">
              <w:rPr>
                <w:bCs/>
              </w:rPr>
              <w:br/>
              <w:t xml:space="preserve">при реализации основных мероприятий муниципальной программы </w:t>
            </w:r>
            <w:r w:rsidR="002E691F">
              <w:rPr>
                <w:bCs/>
              </w:rPr>
              <w:t>Углегорского сельского</w:t>
            </w:r>
            <w:r w:rsidRPr="00A03D4E">
              <w:rPr>
                <w:bCs/>
              </w:rPr>
              <w:t xml:space="preserve"> поселения </w:t>
            </w:r>
            <w:r w:rsidR="00226F01">
              <w:rPr>
                <w:bCs/>
              </w:rPr>
              <w:t xml:space="preserve">«Развитие культуры» </w:t>
            </w:r>
            <w:r w:rsidRPr="00A03D4E">
              <w:rPr>
                <w:bCs/>
                <w:iCs/>
              </w:rPr>
              <w:t>в отчетном году</w:t>
            </w:r>
            <w:r w:rsidRPr="00A03D4E">
              <w:rPr>
                <w:bCs/>
              </w:rPr>
              <w:br/>
            </w:r>
          </w:p>
          <w:p w:rsidR="008A1A0D" w:rsidRPr="00A03D4E" w:rsidRDefault="008A1A0D" w:rsidP="008A1A0D">
            <w:pPr>
              <w:pStyle w:val="a3"/>
              <w:jc w:val="center"/>
              <w:rPr>
                <w:u w:val="single"/>
              </w:rPr>
            </w:pPr>
          </w:p>
        </w:tc>
      </w:tr>
      <w:tr w:rsidR="008A1A0D" w:rsidRPr="00A03D4E" w:rsidTr="00B97DC8">
        <w:trPr>
          <w:gridAfter w:val="1"/>
          <w:wAfter w:w="460" w:type="dxa"/>
          <w:trHeight w:val="785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0D" w:rsidRPr="00A03D4E" w:rsidRDefault="008A1A0D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lastRenderedPageBreak/>
              <w:t xml:space="preserve">Наименование </w:t>
            </w:r>
            <w:r w:rsidRPr="00A03D4E">
              <w:rPr>
                <w:bCs/>
              </w:rPr>
              <w:br/>
            </w:r>
            <w:r w:rsidRPr="00A03D4E">
              <w:rPr>
                <w:bCs/>
              </w:rPr>
              <w:br/>
              <w:t>(в разрезе объектов)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0D" w:rsidRPr="00A03D4E" w:rsidRDefault="008A1A0D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Установленный объем софинансирования расходов* (%)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0D" w:rsidRPr="00A03D4E" w:rsidRDefault="008A1A0D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Объем фактических расходов областного бюджета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0D" w:rsidRPr="00A03D4E" w:rsidRDefault="008A1A0D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Объем фактических расходов местного бюджета</w:t>
            </w:r>
          </w:p>
        </w:tc>
      </w:tr>
      <w:tr w:rsidR="008A1A0D" w:rsidRPr="00A03D4E" w:rsidTr="00B97DC8">
        <w:trPr>
          <w:gridAfter w:val="1"/>
          <w:wAfter w:w="460" w:type="dxa"/>
          <w:trHeight w:val="599"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A0D" w:rsidRPr="00A03D4E" w:rsidRDefault="008A1A0D" w:rsidP="00A03D4E">
            <w:pPr>
              <w:pStyle w:val="a3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0D" w:rsidRPr="00A03D4E" w:rsidRDefault="008A1A0D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областной бюджет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0D" w:rsidRPr="00A03D4E" w:rsidRDefault="008A1A0D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местный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0D" w:rsidRPr="00A03D4E" w:rsidRDefault="008A1A0D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тыс. рублей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0D" w:rsidRPr="00A03D4E" w:rsidRDefault="008A1A0D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%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0D" w:rsidRPr="00A03D4E" w:rsidRDefault="008A1A0D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тыс. рублей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1A0D" w:rsidRPr="00A03D4E" w:rsidRDefault="008A1A0D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%</w:t>
            </w:r>
          </w:p>
        </w:tc>
      </w:tr>
      <w:tr w:rsidR="00395F34" w:rsidRPr="00A03D4E" w:rsidTr="00B97DC8">
        <w:trPr>
          <w:gridAfter w:val="1"/>
          <w:wAfter w:w="460" w:type="dxa"/>
          <w:trHeight w:val="31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A03D4E">
            <w:pPr>
              <w:pStyle w:val="a3"/>
              <w:rPr>
                <w:kern w:val="2"/>
              </w:rPr>
            </w:pPr>
            <w:r>
              <w:rPr>
                <w:kern w:val="2"/>
              </w:rPr>
              <w:t>Подпрограмма «Развитие культурно-досуговой деятельности»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A03D4E">
            <w:pPr>
              <w:pStyle w:val="a3"/>
            </w:pPr>
            <w:r>
              <w:t>95,0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A03D4E">
            <w:pPr>
              <w:pStyle w:val="a3"/>
            </w:pPr>
            <w:r>
              <w:t>5,0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A03D4E">
            <w:pPr>
              <w:pStyle w:val="a3"/>
            </w:pPr>
            <w:r>
              <w:t>120,6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210CB9">
            <w:pPr>
              <w:pStyle w:val="a3"/>
            </w:pPr>
            <w:r>
              <w:t>100,0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A03D4E">
            <w:pPr>
              <w:pStyle w:val="a3"/>
            </w:pPr>
            <w:r>
              <w:t>6,4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A03D4E">
            <w:pPr>
              <w:pStyle w:val="a3"/>
            </w:pPr>
            <w:r>
              <w:t>100,0</w:t>
            </w:r>
          </w:p>
        </w:tc>
      </w:tr>
      <w:tr w:rsidR="00395F34" w:rsidRPr="00A03D4E" w:rsidTr="00B97DC8">
        <w:trPr>
          <w:gridAfter w:val="1"/>
          <w:wAfter w:w="460" w:type="dxa"/>
          <w:trHeight w:val="7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A03D4E">
            <w:pPr>
              <w:pStyle w:val="a3"/>
            </w:pPr>
            <w:r w:rsidRPr="00AD6FCA">
              <w:rPr>
                <w:szCs w:val="24"/>
              </w:rPr>
              <w:t>Обеспечение доступности культурных услуг и создания условий для творческой самореализации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2E691F">
            <w:pPr>
              <w:pStyle w:val="a3"/>
            </w:pPr>
            <w:r>
              <w:t>95,0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2E691F">
            <w:pPr>
              <w:pStyle w:val="a3"/>
            </w:pPr>
            <w:r>
              <w:t>5,0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2E691F">
            <w:pPr>
              <w:pStyle w:val="a3"/>
            </w:pPr>
            <w:r>
              <w:t>120,6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210CB9">
            <w:pPr>
              <w:pStyle w:val="a3"/>
            </w:pPr>
            <w:r>
              <w:t>100,0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210CB9">
            <w:pPr>
              <w:pStyle w:val="a3"/>
            </w:pPr>
            <w:r>
              <w:t>6,4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210CB9">
            <w:pPr>
              <w:pStyle w:val="a3"/>
            </w:pPr>
            <w:r>
              <w:t>100,0</w:t>
            </w:r>
          </w:p>
        </w:tc>
      </w:tr>
      <w:tr w:rsidR="00395F34" w:rsidRPr="00A03D4E" w:rsidTr="00B97DC8">
        <w:trPr>
          <w:gridAfter w:val="1"/>
          <w:wAfter w:w="460" w:type="dxa"/>
          <w:trHeight w:val="31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ВСЕГО: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2E691F">
            <w:pPr>
              <w:pStyle w:val="a3"/>
            </w:pPr>
            <w:r>
              <w:t>95,0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2E691F">
            <w:pPr>
              <w:pStyle w:val="a3"/>
            </w:pPr>
            <w:r>
              <w:t>5,0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2E691F">
            <w:pPr>
              <w:pStyle w:val="a3"/>
            </w:pPr>
            <w:r>
              <w:t>120,6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210CB9">
            <w:pPr>
              <w:pStyle w:val="a3"/>
            </w:pPr>
            <w:r>
              <w:t>100,0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210CB9">
            <w:pPr>
              <w:pStyle w:val="a3"/>
            </w:pPr>
            <w:r>
              <w:t>6,4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F34" w:rsidRPr="00A03D4E" w:rsidRDefault="00395F34" w:rsidP="00210CB9">
            <w:pPr>
              <w:pStyle w:val="a3"/>
            </w:pPr>
            <w:r>
              <w:t>100,0</w:t>
            </w:r>
          </w:p>
        </w:tc>
      </w:tr>
      <w:tr w:rsidR="008A1A0D" w:rsidRPr="00A03D4E" w:rsidTr="00B97DC8">
        <w:trPr>
          <w:gridAfter w:val="1"/>
          <w:wAfter w:w="460" w:type="dxa"/>
          <w:trHeight w:val="960"/>
        </w:trPr>
        <w:tc>
          <w:tcPr>
            <w:tcW w:w="1546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A0D" w:rsidRPr="00A03D4E" w:rsidRDefault="008A1A0D" w:rsidP="00A03D4E">
            <w:pPr>
              <w:pStyle w:val="a3"/>
            </w:pPr>
          </w:p>
          <w:p w:rsidR="008A1A0D" w:rsidRPr="00A03D4E" w:rsidRDefault="008A1A0D" w:rsidP="00A03D4E">
            <w:pPr>
              <w:pStyle w:val="a3"/>
            </w:pPr>
            <w:r w:rsidRPr="00A03D4E">
              <w:t>* В соответствии с постановлением Правительства Ростовской области от 28.12.2011 № 302 "Об уровне софинансирования субсидий местным бюджетам для софинансирования расходных обязательств, возникающих при выполнении полномочий органов местного самоуправления по вопросам местного значения"</w:t>
            </w:r>
          </w:p>
        </w:tc>
      </w:tr>
    </w:tbl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</w:pPr>
    </w:p>
    <w:p w:rsidR="00A03D4E" w:rsidRDefault="00A03D4E" w:rsidP="00A03D4E">
      <w:pPr>
        <w:pStyle w:val="a3"/>
      </w:pPr>
    </w:p>
    <w:p w:rsidR="00226F01" w:rsidRDefault="00226F01" w:rsidP="00A03D4E">
      <w:pPr>
        <w:pStyle w:val="a3"/>
      </w:pPr>
    </w:p>
    <w:p w:rsidR="00226F01" w:rsidRDefault="00226F01" w:rsidP="00A03D4E">
      <w:pPr>
        <w:pStyle w:val="a3"/>
      </w:pPr>
    </w:p>
    <w:p w:rsidR="00226F01" w:rsidRPr="00A03D4E" w:rsidRDefault="00226F01" w:rsidP="00A03D4E">
      <w:pPr>
        <w:pStyle w:val="a3"/>
      </w:pPr>
    </w:p>
    <w:tbl>
      <w:tblPr>
        <w:tblW w:w="15735" w:type="dxa"/>
        <w:tblInd w:w="-176" w:type="dxa"/>
        <w:tblLayout w:type="fixed"/>
        <w:tblLook w:val="04A0"/>
      </w:tblPr>
      <w:tblGrid>
        <w:gridCol w:w="2084"/>
        <w:gridCol w:w="1132"/>
        <w:gridCol w:w="1156"/>
        <w:gridCol w:w="1248"/>
        <w:gridCol w:w="1143"/>
        <w:gridCol w:w="991"/>
        <w:gridCol w:w="992"/>
        <w:gridCol w:w="752"/>
        <w:gridCol w:w="851"/>
        <w:gridCol w:w="1134"/>
        <w:gridCol w:w="992"/>
        <w:gridCol w:w="992"/>
        <w:gridCol w:w="1276"/>
        <w:gridCol w:w="992"/>
      </w:tblGrid>
      <w:tr w:rsidR="00A03D4E" w:rsidRPr="00A03D4E" w:rsidTr="00B97DC8">
        <w:trPr>
          <w:trHeight w:val="1560"/>
        </w:trPr>
        <w:tc>
          <w:tcPr>
            <w:tcW w:w="1573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3D4E" w:rsidRPr="00A03D4E" w:rsidRDefault="00A03D4E" w:rsidP="00395F34">
            <w:pPr>
              <w:pStyle w:val="a3"/>
              <w:jc w:val="center"/>
              <w:rPr>
                <w:bCs/>
              </w:rPr>
            </w:pPr>
            <w:r w:rsidRPr="00A03D4E">
              <w:rPr>
                <w:bCs/>
              </w:rPr>
              <w:lastRenderedPageBreak/>
              <w:t xml:space="preserve">Информация о расходах за счет средств, полученных от предпринимательской и иной приносящей доход деятельности, муниципальных бюджетных и автономных учреждений </w:t>
            </w:r>
            <w:r w:rsidR="00395F34">
              <w:rPr>
                <w:bCs/>
              </w:rPr>
              <w:t xml:space="preserve">Углегорского </w:t>
            </w:r>
            <w:r w:rsidRPr="00A03D4E">
              <w:rPr>
                <w:bCs/>
              </w:rPr>
              <w:t>сельского поселения</w:t>
            </w:r>
            <w:r w:rsidR="00226F01">
              <w:rPr>
                <w:bCs/>
              </w:rPr>
              <w:t xml:space="preserve"> Развитие культуры»</w:t>
            </w:r>
            <w:r w:rsidRPr="00A03D4E">
              <w:rPr>
                <w:bCs/>
              </w:rPr>
              <w:br/>
            </w:r>
            <w:r w:rsidRPr="00A03D4E">
              <w:rPr>
                <w:bCs/>
                <w:iCs/>
              </w:rPr>
              <w:t>в отчетном году</w:t>
            </w:r>
            <w:r w:rsidRPr="00A03D4E">
              <w:rPr>
                <w:bCs/>
                <w:iCs/>
              </w:rPr>
              <w:br/>
            </w:r>
          </w:p>
        </w:tc>
      </w:tr>
      <w:tr w:rsidR="00A03D4E" w:rsidRPr="00A03D4E" w:rsidTr="00B97DC8">
        <w:trPr>
          <w:trHeight w:val="1035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 xml:space="preserve">Наименование муниципального  учреждения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F34" w:rsidRDefault="00A03D4E" w:rsidP="00226F01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Остаток средств на 01.01.</w:t>
            </w:r>
          </w:p>
          <w:p w:rsidR="00A03D4E" w:rsidRPr="00A03D4E" w:rsidRDefault="00A03D4E" w:rsidP="00226F01">
            <w:pPr>
              <w:pStyle w:val="a3"/>
              <w:rPr>
                <w:bCs/>
              </w:rPr>
            </w:pPr>
            <w:r w:rsidRPr="00A03D4E">
              <w:rPr>
                <w:bCs/>
              </w:rPr>
              <w:t>201</w:t>
            </w:r>
            <w:r w:rsidR="00226F01">
              <w:rPr>
                <w:bCs/>
              </w:rPr>
              <w:t>7</w:t>
            </w:r>
            <w:r w:rsidRPr="00A03D4E">
              <w:rPr>
                <w:bCs/>
              </w:rPr>
              <w:t>*</w:t>
            </w:r>
          </w:p>
        </w:tc>
        <w:tc>
          <w:tcPr>
            <w:tcW w:w="62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8A1A0D">
            <w:pPr>
              <w:pStyle w:val="a3"/>
              <w:rPr>
                <w:bCs/>
              </w:rPr>
            </w:pPr>
            <w:r w:rsidRPr="00A03D4E">
              <w:rPr>
                <w:bCs/>
              </w:rPr>
              <w:t>Средства, направленные на реализацию основных мероприятий муниципальной</w:t>
            </w:r>
            <w:r w:rsidR="008A1A0D">
              <w:rPr>
                <w:bCs/>
              </w:rPr>
              <w:t xml:space="preserve"> программы </w:t>
            </w:r>
            <w:r w:rsidRPr="00A03D4E">
              <w:rPr>
                <w:bCs/>
              </w:rPr>
              <w:t>кого сельского поселения за счет доходов, полученных от предпринимательской и иной приносящей доход деятельности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F34" w:rsidRDefault="00A03D4E" w:rsidP="00226F01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Остаток на 01.01.</w:t>
            </w:r>
          </w:p>
          <w:p w:rsidR="00A03D4E" w:rsidRPr="00A03D4E" w:rsidRDefault="00A03D4E" w:rsidP="00226F01">
            <w:pPr>
              <w:pStyle w:val="a3"/>
              <w:rPr>
                <w:bCs/>
              </w:rPr>
            </w:pPr>
            <w:r w:rsidRPr="00A03D4E">
              <w:rPr>
                <w:bCs/>
              </w:rPr>
              <w:t>201</w:t>
            </w:r>
            <w:r w:rsidR="00226F01">
              <w:rPr>
                <w:bCs/>
              </w:rPr>
              <w:t>8</w:t>
            </w:r>
            <w:r w:rsidRPr="00A03D4E">
              <w:rPr>
                <w:bCs/>
              </w:rPr>
              <w:t>**</w:t>
            </w:r>
          </w:p>
        </w:tc>
      </w:tr>
      <w:tr w:rsidR="00A03D4E" w:rsidRPr="00A03D4E" w:rsidTr="00B97DC8">
        <w:trPr>
          <w:trHeight w:val="375"/>
        </w:trPr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всего</w:t>
            </w:r>
          </w:p>
        </w:tc>
        <w:tc>
          <w:tcPr>
            <w:tcW w:w="5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в том числе: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в том числе: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</w:tr>
      <w:tr w:rsidR="00A03D4E" w:rsidRPr="00A03D4E" w:rsidTr="00B97DC8">
        <w:trPr>
          <w:trHeight w:val="1260"/>
        </w:trPr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оказание платных услуг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добровольные пожертвования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целевые взносы физических и (или) юридических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средства, полученные от приносящей доход деятельности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иные доходы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оплата труда с начислениями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капитальные вложения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материальные запасы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прочие расходы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</w:tr>
      <w:tr w:rsidR="00A03D4E" w:rsidRPr="00A03D4E" w:rsidTr="00B97DC8">
        <w:trPr>
          <w:trHeight w:val="315"/>
        </w:trPr>
        <w:tc>
          <w:tcPr>
            <w:tcW w:w="157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I. Муниципальные бюджетные учреждения</w:t>
            </w:r>
          </w:p>
        </w:tc>
      </w:tr>
      <w:tr w:rsidR="00A03D4E" w:rsidRPr="00A03D4E" w:rsidTr="00B97DC8">
        <w:trPr>
          <w:trHeight w:val="315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D4E" w:rsidRPr="00A03D4E" w:rsidRDefault="00A03D4E" w:rsidP="00395F34">
            <w:pPr>
              <w:pStyle w:val="a3"/>
            </w:pPr>
            <w:r w:rsidRPr="00A03D4E">
              <w:t> МБУ</w:t>
            </w:r>
            <w:r w:rsidR="00AF461C">
              <w:t xml:space="preserve"> МСП</w:t>
            </w:r>
            <w:r w:rsidRPr="00A03D4E">
              <w:t xml:space="preserve"> «</w:t>
            </w:r>
            <w:r w:rsidR="00395F34">
              <w:t>Углегорский</w:t>
            </w:r>
            <w:r w:rsidRPr="00A03D4E">
              <w:t xml:space="preserve"> СДК»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</w:tr>
      <w:tr w:rsidR="00A03D4E" w:rsidRPr="00A03D4E" w:rsidTr="00B97DC8">
        <w:trPr>
          <w:trHeight w:val="315"/>
        </w:trPr>
        <w:tc>
          <w:tcPr>
            <w:tcW w:w="2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3D4E" w:rsidRPr="00A03D4E" w:rsidRDefault="00A03D4E" w:rsidP="00A03D4E">
            <w:pPr>
              <w:pStyle w:val="a3"/>
            </w:pPr>
            <w:r w:rsidRPr="00A03D4E">
              <w:t> Всего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3D4E" w:rsidRPr="00A03D4E" w:rsidRDefault="00A03D4E" w:rsidP="00A03D4E">
            <w:pPr>
              <w:pStyle w:val="a3"/>
            </w:pPr>
            <w:r w:rsidRPr="00A03D4E">
              <w:t>0,0 </w:t>
            </w:r>
          </w:p>
        </w:tc>
      </w:tr>
      <w:tr w:rsidR="00A03D4E" w:rsidRPr="00A03D4E" w:rsidTr="00B97DC8">
        <w:trPr>
          <w:trHeight w:val="199"/>
        </w:trPr>
        <w:tc>
          <w:tcPr>
            <w:tcW w:w="15735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</w:tr>
    </w:tbl>
    <w:p w:rsidR="00A03D4E" w:rsidRPr="00A03D4E" w:rsidRDefault="00A03D4E" w:rsidP="00A03D4E">
      <w:pPr>
        <w:pStyle w:val="a3"/>
      </w:pPr>
    </w:p>
    <w:p w:rsidR="00A03D4E" w:rsidRPr="00A03D4E" w:rsidRDefault="00A03D4E" w:rsidP="00A03D4E">
      <w:pPr>
        <w:pStyle w:val="a3"/>
      </w:pPr>
      <w:r w:rsidRPr="00A03D4E">
        <w:t>* остаток средств на начало отчетного года     ** остаток средств на начало года, следующего за отчетным</w:t>
      </w:r>
    </w:p>
    <w:tbl>
      <w:tblPr>
        <w:tblW w:w="15660" w:type="dxa"/>
        <w:tblInd w:w="-72" w:type="dxa"/>
        <w:tblLayout w:type="fixed"/>
        <w:tblLook w:val="04A0"/>
      </w:tblPr>
      <w:tblGrid>
        <w:gridCol w:w="2700"/>
        <w:gridCol w:w="1449"/>
        <w:gridCol w:w="1366"/>
        <w:gridCol w:w="1843"/>
        <w:gridCol w:w="1276"/>
        <w:gridCol w:w="1743"/>
        <w:gridCol w:w="1276"/>
        <w:gridCol w:w="992"/>
        <w:gridCol w:w="1560"/>
        <w:gridCol w:w="1455"/>
      </w:tblGrid>
      <w:tr w:rsidR="00A03D4E" w:rsidRPr="00A03D4E" w:rsidTr="00A03D4E">
        <w:trPr>
          <w:trHeight w:val="1950"/>
        </w:trPr>
        <w:tc>
          <w:tcPr>
            <w:tcW w:w="156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3D4E" w:rsidRPr="00A03D4E" w:rsidRDefault="00A03D4E" w:rsidP="00226F01">
            <w:pPr>
              <w:pStyle w:val="a3"/>
              <w:jc w:val="center"/>
              <w:rPr>
                <w:bCs/>
              </w:rPr>
            </w:pPr>
            <w:r w:rsidRPr="00A03D4E">
              <w:rPr>
                <w:bCs/>
              </w:rPr>
              <w:lastRenderedPageBreak/>
              <w:t xml:space="preserve">Информация об исполнении муниципальных заданий, установленных подведомственным учреждениям, </w:t>
            </w:r>
            <w:r w:rsidRPr="00A03D4E">
              <w:rPr>
                <w:bCs/>
              </w:rPr>
              <w:br/>
              <w:t xml:space="preserve">в рамках реализации муниципальной программы </w:t>
            </w:r>
            <w:r w:rsidR="002E691F">
              <w:rPr>
                <w:bCs/>
              </w:rPr>
              <w:t>Углегорского сельского</w:t>
            </w:r>
            <w:r w:rsidRPr="00A03D4E">
              <w:rPr>
                <w:bCs/>
              </w:rPr>
              <w:t xml:space="preserve"> поселения  </w:t>
            </w:r>
            <w:r w:rsidR="00226F01">
              <w:rPr>
                <w:bCs/>
              </w:rPr>
              <w:t>«Развитие культуры»</w:t>
            </w:r>
            <w:r w:rsidRPr="00A03D4E">
              <w:rPr>
                <w:bCs/>
              </w:rPr>
              <w:br/>
            </w:r>
            <w:r w:rsidRPr="00A03D4E">
              <w:rPr>
                <w:bCs/>
                <w:iCs/>
              </w:rPr>
              <w:t>в</w:t>
            </w:r>
            <w:r w:rsidRPr="00A03D4E">
              <w:rPr>
                <w:bCs/>
              </w:rPr>
              <w:t xml:space="preserve"> </w:t>
            </w:r>
            <w:r w:rsidRPr="00A03D4E">
              <w:rPr>
                <w:bCs/>
                <w:iCs/>
              </w:rPr>
              <w:t xml:space="preserve">отчетном </w:t>
            </w:r>
            <w:r w:rsidRPr="00A03D4E">
              <w:rPr>
                <w:bCs/>
              </w:rPr>
              <w:t>году</w:t>
            </w:r>
            <w:r w:rsidRPr="00A03D4E">
              <w:rPr>
                <w:bCs/>
              </w:rPr>
              <w:br/>
            </w:r>
          </w:p>
        </w:tc>
      </w:tr>
      <w:tr w:rsidR="00A03D4E" w:rsidRPr="00A03D4E" w:rsidTr="00B97DC8">
        <w:trPr>
          <w:trHeight w:val="795"/>
        </w:trPr>
        <w:tc>
          <w:tcPr>
            <w:tcW w:w="2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Наименование муниципальных услуг по типам учреждений</w:t>
            </w:r>
          </w:p>
        </w:tc>
        <w:tc>
          <w:tcPr>
            <w:tcW w:w="1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226F01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Остаток средств на 01.01.201</w:t>
            </w:r>
            <w:r w:rsidR="00226F01">
              <w:rPr>
                <w:bCs/>
              </w:rPr>
              <w:t>7</w:t>
            </w:r>
            <w:r w:rsidRPr="00A03D4E">
              <w:rPr>
                <w:bCs/>
              </w:rPr>
              <w:t>*</w:t>
            </w:r>
          </w:p>
        </w:tc>
        <w:tc>
          <w:tcPr>
            <w:tcW w:w="3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Первоначально доведенное муниципальное задание</w:t>
            </w:r>
          </w:p>
        </w:tc>
        <w:tc>
          <w:tcPr>
            <w:tcW w:w="3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Муниципальное задание с учетом корректировки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Причины корректировок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Фактическое исполнение</w:t>
            </w:r>
            <w:r w:rsidRPr="00A03D4E">
              <w:rPr>
                <w:bCs/>
              </w:rPr>
              <w:br/>
              <w:t>(тыс. рублей)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395F34">
            <w:pPr>
              <w:pStyle w:val="a3"/>
              <w:rPr>
                <w:bCs/>
              </w:rPr>
            </w:pPr>
            <w:r w:rsidRPr="00B97DC8">
              <w:rPr>
                <w:bCs/>
              </w:rPr>
              <w:t>Остаток средств на 01.01.201</w:t>
            </w:r>
            <w:r w:rsidR="00395F34" w:rsidRPr="00B97DC8">
              <w:rPr>
                <w:bCs/>
              </w:rPr>
              <w:t>8</w:t>
            </w:r>
            <w:r w:rsidRPr="00B97DC8">
              <w:rPr>
                <w:bCs/>
              </w:rPr>
              <w:t>**</w:t>
            </w:r>
          </w:p>
        </w:tc>
      </w:tr>
      <w:tr w:rsidR="00A03D4E" w:rsidRPr="00A03D4E" w:rsidTr="00B97DC8">
        <w:trPr>
          <w:trHeight w:val="1500"/>
        </w:trPr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  <w:tc>
          <w:tcPr>
            <w:tcW w:w="1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 xml:space="preserve">объем услуг </w:t>
            </w:r>
            <w:r w:rsidRPr="00A03D4E">
              <w:rPr>
                <w:bCs/>
              </w:rPr>
              <w:br/>
              <w:t>(количество)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финансовое обеспечение услуг</w:t>
            </w:r>
            <w:r w:rsidRPr="00A03D4E">
              <w:rPr>
                <w:bCs/>
              </w:rPr>
              <w:br/>
              <w:t>(тыс. рублей)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 xml:space="preserve">объем услуг </w:t>
            </w:r>
            <w:r w:rsidRPr="00A03D4E">
              <w:rPr>
                <w:bCs/>
              </w:rPr>
              <w:br/>
              <w:t>(количество)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финансовое обеспечение услуг</w:t>
            </w:r>
            <w:r w:rsidRPr="00A03D4E">
              <w:rPr>
                <w:bCs/>
              </w:rPr>
              <w:br/>
              <w:t>(тыс. рублей)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 xml:space="preserve">объем услуг </w:t>
            </w:r>
            <w:r w:rsidRPr="00A03D4E">
              <w:rPr>
                <w:bCs/>
              </w:rPr>
              <w:br/>
              <w:t>(количество)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финансовое обеспечение услуг</w:t>
            </w:r>
            <w:r w:rsidRPr="00A03D4E">
              <w:rPr>
                <w:bCs/>
              </w:rPr>
              <w:br/>
              <w:t>(тыс. рублей)</w:t>
            </w:r>
          </w:p>
        </w:tc>
        <w:tc>
          <w:tcPr>
            <w:tcW w:w="1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</w:p>
        </w:tc>
      </w:tr>
      <w:tr w:rsidR="00A03D4E" w:rsidRPr="00A03D4E" w:rsidTr="00B97DC8">
        <w:trPr>
          <w:trHeight w:val="31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 </w:t>
            </w:r>
            <w:r w:rsidRPr="00A03D4E">
              <w:rPr>
                <w:kern w:val="2"/>
              </w:rPr>
              <w:t>Услуга по организации досуга населения и поддержке народного творчества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 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B97DC8" w:rsidRDefault="00AF461C" w:rsidP="00226F01">
            <w:pPr>
              <w:pStyle w:val="a3"/>
            </w:pPr>
            <w:r w:rsidRPr="00B97DC8">
              <w:t>38</w:t>
            </w:r>
            <w:r w:rsidR="00226F01" w:rsidRPr="00B97DC8"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B97DC8" w:rsidRDefault="001C54AA" w:rsidP="00226F01">
            <w:pPr>
              <w:pStyle w:val="a3"/>
            </w:pPr>
            <w:r w:rsidRPr="00B97DC8">
              <w:t> </w:t>
            </w:r>
            <w:r w:rsidR="00226F01" w:rsidRPr="00B97DC8">
              <w:t>2041</w:t>
            </w:r>
            <w:r w:rsidRPr="00B97DC8">
              <w:t>,</w:t>
            </w:r>
            <w:r w:rsidR="00226F01" w:rsidRPr="00B97DC8"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B97DC8" w:rsidRDefault="00AF461C" w:rsidP="00226F01">
            <w:pPr>
              <w:pStyle w:val="a3"/>
            </w:pPr>
            <w:r w:rsidRPr="00B97DC8">
              <w:t>38</w:t>
            </w:r>
            <w:r w:rsidR="00226F01" w:rsidRPr="00B97DC8">
              <w:t>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B97DC8" w:rsidRDefault="00A03D4E" w:rsidP="003342F9">
            <w:pPr>
              <w:pStyle w:val="a3"/>
            </w:pPr>
            <w:r w:rsidRPr="00B97DC8">
              <w:t> </w:t>
            </w:r>
            <w:r w:rsidR="003342F9" w:rsidRPr="00B97DC8">
              <w:t>2275</w:t>
            </w:r>
            <w:r w:rsidRPr="00B97DC8">
              <w:t>,</w:t>
            </w:r>
            <w:r w:rsidR="003342F9" w:rsidRPr="00B97DC8"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B97DC8" w:rsidRDefault="00A03D4E" w:rsidP="00AF461C">
            <w:pPr>
              <w:pStyle w:val="a3"/>
            </w:pPr>
            <w:r w:rsidRPr="00B97DC8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B97DC8" w:rsidRDefault="00226F01" w:rsidP="00580EB7">
            <w:pPr>
              <w:pStyle w:val="a3"/>
            </w:pPr>
            <w:r w:rsidRPr="00B97DC8">
              <w:t>523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B97DC8" w:rsidRDefault="003342F9" w:rsidP="003342F9">
            <w:pPr>
              <w:pStyle w:val="a3"/>
            </w:pPr>
            <w:r w:rsidRPr="00B97DC8">
              <w:t>2275</w:t>
            </w:r>
            <w:r w:rsidR="00A03D4E" w:rsidRPr="00B97DC8">
              <w:t>,</w:t>
            </w:r>
            <w:r w:rsidRPr="00B97DC8">
              <w:t>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 0</w:t>
            </w:r>
          </w:p>
        </w:tc>
      </w:tr>
      <w:tr w:rsidR="00A03D4E" w:rsidRPr="00A03D4E" w:rsidTr="00B97DC8">
        <w:trPr>
          <w:trHeight w:val="315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  <w:rPr>
                <w:bCs/>
              </w:rPr>
            </w:pPr>
            <w:r w:rsidRPr="00A03D4E">
              <w:rPr>
                <w:bCs/>
              </w:rPr>
              <w:t>ВСЕГО: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 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 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D4E" w:rsidRPr="00A03D4E" w:rsidRDefault="00A03D4E" w:rsidP="00A03D4E">
            <w:pPr>
              <w:pStyle w:val="a3"/>
            </w:pPr>
            <w:r w:rsidRPr="00A03D4E">
              <w:t> 0</w:t>
            </w:r>
          </w:p>
        </w:tc>
      </w:tr>
    </w:tbl>
    <w:p w:rsidR="00A03D4E" w:rsidRPr="00A03D4E" w:rsidRDefault="00A03D4E" w:rsidP="00A03D4E">
      <w:pPr>
        <w:pStyle w:val="a3"/>
      </w:pPr>
      <w:r w:rsidRPr="00A03D4E">
        <w:t>* остаток средств на начало отчетного года</w:t>
      </w:r>
    </w:p>
    <w:p w:rsidR="00A03D4E" w:rsidRDefault="00A03D4E" w:rsidP="00A03D4E">
      <w:pPr>
        <w:pStyle w:val="a3"/>
      </w:pPr>
      <w:r w:rsidRPr="00A03D4E">
        <w:t>** остаток средств на начало года, следующего за отчетным</w:t>
      </w:r>
    </w:p>
    <w:p w:rsidR="00395F34" w:rsidRDefault="00395F34" w:rsidP="00A03D4E">
      <w:pPr>
        <w:pStyle w:val="a3"/>
      </w:pPr>
    </w:p>
    <w:p w:rsidR="00EB6CC5" w:rsidRPr="00A03D4E" w:rsidRDefault="00EB6CC5" w:rsidP="00395F34">
      <w:pPr>
        <w:pStyle w:val="a3"/>
      </w:pPr>
    </w:p>
    <w:sectPr w:rsidR="00EB6CC5" w:rsidRPr="00A03D4E" w:rsidSect="000C20C9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821" w:rsidRDefault="005D1821" w:rsidP="007D65A6">
      <w:pPr>
        <w:spacing w:after="0" w:line="240" w:lineRule="auto"/>
      </w:pPr>
      <w:r>
        <w:separator/>
      </w:r>
    </w:p>
  </w:endnote>
  <w:endnote w:type="continuationSeparator" w:id="1">
    <w:p w:rsidR="005D1821" w:rsidRDefault="005D1821" w:rsidP="007D6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CB9" w:rsidRDefault="00210CB9" w:rsidP="000C20C9">
    <w:pPr>
      <w:pStyle w:val="a7"/>
    </w:pPr>
  </w:p>
  <w:p w:rsidR="00210CB9" w:rsidRDefault="00210CB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821" w:rsidRDefault="005D1821" w:rsidP="007D65A6">
      <w:pPr>
        <w:spacing w:after="0" w:line="240" w:lineRule="auto"/>
      </w:pPr>
      <w:r>
        <w:separator/>
      </w:r>
    </w:p>
  </w:footnote>
  <w:footnote w:type="continuationSeparator" w:id="1">
    <w:p w:rsidR="005D1821" w:rsidRDefault="005D1821" w:rsidP="007D65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42C0"/>
    <w:multiLevelType w:val="hybridMultilevel"/>
    <w:tmpl w:val="4C802F7C"/>
    <w:lvl w:ilvl="0" w:tplc="FA3A4B9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6A7754"/>
    <w:multiLevelType w:val="hybridMultilevel"/>
    <w:tmpl w:val="3E1665F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2CB3033C"/>
    <w:multiLevelType w:val="hybridMultilevel"/>
    <w:tmpl w:val="A156F86E"/>
    <w:lvl w:ilvl="0" w:tplc="56DE0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4C10BC1"/>
    <w:multiLevelType w:val="hybridMultilevel"/>
    <w:tmpl w:val="203282C4"/>
    <w:lvl w:ilvl="0" w:tplc="3B2678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AF31C9"/>
    <w:multiLevelType w:val="hybridMultilevel"/>
    <w:tmpl w:val="3A1A57A2"/>
    <w:lvl w:ilvl="0" w:tplc="531822EC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9F55C7"/>
    <w:multiLevelType w:val="hybridMultilevel"/>
    <w:tmpl w:val="33EC327A"/>
    <w:lvl w:ilvl="0" w:tplc="D8C6BDB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10A0263"/>
    <w:multiLevelType w:val="hybridMultilevel"/>
    <w:tmpl w:val="793C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01DA2"/>
    <w:multiLevelType w:val="hybridMultilevel"/>
    <w:tmpl w:val="49386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E189F"/>
    <w:rsid w:val="00000DA0"/>
    <w:rsid w:val="00003F5E"/>
    <w:rsid w:val="000062EB"/>
    <w:rsid w:val="00021B01"/>
    <w:rsid w:val="000372AF"/>
    <w:rsid w:val="00040CD4"/>
    <w:rsid w:val="0009357F"/>
    <w:rsid w:val="000C20C9"/>
    <w:rsid w:val="000C2A0A"/>
    <w:rsid w:val="000C63C0"/>
    <w:rsid w:val="000C68A3"/>
    <w:rsid w:val="000D1F40"/>
    <w:rsid w:val="000D6726"/>
    <w:rsid w:val="00121911"/>
    <w:rsid w:val="001C54AA"/>
    <w:rsid w:val="001D6F6E"/>
    <w:rsid w:val="00210CB9"/>
    <w:rsid w:val="00226F01"/>
    <w:rsid w:val="00264CF1"/>
    <w:rsid w:val="00275715"/>
    <w:rsid w:val="002A5A2C"/>
    <w:rsid w:val="002C30F7"/>
    <w:rsid w:val="002D051B"/>
    <w:rsid w:val="002E691F"/>
    <w:rsid w:val="002F144B"/>
    <w:rsid w:val="002F6684"/>
    <w:rsid w:val="00311C1F"/>
    <w:rsid w:val="00321CF7"/>
    <w:rsid w:val="00325172"/>
    <w:rsid w:val="00332333"/>
    <w:rsid w:val="003331B4"/>
    <w:rsid w:val="003342F9"/>
    <w:rsid w:val="0034134C"/>
    <w:rsid w:val="00342D49"/>
    <w:rsid w:val="00350D77"/>
    <w:rsid w:val="00350E56"/>
    <w:rsid w:val="00361321"/>
    <w:rsid w:val="003625BB"/>
    <w:rsid w:val="00364DB2"/>
    <w:rsid w:val="003656F5"/>
    <w:rsid w:val="00395F34"/>
    <w:rsid w:val="003C3F2B"/>
    <w:rsid w:val="003E045F"/>
    <w:rsid w:val="003F156A"/>
    <w:rsid w:val="0048145E"/>
    <w:rsid w:val="00483541"/>
    <w:rsid w:val="0049593A"/>
    <w:rsid w:val="004A4515"/>
    <w:rsid w:val="004D7D2F"/>
    <w:rsid w:val="00563749"/>
    <w:rsid w:val="00580EB7"/>
    <w:rsid w:val="0058146A"/>
    <w:rsid w:val="005A07F3"/>
    <w:rsid w:val="005D1821"/>
    <w:rsid w:val="005F3988"/>
    <w:rsid w:val="005F508F"/>
    <w:rsid w:val="00612357"/>
    <w:rsid w:val="00632FF6"/>
    <w:rsid w:val="006377DF"/>
    <w:rsid w:val="006516DA"/>
    <w:rsid w:val="00677E54"/>
    <w:rsid w:val="00681DE1"/>
    <w:rsid w:val="006A03F7"/>
    <w:rsid w:val="006F4142"/>
    <w:rsid w:val="00743578"/>
    <w:rsid w:val="00754C47"/>
    <w:rsid w:val="00777531"/>
    <w:rsid w:val="007868A5"/>
    <w:rsid w:val="00786A7F"/>
    <w:rsid w:val="007B1D0F"/>
    <w:rsid w:val="007B32AA"/>
    <w:rsid w:val="007B5182"/>
    <w:rsid w:val="007D65A6"/>
    <w:rsid w:val="007D7D5F"/>
    <w:rsid w:val="00802CE0"/>
    <w:rsid w:val="00882CDE"/>
    <w:rsid w:val="00885E56"/>
    <w:rsid w:val="008A1A0D"/>
    <w:rsid w:val="008D15E3"/>
    <w:rsid w:val="008E189F"/>
    <w:rsid w:val="008F0907"/>
    <w:rsid w:val="00903107"/>
    <w:rsid w:val="00906D01"/>
    <w:rsid w:val="00914B1E"/>
    <w:rsid w:val="0095229E"/>
    <w:rsid w:val="00955868"/>
    <w:rsid w:val="00991B78"/>
    <w:rsid w:val="009B6C22"/>
    <w:rsid w:val="009B6F07"/>
    <w:rsid w:val="009C6592"/>
    <w:rsid w:val="009E69AA"/>
    <w:rsid w:val="00A03D4E"/>
    <w:rsid w:val="00A3506F"/>
    <w:rsid w:val="00A43C98"/>
    <w:rsid w:val="00A505DD"/>
    <w:rsid w:val="00A671A7"/>
    <w:rsid w:val="00A95557"/>
    <w:rsid w:val="00AF461C"/>
    <w:rsid w:val="00B073F1"/>
    <w:rsid w:val="00B2212A"/>
    <w:rsid w:val="00B3028C"/>
    <w:rsid w:val="00B45815"/>
    <w:rsid w:val="00B5195C"/>
    <w:rsid w:val="00B97DC8"/>
    <w:rsid w:val="00BD419C"/>
    <w:rsid w:val="00BD79D1"/>
    <w:rsid w:val="00C01044"/>
    <w:rsid w:val="00C30749"/>
    <w:rsid w:val="00C31B5D"/>
    <w:rsid w:val="00C41109"/>
    <w:rsid w:val="00C421C3"/>
    <w:rsid w:val="00C52467"/>
    <w:rsid w:val="00C63A0D"/>
    <w:rsid w:val="00C75F00"/>
    <w:rsid w:val="00C85803"/>
    <w:rsid w:val="00C94AFD"/>
    <w:rsid w:val="00CC48D9"/>
    <w:rsid w:val="00CD69F4"/>
    <w:rsid w:val="00CE0844"/>
    <w:rsid w:val="00CE1F72"/>
    <w:rsid w:val="00CE7847"/>
    <w:rsid w:val="00D3645E"/>
    <w:rsid w:val="00D722B5"/>
    <w:rsid w:val="00D8094E"/>
    <w:rsid w:val="00DA1F89"/>
    <w:rsid w:val="00DA3829"/>
    <w:rsid w:val="00DC4100"/>
    <w:rsid w:val="00DD71A8"/>
    <w:rsid w:val="00DF4ACD"/>
    <w:rsid w:val="00E00DC0"/>
    <w:rsid w:val="00E80730"/>
    <w:rsid w:val="00EB228A"/>
    <w:rsid w:val="00EB6CC5"/>
    <w:rsid w:val="00EC61D9"/>
    <w:rsid w:val="00ED5B2C"/>
    <w:rsid w:val="00EF142D"/>
    <w:rsid w:val="00F354ED"/>
    <w:rsid w:val="00F531D7"/>
    <w:rsid w:val="00F72668"/>
    <w:rsid w:val="00F92D45"/>
    <w:rsid w:val="00FC4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5A6"/>
  </w:style>
  <w:style w:type="paragraph" w:styleId="3">
    <w:name w:val="heading 3"/>
    <w:basedOn w:val="a"/>
    <w:next w:val="a"/>
    <w:link w:val="30"/>
    <w:uiPriority w:val="99"/>
    <w:qFormat/>
    <w:rsid w:val="00EC61D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8">
    <w:name w:val="heading 8"/>
    <w:basedOn w:val="a"/>
    <w:next w:val="a"/>
    <w:link w:val="80"/>
    <w:qFormat/>
    <w:rsid w:val="00A03D4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E189F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ConsNonformat">
    <w:name w:val="ConsNonformat"/>
    <w:rsid w:val="003656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C94A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3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57F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EB6C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Нижний колонтитул Знак"/>
    <w:basedOn w:val="a0"/>
    <w:link w:val="a7"/>
    <w:rsid w:val="00EB6CC5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EB6C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EB6C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a9">
    <w:name w:val="Базовый"/>
    <w:rsid w:val="00EB6CC5"/>
    <w:pPr>
      <w:tabs>
        <w:tab w:val="left" w:pos="708"/>
      </w:tabs>
      <w:suppressAutoHyphens/>
    </w:pPr>
    <w:rPr>
      <w:rFonts w:ascii="Calibri" w:eastAsia="SimSun" w:hAnsi="Calibri" w:cs="Times New Roman"/>
    </w:rPr>
  </w:style>
  <w:style w:type="character" w:customStyle="1" w:styleId="30">
    <w:name w:val="Заголовок 3 Знак"/>
    <w:basedOn w:val="a0"/>
    <w:link w:val="3"/>
    <w:uiPriority w:val="99"/>
    <w:rsid w:val="00EC61D9"/>
    <w:rPr>
      <w:rFonts w:ascii="Cambria" w:eastAsia="Times New Roman" w:hAnsi="Cambria" w:cs="Times New Roman"/>
      <w:b/>
      <w:bCs/>
      <w:color w:val="4F81BD"/>
    </w:rPr>
  </w:style>
  <w:style w:type="paragraph" w:customStyle="1" w:styleId="ConsPlusNonformat">
    <w:name w:val="ConsPlusNonformat"/>
    <w:rsid w:val="00C63A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E00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00DC0"/>
  </w:style>
  <w:style w:type="character" w:customStyle="1" w:styleId="80">
    <w:name w:val="Заголовок 8 Знак"/>
    <w:basedOn w:val="a0"/>
    <w:link w:val="8"/>
    <w:rsid w:val="00A03D4E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1">
    <w:name w:val="Без интервала1"/>
    <w:rsid w:val="00A03D4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Normal">
    <w:name w:val="ConsNormal"/>
    <w:rsid w:val="00A03D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DC8CE-66B1-4BE0-A0EB-0FE5864C1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2612</Words>
  <Characters>14892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михайловское поселение</Company>
  <LinksUpToDate>false</LinksUpToDate>
  <CharactersWithSpaces>17470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Financi1</cp:lastModifiedBy>
  <cp:revision>3</cp:revision>
  <cp:lastPrinted>2018-05-08T16:17:00Z</cp:lastPrinted>
  <dcterms:created xsi:type="dcterms:W3CDTF">2018-05-08T16:19:00Z</dcterms:created>
  <dcterms:modified xsi:type="dcterms:W3CDTF">2018-05-08T16:50:00Z</dcterms:modified>
</cp:coreProperties>
</file>