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3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8236A8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590EC3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4D04E6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3F14" w:rsidRDefault="00590EC3" w:rsidP="00590EC3">
      <w:pPr>
        <w:rPr>
          <w:b/>
          <w:sz w:val="28"/>
          <w:szCs w:val="28"/>
        </w:rPr>
      </w:pPr>
      <w:r>
        <w:rPr>
          <w:sz w:val="32"/>
          <w:szCs w:val="32"/>
        </w:rPr>
        <w:t>_____________________________</w:t>
      </w:r>
      <w:r w:rsidR="00A345F7">
        <w:rPr>
          <w:sz w:val="32"/>
          <w:szCs w:val="32"/>
        </w:rPr>
        <w:t>______________________________</w:t>
      </w:r>
      <w:r w:rsidR="00793F14" w:rsidRPr="00793F14">
        <w:rPr>
          <w:sz w:val="32"/>
          <w:szCs w:val="32"/>
        </w:rPr>
        <w:t xml:space="preserve">                      </w:t>
      </w:r>
    </w:p>
    <w:p w:rsidR="00590EC3" w:rsidRPr="004A547F" w:rsidRDefault="00590EC3" w:rsidP="00793F14">
      <w:pPr>
        <w:jc w:val="center"/>
        <w:rPr>
          <w:b/>
          <w:sz w:val="22"/>
          <w:szCs w:val="28"/>
        </w:rPr>
      </w:pPr>
    </w:p>
    <w:p w:rsidR="00F97538" w:rsidRPr="00F97538" w:rsidRDefault="00590EC3" w:rsidP="00590E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4A547F" w:rsidRDefault="00F97538" w:rsidP="00590EC3">
      <w:pPr>
        <w:jc w:val="center"/>
        <w:rPr>
          <w:b/>
          <w:bCs/>
          <w:sz w:val="22"/>
          <w:szCs w:val="28"/>
        </w:rPr>
      </w:pPr>
    </w:p>
    <w:p w:rsidR="00793F14" w:rsidRDefault="00DF5CE2" w:rsidP="003A6A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345F7">
        <w:rPr>
          <w:b/>
          <w:bCs/>
          <w:sz w:val="28"/>
          <w:szCs w:val="28"/>
        </w:rPr>
        <w:t>2</w:t>
      </w:r>
      <w:r w:rsidR="002D736D">
        <w:rPr>
          <w:b/>
          <w:bCs/>
          <w:sz w:val="28"/>
          <w:szCs w:val="28"/>
        </w:rPr>
        <w:t>8</w:t>
      </w:r>
      <w:r w:rsidR="003A6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</w:t>
      </w:r>
      <w:r w:rsidR="00590EC3">
        <w:rPr>
          <w:b/>
          <w:bCs/>
          <w:sz w:val="28"/>
          <w:szCs w:val="28"/>
        </w:rPr>
        <w:t>бря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3A6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3A6AB6">
        <w:rPr>
          <w:b/>
          <w:bCs/>
          <w:sz w:val="28"/>
          <w:szCs w:val="28"/>
        </w:rPr>
        <w:t xml:space="preserve">         </w:t>
      </w:r>
      <w:r w:rsidR="0024001B">
        <w:rPr>
          <w:b/>
          <w:bCs/>
          <w:sz w:val="28"/>
          <w:szCs w:val="28"/>
        </w:rPr>
        <w:t xml:space="preserve">   </w:t>
      </w:r>
      <w:r w:rsidR="00793F14">
        <w:rPr>
          <w:b/>
          <w:bCs/>
          <w:sz w:val="28"/>
          <w:szCs w:val="28"/>
        </w:rPr>
        <w:t xml:space="preserve"> </w:t>
      </w:r>
      <w:r w:rsidR="00EC040E">
        <w:rPr>
          <w:b/>
          <w:bCs/>
          <w:sz w:val="28"/>
          <w:szCs w:val="28"/>
        </w:rPr>
        <w:t>№</w:t>
      </w:r>
      <w:r w:rsidR="00793F14">
        <w:rPr>
          <w:b/>
          <w:bCs/>
          <w:sz w:val="28"/>
          <w:szCs w:val="28"/>
        </w:rPr>
        <w:tab/>
        <w:t xml:space="preserve"> </w:t>
      </w:r>
      <w:r w:rsidR="0075246A">
        <w:rPr>
          <w:b/>
          <w:bCs/>
          <w:sz w:val="28"/>
          <w:szCs w:val="28"/>
        </w:rPr>
        <w:t>7</w:t>
      </w:r>
      <w:r w:rsidR="002D736D">
        <w:rPr>
          <w:b/>
          <w:bCs/>
          <w:sz w:val="28"/>
          <w:szCs w:val="28"/>
        </w:rPr>
        <w:t>8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</w:t>
      </w:r>
      <w:r w:rsidR="00793F14">
        <w:rPr>
          <w:b/>
          <w:bCs/>
          <w:sz w:val="28"/>
          <w:szCs w:val="28"/>
        </w:rPr>
        <w:t xml:space="preserve">            п. Углегорский</w:t>
      </w:r>
    </w:p>
    <w:p w:rsidR="003A6AB6" w:rsidRPr="00CF1D75" w:rsidRDefault="003A6AB6" w:rsidP="003A6AB6">
      <w:pPr>
        <w:rPr>
          <w:b/>
          <w:bCs/>
          <w:sz w:val="28"/>
          <w:szCs w:val="28"/>
        </w:rPr>
      </w:pPr>
      <w:bookmarkStart w:id="0" w:name="_GoBack"/>
      <w:bookmarkEnd w:id="0"/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590EC3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4A547F" w:rsidRDefault="00793F14" w:rsidP="00590EC3">
      <w:pPr>
        <w:pStyle w:val="2"/>
        <w:rPr>
          <w:sz w:val="22"/>
          <w:szCs w:val="28"/>
        </w:rPr>
      </w:pPr>
    </w:p>
    <w:p w:rsidR="00793F14" w:rsidRDefault="00793F14" w:rsidP="00590EC3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3C5AB9" w:rsidRPr="003C5AB9" w:rsidRDefault="003C5AB9" w:rsidP="00590EC3">
      <w:pPr>
        <w:rPr>
          <w:sz w:val="20"/>
          <w:szCs w:val="28"/>
        </w:rPr>
      </w:pPr>
    </w:p>
    <w:p w:rsidR="00793F14" w:rsidRPr="003C5AB9" w:rsidRDefault="00793F14" w:rsidP="00590EC3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3C5AB9" w:rsidRPr="003C5AB9" w:rsidRDefault="003C5AB9" w:rsidP="00590EC3">
      <w:pPr>
        <w:jc w:val="center"/>
        <w:rPr>
          <w:sz w:val="18"/>
          <w:szCs w:val="28"/>
        </w:rPr>
      </w:pPr>
    </w:p>
    <w:p w:rsidR="00A75A24" w:rsidRDefault="00BD08DD" w:rsidP="003C5AB9">
      <w:pPr>
        <w:pStyle w:val="2"/>
        <w:jc w:val="both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>Внести в решение Собрания депутатов Углегорского сельского поселения от 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A345F7">
        <w:rPr>
          <w:sz w:val="28"/>
          <w:szCs w:val="28"/>
        </w:rPr>
        <w:t xml:space="preserve">В подпункте 1 пункта 1 статьи 1 цифры </w:t>
      </w:r>
      <w:r w:rsidR="00A345F7" w:rsidRPr="00A345F7">
        <w:rPr>
          <w:sz w:val="28"/>
          <w:szCs w:val="28"/>
        </w:rPr>
        <w:t>«</w:t>
      </w:r>
      <w:r w:rsidR="00691323" w:rsidRPr="00A345F7">
        <w:rPr>
          <w:sz w:val="28"/>
          <w:szCs w:val="28"/>
        </w:rPr>
        <w:t>11273,6</w:t>
      </w:r>
      <w:r w:rsidR="00A345F7" w:rsidRPr="00A345F7">
        <w:rPr>
          <w:sz w:val="28"/>
          <w:szCs w:val="28"/>
        </w:rPr>
        <w:t>»</w:t>
      </w:r>
      <w:r w:rsidRPr="00A345F7">
        <w:rPr>
          <w:sz w:val="28"/>
          <w:szCs w:val="28"/>
        </w:rPr>
        <w:t xml:space="preserve"> заменить цифрами «</w:t>
      </w:r>
      <w:r w:rsidR="00691323">
        <w:rPr>
          <w:sz w:val="28"/>
          <w:szCs w:val="28"/>
        </w:rPr>
        <w:t>9870</w:t>
      </w:r>
      <w:r w:rsidR="00A345F7" w:rsidRPr="00A345F7">
        <w:rPr>
          <w:sz w:val="28"/>
          <w:szCs w:val="28"/>
        </w:rPr>
        <w:t>,</w:t>
      </w:r>
      <w:r w:rsidR="00691323">
        <w:rPr>
          <w:sz w:val="28"/>
          <w:szCs w:val="28"/>
        </w:rPr>
        <w:t>0</w:t>
      </w:r>
      <w:r w:rsidRPr="00A345F7">
        <w:rPr>
          <w:sz w:val="28"/>
          <w:szCs w:val="28"/>
        </w:rPr>
        <w:t>».</w:t>
      </w:r>
    </w:p>
    <w:p w:rsidR="006C6602" w:rsidRDefault="002A41F4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A345F7">
        <w:rPr>
          <w:sz w:val="28"/>
          <w:szCs w:val="28"/>
        </w:rPr>
        <w:t xml:space="preserve">В подпункте 2 пункта 1 статьи 1 цифры </w:t>
      </w:r>
      <w:r w:rsidR="00A345F7" w:rsidRPr="00A345F7">
        <w:rPr>
          <w:sz w:val="28"/>
          <w:szCs w:val="28"/>
        </w:rPr>
        <w:t>«</w:t>
      </w:r>
      <w:r w:rsidR="00691323" w:rsidRPr="00A345F7">
        <w:rPr>
          <w:sz w:val="28"/>
          <w:szCs w:val="28"/>
        </w:rPr>
        <w:t>11591,0</w:t>
      </w:r>
      <w:r w:rsidR="00A345F7" w:rsidRPr="00A345F7">
        <w:rPr>
          <w:sz w:val="28"/>
          <w:szCs w:val="28"/>
        </w:rPr>
        <w:t xml:space="preserve">» </w:t>
      </w:r>
      <w:r w:rsidRPr="00A345F7">
        <w:rPr>
          <w:sz w:val="28"/>
          <w:szCs w:val="28"/>
        </w:rPr>
        <w:t>заменить цифрами «</w:t>
      </w:r>
      <w:r w:rsidR="00B51111">
        <w:rPr>
          <w:sz w:val="28"/>
          <w:szCs w:val="28"/>
        </w:rPr>
        <w:t>10149</w:t>
      </w:r>
      <w:r w:rsidR="00691323" w:rsidRPr="00A345F7">
        <w:rPr>
          <w:sz w:val="28"/>
          <w:szCs w:val="28"/>
        </w:rPr>
        <w:t>,</w:t>
      </w:r>
      <w:r w:rsidR="00B51111">
        <w:rPr>
          <w:sz w:val="28"/>
          <w:szCs w:val="28"/>
        </w:rPr>
        <w:t>2</w:t>
      </w:r>
      <w:r w:rsidRPr="00A345F7">
        <w:rPr>
          <w:sz w:val="28"/>
          <w:szCs w:val="28"/>
        </w:rPr>
        <w:t>».</w:t>
      </w:r>
      <w:r w:rsidR="006C6602">
        <w:rPr>
          <w:sz w:val="28"/>
          <w:szCs w:val="28"/>
        </w:rPr>
        <w:t xml:space="preserve"> </w:t>
      </w:r>
    </w:p>
    <w:p w:rsidR="006C6602" w:rsidRPr="00A345F7" w:rsidRDefault="006C6602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</w:t>
      </w:r>
      <w:r w:rsidRPr="00A345F7">
        <w:rPr>
          <w:sz w:val="28"/>
          <w:szCs w:val="28"/>
        </w:rPr>
        <w:t xml:space="preserve"> пункта 1 статьи 1 цифры «</w:t>
      </w:r>
      <w:r w:rsidR="00691323" w:rsidRPr="006C6602">
        <w:rPr>
          <w:sz w:val="28"/>
          <w:szCs w:val="28"/>
        </w:rPr>
        <w:t>1242</w:t>
      </w:r>
      <w:r w:rsidR="00691323">
        <w:rPr>
          <w:sz w:val="28"/>
          <w:szCs w:val="28"/>
        </w:rPr>
        <w:t>,5</w:t>
      </w:r>
      <w:r w:rsidRPr="00A345F7">
        <w:rPr>
          <w:sz w:val="28"/>
          <w:szCs w:val="28"/>
        </w:rPr>
        <w:t>» заменить цифрами «</w:t>
      </w:r>
      <w:r w:rsidRPr="006C6602">
        <w:rPr>
          <w:sz w:val="28"/>
          <w:szCs w:val="28"/>
        </w:rPr>
        <w:t>12</w:t>
      </w:r>
      <w:r w:rsidR="00691323">
        <w:rPr>
          <w:sz w:val="28"/>
          <w:szCs w:val="28"/>
        </w:rPr>
        <w:t>5</w:t>
      </w:r>
      <w:r w:rsidR="00430B83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691323">
        <w:rPr>
          <w:sz w:val="28"/>
          <w:szCs w:val="28"/>
        </w:rPr>
        <w:t>3</w:t>
      </w:r>
      <w:r w:rsidRPr="00A345F7">
        <w:rPr>
          <w:sz w:val="28"/>
          <w:szCs w:val="28"/>
        </w:rPr>
        <w:t>».</w:t>
      </w:r>
    </w:p>
    <w:p w:rsidR="00A345F7" w:rsidRPr="00A345F7" w:rsidRDefault="00A345F7" w:rsidP="00C3479C">
      <w:pPr>
        <w:pStyle w:val="ac"/>
        <w:numPr>
          <w:ilvl w:val="0"/>
          <w:numId w:val="47"/>
        </w:numPr>
        <w:ind w:left="426" w:firstLine="0"/>
        <w:jc w:val="both"/>
        <w:rPr>
          <w:sz w:val="28"/>
          <w:szCs w:val="28"/>
        </w:rPr>
      </w:pPr>
      <w:r w:rsidRPr="00A345F7">
        <w:rPr>
          <w:sz w:val="28"/>
          <w:szCs w:val="28"/>
        </w:rPr>
        <w:t>В подпункте 6 пункта 1 статьи 1 цифры «</w:t>
      </w:r>
      <w:r w:rsidR="00A81160">
        <w:rPr>
          <w:sz w:val="28"/>
          <w:szCs w:val="28"/>
        </w:rPr>
        <w:t>317</w:t>
      </w:r>
      <w:r>
        <w:rPr>
          <w:sz w:val="28"/>
          <w:szCs w:val="28"/>
        </w:rPr>
        <w:t>,</w:t>
      </w:r>
      <w:r w:rsidR="00A81160">
        <w:rPr>
          <w:sz w:val="28"/>
          <w:szCs w:val="28"/>
        </w:rPr>
        <w:t>4</w:t>
      </w:r>
      <w:r w:rsidRPr="00A345F7">
        <w:rPr>
          <w:sz w:val="28"/>
          <w:szCs w:val="28"/>
        </w:rPr>
        <w:t>» заменить цифрами «</w:t>
      </w:r>
      <w:r w:rsidR="00A81160">
        <w:rPr>
          <w:sz w:val="28"/>
          <w:szCs w:val="28"/>
        </w:rPr>
        <w:t>279</w:t>
      </w:r>
      <w:r>
        <w:rPr>
          <w:sz w:val="28"/>
          <w:szCs w:val="28"/>
        </w:rPr>
        <w:t>,</w:t>
      </w:r>
      <w:r w:rsidR="00A81160">
        <w:rPr>
          <w:sz w:val="28"/>
          <w:szCs w:val="28"/>
        </w:rPr>
        <w:t>2</w:t>
      </w:r>
      <w:r w:rsidRPr="00A345F7">
        <w:rPr>
          <w:sz w:val="28"/>
          <w:szCs w:val="28"/>
        </w:rPr>
        <w:t>».</w:t>
      </w:r>
    </w:p>
    <w:p w:rsidR="002A41F4" w:rsidRPr="00113B03" w:rsidRDefault="002A41F4" w:rsidP="00C3479C">
      <w:pPr>
        <w:pStyle w:val="210"/>
        <w:numPr>
          <w:ilvl w:val="0"/>
          <w:numId w:val="47"/>
        </w:numPr>
        <w:spacing w:after="0" w:line="240" w:lineRule="auto"/>
        <w:ind w:left="426" w:firstLine="0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2A41F4" w:rsidRPr="00AC75BD" w:rsidRDefault="002A41F4" w:rsidP="00C3479C">
      <w:pPr>
        <w:pStyle w:val="210"/>
        <w:numPr>
          <w:ilvl w:val="0"/>
          <w:numId w:val="47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tabs>
          <w:tab w:val="num" w:pos="1134"/>
        </w:tabs>
        <w:suppressAutoHyphens/>
        <w:ind w:left="426" w:firstLine="0"/>
        <w:jc w:val="both"/>
        <w:rPr>
          <w:sz w:val="28"/>
          <w:szCs w:val="28"/>
        </w:rPr>
      </w:pPr>
      <w:r w:rsidRPr="00A345F7">
        <w:rPr>
          <w:color w:val="0000FF"/>
          <w:sz w:val="28"/>
          <w:szCs w:val="28"/>
        </w:rPr>
        <w:t>Приложение 8</w:t>
      </w:r>
      <w:r w:rsidRPr="00A345F7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A345F7">
        <w:rPr>
          <w:sz w:val="28"/>
          <w:szCs w:val="28"/>
        </w:rPr>
        <w:t>видов расходов классификации расходов бюджета</w:t>
      </w:r>
      <w:proofErr w:type="gramEnd"/>
      <w:r w:rsidRPr="00A345F7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</w:t>
      </w:r>
      <w:r w:rsidRPr="00A345F7">
        <w:rPr>
          <w:color w:val="FF00FF"/>
          <w:sz w:val="28"/>
          <w:szCs w:val="28"/>
        </w:rPr>
        <w:t xml:space="preserve"> 3</w:t>
      </w:r>
      <w:r w:rsidRPr="00A345F7">
        <w:rPr>
          <w:color w:val="FF00FF"/>
          <w:sz w:val="28"/>
          <w:szCs w:val="28"/>
          <w:lang w:val="en-US"/>
        </w:rPr>
        <w:t xml:space="preserve"> </w:t>
      </w:r>
      <w:r w:rsidRPr="00A345F7">
        <w:rPr>
          <w:sz w:val="28"/>
          <w:szCs w:val="28"/>
        </w:rPr>
        <w:t>к настоящему решению.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A345F7">
        <w:rPr>
          <w:color w:val="0066FF"/>
          <w:sz w:val="28"/>
          <w:szCs w:val="28"/>
        </w:rPr>
        <w:t>Приложение 10</w:t>
      </w:r>
      <w:r w:rsidRPr="00A345F7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2017 год» изложить в редакции согласно приложению </w:t>
      </w:r>
      <w:r w:rsidRPr="00A345F7">
        <w:rPr>
          <w:color w:val="FF66FF"/>
          <w:sz w:val="28"/>
          <w:szCs w:val="28"/>
        </w:rPr>
        <w:t>4</w:t>
      </w:r>
      <w:r w:rsidRPr="00A345F7">
        <w:rPr>
          <w:color w:val="FF00FF"/>
          <w:sz w:val="28"/>
          <w:szCs w:val="28"/>
          <w:lang w:val="en-US"/>
        </w:rPr>
        <w:t xml:space="preserve"> </w:t>
      </w:r>
      <w:r w:rsidRPr="00A345F7">
        <w:rPr>
          <w:sz w:val="28"/>
          <w:szCs w:val="28"/>
        </w:rPr>
        <w:t>к настоящему решению.</w:t>
      </w:r>
    </w:p>
    <w:p w:rsidR="002A41F4" w:rsidRPr="00A345F7" w:rsidRDefault="002A41F4" w:rsidP="00C3479C">
      <w:pPr>
        <w:pStyle w:val="ac"/>
        <w:numPr>
          <w:ilvl w:val="0"/>
          <w:numId w:val="47"/>
        </w:numPr>
        <w:tabs>
          <w:tab w:val="left" w:pos="1134"/>
        </w:tabs>
        <w:ind w:left="426" w:firstLine="0"/>
        <w:jc w:val="both"/>
        <w:outlineLvl w:val="0"/>
        <w:rPr>
          <w:spacing w:val="1"/>
          <w:sz w:val="28"/>
          <w:szCs w:val="28"/>
        </w:rPr>
      </w:pPr>
      <w:r w:rsidRPr="00A345F7">
        <w:rPr>
          <w:color w:val="0000FF"/>
          <w:sz w:val="28"/>
          <w:szCs w:val="28"/>
        </w:rPr>
        <w:t xml:space="preserve">Приложение 12 </w:t>
      </w:r>
      <w:r w:rsidRPr="00A345F7">
        <w:rPr>
          <w:sz w:val="28"/>
          <w:szCs w:val="28"/>
        </w:rPr>
        <w:t>«Р</w:t>
      </w:r>
      <w:r w:rsidRPr="00A345F7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(муниципальным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программам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Углегорского </w:t>
      </w:r>
      <w:r w:rsidR="00C3479C">
        <w:rPr>
          <w:iCs/>
          <w:color w:val="000000"/>
          <w:sz w:val="28"/>
          <w:szCs w:val="28"/>
        </w:rPr>
        <w:t xml:space="preserve">  </w:t>
      </w:r>
      <w:r w:rsidRPr="00A345F7">
        <w:rPr>
          <w:iCs/>
          <w:color w:val="000000"/>
          <w:sz w:val="28"/>
          <w:szCs w:val="28"/>
        </w:rPr>
        <w:t xml:space="preserve">сельского </w:t>
      </w:r>
      <w:r w:rsidRPr="00A345F7">
        <w:rPr>
          <w:iCs/>
          <w:color w:val="000000"/>
          <w:sz w:val="28"/>
          <w:szCs w:val="28"/>
        </w:rPr>
        <w:lastRenderedPageBreak/>
        <w:t xml:space="preserve">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8" w:history="1">
        <w:r w:rsidRPr="00A345F7">
          <w:rPr>
            <w:iCs/>
            <w:color w:val="000000"/>
            <w:sz w:val="28"/>
            <w:szCs w:val="28"/>
          </w:rPr>
          <w:t xml:space="preserve">приложению </w:t>
        </w:r>
      </w:hyperlink>
      <w:r>
        <w:t>5</w:t>
      </w:r>
      <w:r w:rsidRPr="00A345F7">
        <w:rPr>
          <w:iCs/>
          <w:color w:val="000000"/>
          <w:sz w:val="28"/>
          <w:szCs w:val="28"/>
        </w:rPr>
        <w:t xml:space="preserve"> к настоящему решения.</w:t>
      </w:r>
    </w:p>
    <w:p w:rsidR="003F2D34" w:rsidRDefault="005D00C7" w:rsidP="005D00C7">
      <w:pPr>
        <w:ind w:firstLine="42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3F2D34">
        <w:rPr>
          <w:spacing w:val="1"/>
          <w:sz w:val="28"/>
          <w:szCs w:val="28"/>
        </w:rPr>
        <w:t xml:space="preserve">2.     </w:t>
      </w:r>
      <w:r w:rsidR="003C5AB9">
        <w:rPr>
          <w:sz w:val="28"/>
          <w:szCs w:val="28"/>
        </w:rPr>
        <w:t>Настоящее решение</w:t>
      </w:r>
      <w:r w:rsidR="003C5AB9" w:rsidRPr="00964E80">
        <w:rPr>
          <w:sz w:val="28"/>
          <w:szCs w:val="28"/>
        </w:rPr>
        <w:t xml:space="preserve"> подлежит опубликованию в установленном порядке в периодическом информационном бюллетене «</w:t>
      </w:r>
      <w:r w:rsidR="003C5AB9">
        <w:rPr>
          <w:sz w:val="28"/>
          <w:szCs w:val="28"/>
        </w:rPr>
        <w:t xml:space="preserve">Углегорский </w:t>
      </w:r>
      <w:r w:rsidR="003C5AB9" w:rsidRPr="00964E80">
        <w:rPr>
          <w:sz w:val="28"/>
          <w:szCs w:val="28"/>
        </w:rPr>
        <w:t>в</w:t>
      </w:r>
      <w:r w:rsidR="003C5AB9">
        <w:rPr>
          <w:sz w:val="28"/>
          <w:szCs w:val="28"/>
        </w:rPr>
        <w:t>естник» и на официальном сайте Углегорского</w:t>
      </w:r>
      <w:r w:rsidR="003C5AB9" w:rsidRPr="00964E80">
        <w:rPr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AA6266" w:rsidRDefault="003F2D34" w:rsidP="005D00C7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>3</w:t>
      </w:r>
      <w:r w:rsidR="00BA2796" w:rsidRPr="00BA2796">
        <w:rPr>
          <w:sz w:val="28"/>
        </w:rPr>
        <w:t xml:space="preserve">.   </w:t>
      </w:r>
      <w:proofErr w:type="gramStart"/>
      <w:r w:rsidR="00793F14" w:rsidRPr="00B57A5F">
        <w:rPr>
          <w:sz w:val="28"/>
        </w:rPr>
        <w:t>Контроль за</w:t>
      </w:r>
      <w:proofErr w:type="gramEnd"/>
      <w:r w:rsidR="00793F14" w:rsidRPr="00B57A5F">
        <w:rPr>
          <w:sz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="00793F14">
        <w:rPr>
          <w:sz w:val="28"/>
        </w:rPr>
        <w:t>Фильцева</w:t>
      </w:r>
      <w:proofErr w:type="spellEnd"/>
      <w:r w:rsidR="00793F14">
        <w:rPr>
          <w:sz w:val="28"/>
        </w:rPr>
        <w:t xml:space="preserve"> М. Ю.</w:t>
      </w:r>
      <w:r w:rsidR="00793F14" w:rsidRPr="00B57A5F">
        <w:rPr>
          <w:sz w:val="28"/>
        </w:rPr>
        <w:t>)</w:t>
      </w:r>
    </w:p>
    <w:p w:rsidR="00AA6266" w:rsidRDefault="00AA626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345F7" w:rsidRDefault="00A345F7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24001B" w:rsidRDefault="0024001B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</w:t>
      </w:r>
      <w:r w:rsidR="004A547F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C3479C">
      <w:footerReference w:type="even" r:id="rId9"/>
      <w:pgSz w:w="11906" w:h="16838"/>
      <w:pgMar w:top="709" w:right="79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C6" w:rsidRDefault="00A176C6">
      <w:r>
        <w:separator/>
      </w:r>
    </w:p>
  </w:endnote>
  <w:endnote w:type="continuationSeparator" w:id="0">
    <w:p w:rsidR="00A176C6" w:rsidRDefault="00A17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6A" w:rsidRDefault="00996028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24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46A" w:rsidRDefault="00752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C6" w:rsidRDefault="00A176C6">
      <w:r>
        <w:separator/>
      </w:r>
    </w:p>
  </w:footnote>
  <w:footnote w:type="continuationSeparator" w:id="0">
    <w:p w:rsidR="00A176C6" w:rsidRDefault="00A17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787D"/>
    <w:rsid w:val="00027CB9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1B9D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158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50A2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5F3D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622D"/>
    <w:rsid w:val="00A176C6"/>
    <w:rsid w:val="00A17821"/>
    <w:rsid w:val="00A207B7"/>
    <w:rsid w:val="00A25F5A"/>
    <w:rsid w:val="00A306BB"/>
    <w:rsid w:val="00A30F9E"/>
    <w:rsid w:val="00A3164E"/>
    <w:rsid w:val="00A3299F"/>
    <w:rsid w:val="00A32B58"/>
    <w:rsid w:val="00A345F7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61D62"/>
    <w:rsid w:val="00B65E8C"/>
    <w:rsid w:val="00B66EA6"/>
    <w:rsid w:val="00B67358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859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BF5F23"/>
    <w:rsid w:val="00C0162B"/>
    <w:rsid w:val="00C02450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F7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E2B11F-2B48-4B21-9733-C4B3890A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8</cp:revision>
  <cp:lastPrinted>2018-01-07T10:54:00Z</cp:lastPrinted>
  <dcterms:created xsi:type="dcterms:W3CDTF">2018-01-07T09:04:00Z</dcterms:created>
  <dcterms:modified xsi:type="dcterms:W3CDTF">2018-01-07T14:29:00Z</dcterms:modified>
</cp:coreProperties>
</file>