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44" w:rsidRPr="00A05444" w:rsidRDefault="00A05444" w:rsidP="00A05444">
      <w:pPr>
        <w:suppressAutoHyphens/>
        <w:spacing w:after="0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bookmarkStart w:id="0" w:name="_GoBack"/>
      <w:bookmarkEnd w:id="0"/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РОСТОВСКАЯ ОБЛАСТЬ</w:t>
      </w:r>
    </w:p>
    <w:p w:rsidR="00A05444" w:rsidRPr="00A05444" w:rsidRDefault="00A05444" w:rsidP="00A05444">
      <w:pPr>
        <w:suppressAutoHyphens/>
        <w:spacing w:after="0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МУНИЦИПАЛЬНОЕ ОБРАЗОВАНИЕ</w:t>
      </w:r>
    </w:p>
    <w:p w:rsidR="00A05444" w:rsidRPr="00A05444" w:rsidRDefault="00A05444" w:rsidP="00A05444">
      <w:pPr>
        <w:suppressAutoHyphens/>
        <w:spacing w:after="0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«УГЛЕГОРСКОЕ СЕЛЬСКОЕ ПОСЕЛЕНИЕ»</w:t>
      </w:r>
    </w:p>
    <w:p w:rsidR="00A05444" w:rsidRPr="00A05444" w:rsidRDefault="00A05444" w:rsidP="00A05444">
      <w:pPr>
        <w:suppressAutoHyphens/>
        <w:spacing w:after="0"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СОБРАНИЕ ДЕПУТАТОВ УГЛЕГОРСКОГО СЕЛЬСКОГО ПОСЕЛЕНИЯ</w:t>
      </w:r>
    </w:p>
    <w:p w:rsidR="00A05444" w:rsidRPr="00A05444" w:rsidRDefault="00A05444" w:rsidP="00A05444">
      <w:pPr>
        <w:suppressAutoHyphens/>
        <w:ind w:right="-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3"/>
        <w:gridCol w:w="3275"/>
        <w:gridCol w:w="3295"/>
      </w:tblGrid>
      <w:tr w:rsidR="00A05444" w:rsidRPr="00A05444" w:rsidTr="00A05444">
        <w:tc>
          <w:tcPr>
            <w:tcW w:w="3322" w:type="dxa"/>
            <w:hideMark/>
          </w:tcPr>
          <w:p w:rsidR="00A05444" w:rsidRPr="00A05444" w:rsidRDefault="00EE321B" w:rsidP="00884A0B">
            <w:pPr>
              <w:suppressAutoHyphens/>
              <w:ind w:right="-2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20</w:t>
            </w:r>
            <w:r w:rsidR="00A05444" w:rsidRPr="00A05444">
              <w:rPr>
                <w:kern w:val="2"/>
                <w:sz w:val="28"/>
                <w:szCs w:val="28"/>
                <w:lang w:eastAsia="ar-SA"/>
              </w:rPr>
              <w:t xml:space="preserve">  августа  20</w:t>
            </w:r>
            <w:r>
              <w:rPr>
                <w:kern w:val="2"/>
                <w:sz w:val="28"/>
                <w:szCs w:val="28"/>
                <w:lang w:eastAsia="ar-SA"/>
              </w:rPr>
              <w:t>21</w:t>
            </w:r>
            <w:r w:rsidR="00A05444" w:rsidRPr="00A05444">
              <w:rPr>
                <w:kern w:val="2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322" w:type="dxa"/>
            <w:hideMark/>
          </w:tcPr>
          <w:p w:rsidR="00A05444" w:rsidRPr="00A05444" w:rsidRDefault="00A05444" w:rsidP="00A448B3">
            <w:pPr>
              <w:suppressAutoHyphens/>
              <w:ind w:right="-2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A05444">
              <w:rPr>
                <w:kern w:val="2"/>
                <w:sz w:val="28"/>
                <w:szCs w:val="28"/>
                <w:lang w:eastAsia="ar-SA"/>
              </w:rPr>
              <w:t xml:space="preserve">№ </w:t>
            </w:r>
            <w:r w:rsidR="0085215D">
              <w:rPr>
                <w:kern w:val="2"/>
                <w:sz w:val="28"/>
                <w:szCs w:val="28"/>
                <w:lang w:eastAsia="ar-SA"/>
              </w:rPr>
              <w:t>215</w:t>
            </w:r>
          </w:p>
        </w:tc>
        <w:tc>
          <w:tcPr>
            <w:tcW w:w="3323" w:type="dxa"/>
            <w:hideMark/>
          </w:tcPr>
          <w:p w:rsidR="00A05444" w:rsidRPr="00A05444" w:rsidRDefault="00A05444">
            <w:pPr>
              <w:suppressAutoHyphens/>
              <w:ind w:right="-2"/>
              <w:jc w:val="right"/>
              <w:rPr>
                <w:kern w:val="2"/>
                <w:sz w:val="28"/>
                <w:szCs w:val="28"/>
                <w:lang w:eastAsia="ar-SA"/>
              </w:rPr>
            </w:pPr>
            <w:r w:rsidRPr="00A05444">
              <w:rPr>
                <w:kern w:val="2"/>
                <w:sz w:val="28"/>
                <w:szCs w:val="28"/>
                <w:lang w:eastAsia="ar-SA"/>
              </w:rPr>
              <w:t>п. Углегорский</w:t>
            </w:r>
          </w:p>
        </w:tc>
      </w:tr>
      <w:tr w:rsidR="002F731B" w:rsidRPr="00A05444" w:rsidTr="00A05444">
        <w:tc>
          <w:tcPr>
            <w:tcW w:w="3322" w:type="dxa"/>
            <w:hideMark/>
          </w:tcPr>
          <w:p w:rsidR="002F731B" w:rsidRDefault="002F731B">
            <w:pPr>
              <w:suppressAutoHyphens/>
              <w:ind w:right="-2"/>
              <w:rPr>
                <w:kern w:val="2"/>
                <w:sz w:val="28"/>
                <w:szCs w:val="28"/>
                <w:lang w:eastAsia="ar-SA"/>
              </w:rPr>
            </w:pPr>
          </w:p>
          <w:p w:rsidR="002F731B" w:rsidRPr="00A05444" w:rsidRDefault="002F731B">
            <w:pPr>
              <w:suppressAutoHyphens/>
              <w:ind w:right="-2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22" w:type="dxa"/>
            <w:hideMark/>
          </w:tcPr>
          <w:p w:rsidR="002F731B" w:rsidRPr="00A05444" w:rsidRDefault="002F731B" w:rsidP="00CC0D71">
            <w:pPr>
              <w:suppressAutoHyphens/>
              <w:ind w:right="-2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23" w:type="dxa"/>
            <w:hideMark/>
          </w:tcPr>
          <w:p w:rsidR="002F731B" w:rsidRPr="00A05444" w:rsidRDefault="002F731B">
            <w:pPr>
              <w:suppressAutoHyphens/>
              <w:ind w:right="-2"/>
              <w:jc w:val="right"/>
              <w:rPr>
                <w:kern w:val="2"/>
                <w:sz w:val="28"/>
                <w:szCs w:val="28"/>
                <w:lang w:eastAsia="ar-SA"/>
              </w:rPr>
            </w:pPr>
          </w:p>
        </w:tc>
      </w:tr>
    </w:tbl>
    <w:p w:rsidR="002F731B" w:rsidRDefault="00A05444" w:rsidP="002F731B">
      <w:pPr>
        <w:suppressAutoHyphens/>
        <w:spacing w:after="0"/>
        <w:ind w:right="-2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A0544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О назначении половины членов </w:t>
      </w:r>
    </w:p>
    <w:p w:rsidR="002F731B" w:rsidRDefault="00A05444" w:rsidP="002F731B">
      <w:pPr>
        <w:suppressAutoHyphens/>
        <w:spacing w:after="0"/>
        <w:ind w:right="-2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A0544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комиссии по проведению конкурса</w:t>
      </w:r>
    </w:p>
    <w:p w:rsidR="002F731B" w:rsidRDefault="00A05444" w:rsidP="002F731B">
      <w:pPr>
        <w:suppressAutoHyphens/>
        <w:spacing w:after="0"/>
        <w:ind w:right="-2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A0544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на должность главы Администрации </w:t>
      </w:r>
    </w:p>
    <w:p w:rsidR="00A05444" w:rsidRDefault="00A05444" w:rsidP="002F731B">
      <w:pPr>
        <w:suppressAutoHyphens/>
        <w:spacing w:after="0"/>
        <w:ind w:right="-2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A0544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Углегорского сельского поселения</w:t>
      </w:r>
    </w:p>
    <w:p w:rsidR="0085215D" w:rsidRPr="00A05444" w:rsidRDefault="0085215D" w:rsidP="002F731B">
      <w:pPr>
        <w:suppressAutoHyphens/>
        <w:spacing w:after="0"/>
        <w:ind w:right="-2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A05444" w:rsidRPr="00A05444" w:rsidRDefault="00A05444" w:rsidP="00A05444">
      <w:pPr>
        <w:suppressAutoHyphens/>
        <w:ind w:firstLine="83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Углегорского сельского поселения от </w:t>
      </w:r>
      <w:r w:rsidR="00EE321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20</w:t>
      </w:r>
      <w:r w:rsidR="0056269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августа</w:t>
      </w:r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20</w:t>
      </w:r>
      <w:r w:rsidR="00EE321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21</w:t>
      </w:r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года </w:t>
      </w:r>
      <w:r w:rsidR="0056269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 </w:t>
      </w:r>
      <w:r w:rsidR="0085215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213</w:t>
      </w:r>
      <w:r w:rsidR="0056269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«О порядке проведения конкурса на должность главы Администрации Углегорского сельского поселения» Собрание депутатов Углегорского сельского поселения</w:t>
      </w:r>
    </w:p>
    <w:p w:rsidR="0062376F" w:rsidRDefault="00A05444" w:rsidP="00A05444">
      <w:pPr>
        <w:suppressAutoHyphens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РЕШИЛО:</w:t>
      </w:r>
    </w:p>
    <w:p w:rsidR="00A05444" w:rsidRPr="00EE0AF4" w:rsidRDefault="00884A0B" w:rsidP="00EE0AF4">
      <w:pPr>
        <w:pStyle w:val="a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</w:t>
      </w:r>
      <w:r w:rsidR="00A05444" w:rsidRPr="00EE0A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 Назначить членами комиссии по проведению конкурса на должность главы Администрации Углегорского сельского поселения (далее – конкурсная комиссия):</w:t>
      </w:r>
    </w:p>
    <w:p w:rsidR="00A05444" w:rsidRPr="00EE0AF4" w:rsidRDefault="00884A0B" w:rsidP="00EE0AF4">
      <w:pPr>
        <w:pStyle w:val="a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</w:t>
      </w:r>
      <w:r w:rsidR="00A05444" w:rsidRPr="00EE0A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</w:t>
      </w:r>
      <w:r w:rsidR="0062376F" w:rsidRPr="00EE0A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) </w:t>
      </w:r>
      <w:r w:rsidR="00EE321B" w:rsidRPr="00EE0A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Маяцкая</w:t>
      </w:r>
      <w:r w:rsidR="00EE0A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</w:t>
      </w:r>
      <w:r w:rsidR="00EE321B" w:rsidRPr="00EE0A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Светлана </w:t>
      </w:r>
      <w:r w:rsidR="00EE0A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</w:t>
      </w:r>
      <w:r w:rsidR="00EE321B" w:rsidRPr="00EE0A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Александровна</w:t>
      </w:r>
      <w:r w:rsidR="00EE0A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</w:t>
      </w:r>
      <w:r w:rsidR="00EE321B" w:rsidRPr="00EE0A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–</w:t>
      </w:r>
      <w:r w:rsidR="0062376F" w:rsidRPr="00EE0A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EE0A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</w:t>
      </w:r>
      <w:r w:rsidR="00EE321B" w:rsidRPr="00EE0A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Закрытое Акционерное </w:t>
      </w:r>
      <w:r w:rsidR="00A52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</w:t>
      </w:r>
      <w:r w:rsidR="00EE321B" w:rsidRPr="00EE0A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Общество</w:t>
      </w:r>
      <w:r w:rsidR="00A52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62376F" w:rsidRPr="00EE0A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«Углегорск</w:t>
      </w:r>
      <w:r w:rsidR="00EE321B" w:rsidRPr="00EE0A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Цемент</w:t>
      </w:r>
      <w:r w:rsidR="0062376F" w:rsidRPr="00EE0A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="007469C7" w:rsidRPr="00EE0A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="00EE321B" w:rsidRPr="00EE0A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менеджер по реализации цемента</w:t>
      </w:r>
      <w:r w:rsidR="00A52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EE0AF4" w:rsidRPr="00EE0AF4" w:rsidRDefault="00884A0B" w:rsidP="00EE0AF4">
      <w:pPr>
        <w:pStyle w:val="a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</w:t>
      </w:r>
      <w:r w:rsidR="00A05444" w:rsidRPr="00EE0A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2) </w:t>
      </w:r>
      <w:r w:rsidR="0062376F" w:rsidRPr="00EE0A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EE321B" w:rsidRPr="00EE0A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Галько Марина Владимировна</w:t>
      </w:r>
      <w:r w:rsidR="007469C7" w:rsidRPr="00EE0A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="00EE0AF4" w:rsidRPr="00EE0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Тацинский детский сад </w:t>
      </w:r>
      <w:r w:rsidR="00A5221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E0AF4" w:rsidRPr="00EE0AF4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</w:t>
      </w:r>
      <w:r w:rsidR="00A5221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52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EE0AF4" w:rsidRPr="00EE0A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воспитатель</w:t>
      </w:r>
      <w:r w:rsidR="00A522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62376F" w:rsidRPr="00EE0AF4" w:rsidRDefault="00884A0B" w:rsidP="00EE0AF4">
      <w:pPr>
        <w:pStyle w:val="a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</w:t>
      </w:r>
      <w:r w:rsidR="00A05444" w:rsidRPr="00EE0A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3) </w:t>
      </w:r>
      <w:r w:rsidR="0062376F" w:rsidRPr="00EE0A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Худомясова Анжела  Станиславовна, </w:t>
      </w:r>
      <w:r w:rsidR="007469C7" w:rsidRPr="00EE0A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Муниципальное бюджетное учреждение дополнительного образования «Тацинская детская музыкальная школа», </w:t>
      </w:r>
      <w:r w:rsidR="0062376F" w:rsidRPr="00EE0A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преподаватель.</w:t>
      </w:r>
    </w:p>
    <w:p w:rsidR="00A05444" w:rsidRPr="00A05444" w:rsidRDefault="00884A0B" w:rsidP="00EE0AF4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</w:t>
      </w:r>
      <w:r w:rsidR="00A05444"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2. Установить, что до избрания секретаря конкурсной ко</w:t>
      </w:r>
      <w:r w:rsidR="0062376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миссии его полномочия исполняет Худомясова </w:t>
      </w:r>
      <w:r w:rsidR="00EE0A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62376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Анжела Станиславовна.</w:t>
      </w:r>
    </w:p>
    <w:p w:rsidR="00A05444" w:rsidRPr="00A05444" w:rsidRDefault="00884A0B" w:rsidP="00EE0AF4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</w:t>
      </w:r>
      <w:r w:rsidR="00A05444"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 Настоящее решение вступает в силу со дня его принятия.</w:t>
      </w:r>
    </w:p>
    <w:p w:rsidR="00A05444" w:rsidRDefault="00884A0B" w:rsidP="00EE0AF4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</w:t>
      </w:r>
      <w:r w:rsidR="00A05444" w:rsidRPr="00A054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4. Настоящее решение подлежит официальному опубликованию.</w:t>
      </w:r>
    </w:p>
    <w:p w:rsidR="00EE0AF4" w:rsidRDefault="00EE0AF4" w:rsidP="0055370C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85215D" w:rsidRPr="00A05444" w:rsidRDefault="0085215D" w:rsidP="0055370C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5"/>
        <w:gridCol w:w="3090"/>
        <w:gridCol w:w="3206"/>
      </w:tblGrid>
      <w:tr w:rsidR="00EE0AF4" w:rsidRPr="00A05444" w:rsidTr="00A078BA">
        <w:tc>
          <w:tcPr>
            <w:tcW w:w="3275" w:type="dxa"/>
            <w:hideMark/>
          </w:tcPr>
          <w:p w:rsidR="00EE0AF4" w:rsidRPr="00A12B77" w:rsidRDefault="00EE0AF4" w:rsidP="00483E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– </w:t>
            </w:r>
            <w:r w:rsidR="00884A0B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лава Углегорского сельского поселения</w:t>
            </w:r>
          </w:p>
        </w:tc>
        <w:tc>
          <w:tcPr>
            <w:tcW w:w="3090" w:type="dxa"/>
          </w:tcPr>
          <w:p w:rsidR="00EE0AF4" w:rsidRPr="00A12B77" w:rsidRDefault="00EE0AF4" w:rsidP="00483EA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6" w:type="dxa"/>
          </w:tcPr>
          <w:p w:rsidR="00EE0AF4" w:rsidRPr="00A12B77" w:rsidRDefault="00EE0AF4" w:rsidP="00483E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Худомясов</w:t>
            </w:r>
          </w:p>
        </w:tc>
      </w:tr>
    </w:tbl>
    <w:p w:rsidR="00E91F0D" w:rsidRPr="00A05444" w:rsidRDefault="00E91F0D" w:rsidP="00EE0AF4">
      <w:pPr>
        <w:rPr>
          <w:rFonts w:ascii="Times New Roman" w:hAnsi="Times New Roman" w:cs="Times New Roman"/>
          <w:sz w:val="28"/>
          <w:szCs w:val="28"/>
        </w:rPr>
      </w:pPr>
    </w:p>
    <w:sectPr w:rsidR="00E91F0D" w:rsidRPr="00A05444" w:rsidSect="00884A0B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2D8" w:rsidRDefault="003B72D8" w:rsidP="0085215D">
      <w:pPr>
        <w:spacing w:after="0" w:line="240" w:lineRule="auto"/>
      </w:pPr>
      <w:r>
        <w:separator/>
      </w:r>
    </w:p>
  </w:endnote>
  <w:endnote w:type="continuationSeparator" w:id="1">
    <w:p w:rsidR="003B72D8" w:rsidRDefault="003B72D8" w:rsidP="0085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2D8" w:rsidRDefault="003B72D8" w:rsidP="0085215D">
      <w:pPr>
        <w:spacing w:after="0" w:line="240" w:lineRule="auto"/>
      </w:pPr>
      <w:r>
        <w:separator/>
      </w:r>
    </w:p>
  </w:footnote>
  <w:footnote w:type="continuationSeparator" w:id="1">
    <w:p w:rsidR="003B72D8" w:rsidRDefault="003B72D8" w:rsidP="00852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5444"/>
    <w:rsid w:val="00181BC1"/>
    <w:rsid w:val="002818F2"/>
    <w:rsid w:val="002F731B"/>
    <w:rsid w:val="003854FD"/>
    <w:rsid w:val="003B72D8"/>
    <w:rsid w:val="0042163F"/>
    <w:rsid w:val="0055370C"/>
    <w:rsid w:val="00562698"/>
    <w:rsid w:val="0062376F"/>
    <w:rsid w:val="00634259"/>
    <w:rsid w:val="007469C7"/>
    <w:rsid w:val="00844747"/>
    <w:rsid w:val="0085215D"/>
    <w:rsid w:val="00884A0B"/>
    <w:rsid w:val="00A05444"/>
    <w:rsid w:val="00A448B3"/>
    <w:rsid w:val="00A5221C"/>
    <w:rsid w:val="00BB238C"/>
    <w:rsid w:val="00BB2FF2"/>
    <w:rsid w:val="00BE706A"/>
    <w:rsid w:val="00CC0D71"/>
    <w:rsid w:val="00CD0B7D"/>
    <w:rsid w:val="00CD44DA"/>
    <w:rsid w:val="00DB6666"/>
    <w:rsid w:val="00E52D4D"/>
    <w:rsid w:val="00E74410"/>
    <w:rsid w:val="00E91F0D"/>
    <w:rsid w:val="00EE0AF4"/>
    <w:rsid w:val="00EE321B"/>
    <w:rsid w:val="00F7014B"/>
    <w:rsid w:val="00F7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31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E0AF4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52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215D"/>
  </w:style>
  <w:style w:type="paragraph" w:styleId="a9">
    <w:name w:val="footer"/>
    <w:basedOn w:val="a"/>
    <w:link w:val="aa"/>
    <w:uiPriority w:val="99"/>
    <w:semiHidden/>
    <w:unhideWhenUsed/>
    <w:rsid w:val="00852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2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zumo</cp:lastModifiedBy>
  <cp:revision>7</cp:revision>
  <cp:lastPrinted>2021-08-20T10:29:00Z</cp:lastPrinted>
  <dcterms:created xsi:type="dcterms:W3CDTF">2021-06-18T07:05:00Z</dcterms:created>
  <dcterms:modified xsi:type="dcterms:W3CDTF">2021-08-20T10:30:00Z</dcterms:modified>
</cp:coreProperties>
</file>