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A3" w:rsidRPr="00E909CD" w:rsidRDefault="00F35FA3" w:rsidP="00F35FA3">
      <w:pPr>
        <w:jc w:val="center"/>
        <w:rPr>
          <w:b/>
          <w:sz w:val="32"/>
          <w:szCs w:val="32"/>
        </w:rPr>
      </w:pPr>
      <w:r w:rsidRPr="00F35FA3">
        <w:rPr>
          <w:b/>
          <w:sz w:val="32"/>
          <w:szCs w:val="32"/>
        </w:rPr>
        <w:drawing>
          <wp:inline distT="0" distB="0" distL="0" distR="0">
            <wp:extent cx="1097280" cy="1813560"/>
            <wp:effectExtent l="19050" t="0" r="7620" b="0"/>
            <wp:docPr id="1" name="Рисунок 1" descr="https://im3-tub-ru.yandex.net/i?id=9a7d39139891708f0c86d17e3004b851&amp;n=33&amp;h=190&amp;w=1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a7d39139891708f0c86d17e3004b851&amp;n=33&amp;h=190&amp;w=11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9CD">
        <w:rPr>
          <w:b/>
          <w:sz w:val="32"/>
          <w:szCs w:val="32"/>
        </w:rPr>
        <w:t xml:space="preserve">ЭКСТРЕННОЕ  ПРЕДУПРЕЖДЕНИЕ </w:t>
      </w:r>
    </w:p>
    <w:p w:rsidR="00F35FA3" w:rsidRPr="00E909CD" w:rsidRDefault="00F35FA3" w:rsidP="00F35FA3">
      <w:pPr>
        <w:jc w:val="center"/>
        <w:rPr>
          <w:b/>
          <w:sz w:val="32"/>
          <w:szCs w:val="32"/>
        </w:rPr>
      </w:pPr>
      <w:r w:rsidRPr="00E909CD">
        <w:rPr>
          <w:b/>
          <w:sz w:val="32"/>
          <w:szCs w:val="32"/>
        </w:rPr>
        <w:t>(По данным Ростовского Гидрометцентра)</w:t>
      </w:r>
    </w:p>
    <w:p w:rsidR="00F35FA3" w:rsidRPr="00E909CD" w:rsidRDefault="00F35FA3" w:rsidP="00F35FA3">
      <w:pPr>
        <w:tabs>
          <w:tab w:val="left" w:pos="720"/>
        </w:tabs>
        <w:spacing w:before="120"/>
        <w:ind w:firstLine="567"/>
        <w:jc w:val="both"/>
        <w:rPr>
          <w:b/>
          <w:i/>
          <w:sz w:val="32"/>
          <w:szCs w:val="32"/>
        </w:rPr>
      </w:pPr>
      <w:r w:rsidRPr="00E909CD">
        <w:rPr>
          <w:b/>
          <w:i/>
          <w:sz w:val="32"/>
          <w:szCs w:val="32"/>
        </w:rPr>
        <w:t>ЦУКС  ГУ  МЧС России по Ростовской области информирует, что днем и до конца суток 18.05.16., а также 19.05.16. местами по территории Ростовской области, в том числе и в г</w:t>
      </w:r>
      <w:proofErr w:type="gramStart"/>
      <w:r w:rsidRPr="00E909CD">
        <w:rPr>
          <w:b/>
          <w:i/>
          <w:sz w:val="32"/>
          <w:szCs w:val="32"/>
        </w:rPr>
        <w:t>.Р</w:t>
      </w:r>
      <w:proofErr w:type="gramEnd"/>
      <w:r w:rsidRPr="00E909CD">
        <w:rPr>
          <w:b/>
          <w:i/>
          <w:sz w:val="32"/>
          <w:szCs w:val="32"/>
        </w:rPr>
        <w:t>остове-на-Дону, ожидается комплекс метеорологических явлений (КМЯ): сильные дожди, ливни в сочетании с грозой, градом и шквалистым усилением ветра до 22 м/с.</w:t>
      </w:r>
    </w:p>
    <w:p w:rsidR="00F35FA3" w:rsidRPr="00E909CD" w:rsidRDefault="00F35FA3" w:rsidP="00F35FA3">
      <w:pPr>
        <w:tabs>
          <w:tab w:val="left" w:pos="720"/>
        </w:tabs>
        <w:spacing w:before="120"/>
        <w:ind w:firstLine="567"/>
        <w:jc w:val="both"/>
        <w:rPr>
          <w:sz w:val="32"/>
          <w:szCs w:val="32"/>
        </w:rPr>
      </w:pPr>
      <w:r w:rsidRPr="00E909CD">
        <w:rPr>
          <w:b/>
          <w:sz w:val="32"/>
          <w:szCs w:val="32"/>
        </w:rPr>
        <w:t xml:space="preserve"> </w:t>
      </w:r>
      <w:r w:rsidRPr="00E909CD">
        <w:rPr>
          <w:b/>
          <w:sz w:val="32"/>
          <w:szCs w:val="32"/>
        </w:rPr>
        <w:tab/>
      </w:r>
      <w:proofErr w:type="gramStart"/>
      <w:r w:rsidRPr="00E909CD">
        <w:rPr>
          <w:b/>
          <w:sz w:val="32"/>
          <w:szCs w:val="32"/>
        </w:rPr>
        <w:t xml:space="preserve">Прогнозируется: </w:t>
      </w:r>
      <w:r w:rsidRPr="00E909CD">
        <w:rPr>
          <w:sz w:val="32"/>
          <w:szCs w:val="32"/>
        </w:rPr>
        <w:t>вероятность</w:t>
      </w:r>
      <w:r w:rsidRPr="00E909CD">
        <w:rPr>
          <w:b/>
          <w:sz w:val="32"/>
          <w:szCs w:val="32"/>
        </w:rPr>
        <w:t xml:space="preserve"> </w:t>
      </w:r>
      <w:r w:rsidRPr="00E909CD">
        <w:rPr>
          <w:sz w:val="32"/>
          <w:szCs w:val="32"/>
        </w:rPr>
        <w:t xml:space="preserve">возникновения ЧС и  происшествий, связанных с подтоплением пониженных участков, не имеющих естественного стока воды, нарушением работы дренажно-коллекторных и ливневых систем; нарушением систем жизнеобеспечения населения; затруднениями в работе всех видов транспорта, </w:t>
      </w:r>
      <w:r w:rsidRPr="00E909CD">
        <w:rPr>
          <w:color w:val="000000"/>
          <w:spacing w:val="2"/>
          <w:sz w:val="32"/>
          <w:szCs w:val="32"/>
        </w:rPr>
        <w:t>обрывом ЛЭП</w:t>
      </w:r>
      <w:r w:rsidRPr="00E909CD">
        <w:rPr>
          <w:bCs/>
          <w:iCs/>
          <w:sz w:val="32"/>
          <w:szCs w:val="32"/>
        </w:rPr>
        <w:t xml:space="preserve"> и линий связи</w:t>
      </w:r>
      <w:r w:rsidRPr="00E909CD">
        <w:rPr>
          <w:color w:val="000000"/>
          <w:spacing w:val="2"/>
          <w:sz w:val="32"/>
          <w:szCs w:val="32"/>
        </w:rPr>
        <w:t xml:space="preserve">, отключением трансформаторных подстанций в результате перехлеста проводов; повалом деревьев, повреждением крыш домов и </w:t>
      </w:r>
      <w:proofErr w:type="spellStart"/>
      <w:r w:rsidRPr="00E909CD">
        <w:rPr>
          <w:color w:val="000000"/>
          <w:spacing w:val="2"/>
          <w:sz w:val="32"/>
          <w:szCs w:val="32"/>
        </w:rPr>
        <w:t>слабозакрепленных</w:t>
      </w:r>
      <w:proofErr w:type="spellEnd"/>
      <w:r w:rsidRPr="00E909CD">
        <w:rPr>
          <w:color w:val="000000"/>
          <w:spacing w:val="2"/>
          <w:sz w:val="32"/>
          <w:szCs w:val="32"/>
        </w:rPr>
        <w:t xml:space="preserve"> конструкций.</w:t>
      </w:r>
      <w:proofErr w:type="gramEnd"/>
      <w:r w:rsidRPr="00E909CD">
        <w:rPr>
          <w:sz w:val="32"/>
          <w:szCs w:val="32"/>
        </w:rPr>
        <w:t xml:space="preserve"> </w:t>
      </w:r>
      <w:r w:rsidRPr="00E909CD">
        <w:rPr>
          <w:b/>
          <w:i/>
          <w:sz w:val="32"/>
          <w:szCs w:val="32"/>
        </w:rPr>
        <w:t>(Источник ЧС и происшествий – очень сильный дождь, гроза, град и сильный ветер до 22 м/с).</w:t>
      </w:r>
    </w:p>
    <w:p w:rsidR="00F35FA3" w:rsidRPr="00E909CD" w:rsidRDefault="00F35FA3" w:rsidP="00F35FA3">
      <w:pPr>
        <w:rPr>
          <w:sz w:val="32"/>
          <w:szCs w:val="32"/>
        </w:rPr>
      </w:pPr>
    </w:p>
    <w:p w:rsidR="007344F8" w:rsidRDefault="007344F8"/>
    <w:sectPr w:rsidR="007344F8" w:rsidSect="00F35F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FA3"/>
    <w:rsid w:val="000B7C50"/>
    <w:rsid w:val="004C0CD0"/>
    <w:rsid w:val="007344F8"/>
    <w:rsid w:val="00A35BE5"/>
    <w:rsid w:val="00D45684"/>
    <w:rsid w:val="00F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images/search?text=%D0%B7%D0%BD%D0%B0%D1%87%D0%BA%D0%B8%20%D1%8D%D1%82%D0%BE%20%D0%B2%D0%B0%D0%B6%D0%BD%D0%BE&amp;img_url=http://storage1b.censor.net.ua/images/5/2/e/d/52ed1e13c7588bf70136895666b46038/original.jpg&amp;pos=0&amp;rpt=simage&amp;_=1449054314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DNS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2016-05-18T12:08:00Z</dcterms:created>
  <dcterms:modified xsi:type="dcterms:W3CDTF">2016-05-18T12:10:00Z</dcterms:modified>
</cp:coreProperties>
</file>